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28" w:rsidRPr="00977228" w:rsidRDefault="00977228" w:rsidP="00977228">
      <w:pPr>
        <w:pStyle w:val="Style1"/>
        <w:widowControl/>
        <w:spacing w:line="240" w:lineRule="auto"/>
        <w:ind w:left="2371" w:right="2818"/>
        <w:rPr>
          <w:rStyle w:val="FontStyle15"/>
          <w:sz w:val="28"/>
          <w:szCs w:val="28"/>
        </w:rPr>
      </w:pPr>
      <w:r w:rsidRPr="00977228">
        <w:rPr>
          <w:rStyle w:val="FontStyle15"/>
          <w:sz w:val="28"/>
          <w:szCs w:val="28"/>
        </w:rPr>
        <w:t>Министерство энергетики Российской Федерации</w:t>
      </w:r>
    </w:p>
    <w:p w:rsidR="00977228" w:rsidRPr="00977228" w:rsidRDefault="00977228" w:rsidP="00977228">
      <w:pPr>
        <w:pStyle w:val="Style2"/>
        <w:widowControl/>
        <w:spacing w:before="86"/>
        <w:ind w:right="461"/>
        <w:jc w:val="center"/>
        <w:rPr>
          <w:rStyle w:val="FontStyle16"/>
          <w:sz w:val="28"/>
          <w:szCs w:val="28"/>
        </w:rPr>
      </w:pPr>
      <w:r w:rsidRPr="00977228">
        <w:rPr>
          <w:rStyle w:val="FontStyle16"/>
          <w:sz w:val="28"/>
          <w:szCs w:val="28"/>
        </w:rPr>
        <w:t>(Минэнерго России)</w:t>
      </w:r>
    </w:p>
    <w:p w:rsidR="00977228" w:rsidRPr="00977228" w:rsidRDefault="00977228" w:rsidP="00977228">
      <w:pPr>
        <w:pStyle w:val="Style3"/>
        <w:widowControl/>
        <w:ind w:left="3514"/>
        <w:jc w:val="center"/>
        <w:rPr>
          <w:sz w:val="28"/>
          <w:szCs w:val="28"/>
        </w:rPr>
      </w:pPr>
    </w:p>
    <w:p w:rsidR="00977228" w:rsidRPr="00977228" w:rsidRDefault="00977228" w:rsidP="00977228">
      <w:pPr>
        <w:pStyle w:val="Style3"/>
        <w:widowControl/>
        <w:spacing w:before="240" w:after="19"/>
        <w:ind w:left="3514"/>
        <w:rPr>
          <w:rStyle w:val="FontStyle17"/>
          <w:position w:val="-6"/>
          <w:sz w:val="28"/>
          <w:szCs w:val="28"/>
        </w:rPr>
      </w:pPr>
      <w:r>
        <w:rPr>
          <w:rStyle w:val="FontStyle17"/>
          <w:position w:val="-6"/>
          <w:sz w:val="28"/>
          <w:szCs w:val="28"/>
        </w:rPr>
        <w:t xml:space="preserve">   </w:t>
      </w:r>
      <w:r w:rsidRPr="00977228">
        <w:rPr>
          <w:rStyle w:val="FontStyle17"/>
          <w:position w:val="-6"/>
          <w:sz w:val="28"/>
          <w:szCs w:val="28"/>
        </w:rPr>
        <w:t>ПРИКАЗ</w:t>
      </w:r>
    </w:p>
    <w:p w:rsidR="00977228" w:rsidRPr="00977228" w:rsidRDefault="00977228" w:rsidP="00977228">
      <w:pPr>
        <w:pStyle w:val="Style3"/>
        <w:widowControl/>
        <w:spacing w:before="240" w:after="19"/>
        <w:ind w:left="3514"/>
        <w:jc w:val="center"/>
        <w:rPr>
          <w:rStyle w:val="FontStyle17"/>
          <w:position w:val="-6"/>
          <w:sz w:val="28"/>
          <w:szCs w:val="28"/>
        </w:rPr>
        <w:sectPr w:rsidR="00977228" w:rsidRPr="00977228" w:rsidSect="00977228">
          <w:headerReference w:type="default" r:id="rId4"/>
          <w:pgSz w:w="11905" w:h="16837"/>
          <w:pgMar w:top="851" w:right="1092" w:bottom="1440" w:left="1092" w:header="720" w:footer="720" w:gutter="0"/>
          <w:cols w:space="60"/>
          <w:noEndnote/>
        </w:sectPr>
      </w:pPr>
    </w:p>
    <w:p w:rsidR="00977228" w:rsidRPr="00977228" w:rsidRDefault="00977228" w:rsidP="00977228">
      <w:pPr>
        <w:pStyle w:val="Style4"/>
        <w:widowControl/>
        <w:ind w:right="-273"/>
        <w:jc w:val="center"/>
        <w:rPr>
          <w:rStyle w:val="FontStyle18"/>
          <w:i w:val="0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lastRenderedPageBreak/>
        <w:t>14.02.2022</w:t>
      </w:r>
    </w:p>
    <w:p w:rsidR="00977228" w:rsidRPr="00977228" w:rsidRDefault="00977228" w:rsidP="00977228">
      <w:pPr>
        <w:pStyle w:val="Style6"/>
        <w:widowControl/>
        <w:jc w:val="center"/>
        <w:rPr>
          <w:rStyle w:val="FontStyle21"/>
          <w:rFonts w:ascii="Times New Roman" w:hAnsi="Times New Roman" w:cs="Times New Roman"/>
          <w:i w:val="0"/>
          <w:iCs w:val="0"/>
          <w:spacing w:val="0"/>
          <w:sz w:val="28"/>
          <w:szCs w:val="28"/>
        </w:rPr>
      </w:pPr>
      <w:r w:rsidRPr="00977228">
        <w:rPr>
          <w:rStyle w:val="FontStyle18"/>
          <w:sz w:val="28"/>
          <w:szCs w:val="28"/>
        </w:rPr>
        <w:br w:type="column"/>
      </w:r>
      <w:r w:rsidRPr="00977228">
        <w:rPr>
          <w:rStyle w:val="FontStyle20"/>
          <w:sz w:val="28"/>
          <w:szCs w:val="28"/>
        </w:rPr>
        <w:lastRenderedPageBreak/>
        <w:t>№</w:t>
      </w:r>
      <w:r>
        <w:rPr>
          <w:rStyle w:val="FontStyle20"/>
          <w:sz w:val="28"/>
          <w:szCs w:val="28"/>
        </w:rPr>
        <w:t xml:space="preserve"> 16</w:t>
      </w:r>
    </w:p>
    <w:p w:rsidR="00977228" w:rsidRPr="00977228" w:rsidRDefault="00977228" w:rsidP="00977228">
      <w:pPr>
        <w:pStyle w:val="Style7"/>
        <w:widowControl/>
        <w:spacing w:before="202"/>
        <w:jc w:val="center"/>
        <w:rPr>
          <w:rStyle w:val="FontStyle21"/>
          <w:position w:val="-6"/>
          <w:sz w:val="28"/>
          <w:szCs w:val="28"/>
        </w:rPr>
        <w:sectPr w:rsidR="00977228" w:rsidRPr="00977228">
          <w:headerReference w:type="default" r:id="rId5"/>
          <w:type w:val="continuous"/>
          <w:pgSz w:w="11905" w:h="16837"/>
          <w:pgMar w:top="2353" w:right="2210" w:bottom="1440" w:left="2359" w:header="720" w:footer="720" w:gutter="0"/>
          <w:cols w:num="3" w:space="720" w:equalWidth="0">
            <w:col w:w="720" w:space="5035"/>
            <w:col w:w="720" w:space="139"/>
            <w:col w:w="720"/>
          </w:cols>
          <w:noEndnote/>
        </w:sectPr>
      </w:pPr>
    </w:p>
    <w:p w:rsidR="00977228" w:rsidRPr="00977228" w:rsidRDefault="00977228" w:rsidP="00977228">
      <w:pPr>
        <w:pStyle w:val="Style5"/>
        <w:widowControl/>
        <w:spacing w:before="53"/>
        <w:ind w:left="4224"/>
        <w:rPr>
          <w:rStyle w:val="FontStyle19"/>
          <w:sz w:val="28"/>
          <w:szCs w:val="28"/>
        </w:rPr>
      </w:pPr>
      <w:r w:rsidRPr="00977228">
        <w:rPr>
          <w:rStyle w:val="FontStyle19"/>
          <w:sz w:val="28"/>
          <w:szCs w:val="28"/>
        </w:rPr>
        <w:lastRenderedPageBreak/>
        <w:t>Москва</w:t>
      </w:r>
    </w:p>
    <w:p w:rsidR="00977228" w:rsidRPr="00977228" w:rsidRDefault="00977228" w:rsidP="00977228">
      <w:pPr>
        <w:pStyle w:val="Style8"/>
        <w:widowControl/>
        <w:spacing w:line="240" w:lineRule="auto"/>
        <w:jc w:val="left"/>
        <w:rPr>
          <w:sz w:val="28"/>
          <w:szCs w:val="28"/>
        </w:rPr>
      </w:pPr>
    </w:p>
    <w:p w:rsidR="00977228" w:rsidRPr="00977228" w:rsidRDefault="00977228" w:rsidP="00977228">
      <w:pPr>
        <w:pStyle w:val="Style8"/>
        <w:widowControl/>
        <w:spacing w:before="38" w:line="240" w:lineRule="auto"/>
        <w:rPr>
          <w:rStyle w:val="FontStyle22"/>
          <w:sz w:val="28"/>
          <w:szCs w:val="28"/>
        </w:rPr>
      </w:pPr>
      <w:r w:rsidRPr="00977228">
        <w:rPr>
          <w:rStyle w:val="FontStyle22"/>
          <w:sz w:val="28"/>
          <w:szCs w:val="28"/>
        </w:rPr>
        <w:t xml:space="preserve">Об установлении публичного сервитута для использования земель и земельных участков в целях эксплуатации объекта электросетевого хозяйства федерального значения «ВЛ 330 </w:t>
      </w:r>
      <w:proofErr w:type="spellStart"/>
      <w:r w:rsidRPr="00977228">
        <w:rPr>
          <w:rStyle w:val="FontStyle22"/>
          <w:sz w:val="28"/>
          <w:szCs w:val="28"/>
        </w:rPr>
        <w:t>кВ</w:t>
      </w:r>
      <w:proofErr w:type="spellEnd"/>
      <w:r w:rsidRPr="00977228">
        <w:rPr>
          <w:rStyle w:val="FontStyle22"/>
          <w:sz w:val="28"/>
          <w:szCs w:val="28"/>
        </w:rPr>
        <w:t xml:space="preserve"> Псков-</w:t>
      </w:r>
      <w:proofErr w:type="spellStart"/>
      <w:r w:rsidRPr="00977228">
        <w:rPr>
          <w:rStyle w:val="FontStyle22"/>
          <w:sz w:val="28"/>
          <w:szCs w:val="28"/>
        </w:rPr>
        <w:t>Лужская</w:t>
      </w:r>
      <w:proofErr w:type="spellEnd"/>
      <w:r w:rsidRPr="00977228">
        <w:rPr>
          <w:rStyle w:val="FontStyle22"/>
          <w:sz w:val="28"/>
          <w:szCs w:val="28"/>
        </w:rPr>
        <w:t>»</w:t>
      </w:r>
    </w:p>
    <w:p w:rsidR="00977228" w:rsidRPr="00977228" w:rsidRDefault="00977228" w:rsidP="00977228">
      <w:pPr>
        <w:pStyle w:val="Style9"/>
        <w:widowControl/>
        <w:spacing w:line="240" w:lineRule="auto"/>
        <w:rPr>
          <w:sz w:val="28"/>
          <w:szCs w:val="28"/>
        </w:rPr>
      </w:pPr>
    </w:p>
    <w:p w:rsidR="00977228" w:rsidRPr="00977228" w:rsidRDefault="00977228" w:rsidP="00977228">
      <w:pPr>
        <w:pStyle w:val="Style9"/>
        <w:widowControl/>
        <w:spacing w:line="240" w:lineRule="auto"/>
        <w:rPr>
          <w:sz w:val="28"/>
          <w:szCs w:val="28"/>
        </w:rPr>
      </w:pPr>
    </w:p>
    <w:p w:rsidR="00977228" w:rsidRPr="00977228" w:rsidRDefault="00977228" w:rsidP="00977228">
      <w:pPr>
        <w:pStyle w:val="Style9"/>
        <w:widowControl/>
        <w:spacing w:line="240" w:lineRule="auto"/>
        <w:rPr>
          <w:rStyle w:val="FontStyle23"/>
          <w:spacing w:val="50"/>
          <w:sz w:val="28"/>
          <w:szCs w:val="28"/>
        </w:rPr>
      </w:pPr>
      <w:r w:rsidRPr="00977228">
        <w:rPr>
          <w:rStyle w:val="FontStyle23"/>
          <w:sz w:val="28"/>
          <w:szCs w:val="28"/>
        </w:rPr>
        <w:t>В соответствии со статьей 23 и главой V</w:t>
      </w:r>
      <w:r w:rsidRPr="00977228">
        <w:rPr>
          <w:rStyle w:val="FontStyle23"/>
          <w:sz w:val="28"/>
          <w:szCs w:val="28"/>
          <w:vertAlign w:val="superscript"/>
        </w:rPr>
        <w:t>7</w:t>
      </w:r>
      <w:r w:rsidRPr="00977228">
        <w:rPr>
          <w:rStyle w:val="FontStyle23"/>
          <w:sz w:val="28"/>
          <w:szCs w:val="28"/>
        </w:rPr>
        <w:t xml:space="preserve"> Земельного кодекса Российской Федерации, подпунктом 4.4.31 Положения о Министерстве энергетики Российской Федерации, утвержденного постановлением Правительства Российской Федерации от 28 мая 2008 г. № 400, схемой территориального планирования Российской Федерации в области энергетики, утвержденной распоряжением Правительства Российской Федерации от 1 августа 2016 г. № 1634-р, на основании ходатайства ПАО «ФСК ЕЭС» (ИНН 4716016979) от 18 октября 2021 г. № МА-4226 и в целях эксплуатации объекта электросетевого хозяйства федерального значения «ВЛ 330 </w:t>
      </w:r>
      <w:proofErr w:type="spellStart"/>
      <w:r w:rsidRPr="00977228">
        <w:rPr>
          <w:rStyle w:val="FontStyle23"/>
          <w:sz w:val="28"/>
          <w:szCs w:val="28"/>
        </w:rPr>
        <w:t>кВ</w:t>
      </w:r>
      <w:proofErr w:type="spellEnd"/>
      <w:r w:rsidRPr="00977228">
        <w:rPr>
          <w:rStyle w:val="FontStyle23"/>
          <w:sz w:val="28"/>
          <w:szCs w:val="28"/>
        </w:rPr>
        <w:t xml:space="preserve"> Псков-</w:t>
      </w:r>
      <w:proofErr w:type="spellStart"/>
      <w:r w:rsidRPr="00977228">
        <w:rPr>
          <w:rStyle w:val="FontStyle23"/>
          <w:sz w:val="28"/>
          <w:szCs w:val="28"/>
        </w:rPr>
        <w:t>Лужская</w:t>
      </w:r>
      <w:proofErr w:type="spellEnd"/>
      <w:r w:rsidRPr="00977228">
        <w:rPr>
          <w:rStyle w:val="FontStyle23"/>
          <w:sz w:val="28"/>
          <w:szCs w:val="28"/>
        </w:rPr>
        <w:t xml:space="preserve">» </w:t>
      </w:r>
      <w:r w:rsidRPr="00977228">
        <w:rPr>
          <w:rStyle w:val="FontStyle23"/>
          <w:spacing w:val="50"/>
          <w:sz w:val="28"/>
          <w:szCs w:val="28"/>
        </w:rPr>
        <w:t>приказываю:</w:t>
      </w:r>
    </w:p>
    <w:p w:rsidR="00977228" w:rsidRPr="00977228" w:rsidRDefault="00977228" w:rsidP="00977228">
      <w:pPr>
        <w:pStyle w:val="Style9"/>
        <w:widowControl/>
        <w:spacing w:before="5" w:line="240" w:lineRule="auto"/>
        <w:ind w:left="744" w:firstLine="0"/>
        <w:jc w:val="left"/>
        <w:rPr>
          <w:rStyle w:val="FontStyle23"/>
          <w:sz w:val="28"/>
          <w:szCs w:val="28"/>
        </w:rPr>
      </w:pPr>
      <w:r w:rsidRPr="00977228">
        <w:rPr>
          <w:rStyle w:val="FontStyle23"/>
          <w:sz w:val="28"/>
          <w:szCs w:val="28"/>
        </w:rPr>
        <w:t>1. Установить:</w:t>
      </w:r>
    </w:p>
    <w:p w:rsidR="00977228" w:rsidRPr="00977228" w:rsidRDefault="00977228" w:rsidP="00977228">
      <w:pPr>
        <w:pStyle w:val="Style9"/>
        <w:widowControl/>
        <w:spacing w:before="14" w:line="240" w:lineRule="auto"/>
        <w:ind w:right="24" w:firstLine="710"/>
        <w:rPr>
          <w:rStyle w:val="FontStyle23"/>
          <w:sz w:val="28"/>
          <w:szCs w:val="28"/>
        </w:rPr>
      </w:pPr>
      <w:proofErr w:type="gramStart"/>
      <w:r w:rsidRPr="00977228">
        <w:rPr>
          <w:rStyle w:val="FontStyle23"/>
          <w:sz w:val="28"/>
          <w:szCs w:val="28"/>
        </w:rPr>
        <w:t>публичный</w:t>
      </w:r>
      <w:proofErr w:type="gramEnd"/>
      <w:r w:rsidRPr="00977228">
        <w:rPr>
          <w:rStyle w:val="FontStyle23"/>
          <w:sz w:val="28"/>
          <w:szCs w:val="28"/>
        </w:rPr>
        <w:t xml:space="preserve"> сервитут на срок 49 лет для использования земель и земельных участков в целях эксплуатации объекта электросетевого хозяйства федерального значения «ВЛ 330 </w:t>
      </w:r>
      <w:proofErr w:type="spellStart"/>
      <w:r w:rsidRPr="00977228">
        <w:rPr>
          <w:rStyle w:val="FontStyle23"/>
          <w:sz w:val="28"/>
          <w:szCs w:val="28"/>
        </w:rPr>
        <w:t>кВ</w:t>
      </w:r>
      <w:proofErr w:type="spellEnd"/>
      <w:r w:rsidRPr="00977228">
        <w:rPr>
          <w:rStyle w:val="FontStyle23"/>
          <w:sz w:val="28"/>
          <w:szCs w:val="28"/>
        </w:rPr>
        <w:t xml:space="preserve"> Псков-</w:t>
      </w:r>
      <w:proofErr w:type="spellStart"/>
      <w:r w:rsidRPr="00977228">
        <w:rPr>
          <w:rStyle w:val="FontStyle23"/>
          <w:sz w:val="28"/>
          <w:szCs w:val="28"/>
        </w:rPr>
        <w:t>Лужская</w:t>
      </w:r>
      <w:proofErr w:type="spellEnd"/>
      <w:r w:rsidRPr="00977228">
        <w:rPr>
          <w:rStyle w:val="FontStyle23"/>
          <w:sz w:val="28"/>
          <w:szCs w:val="28"/>
        </w:rPr>
        <w:t>» (далее соответственно - публичный сервитут, инженерное сооружение) по перечню и в границах согласно приложению;</w:t>
      </w:r>
    </w:p>
    <w:p w:rsidR="00977228" w:rsidRPr="00977228" w:rsidRDefault="00977228" w:rsidP="00977228">
      <w:pPr>
        <w:pStyle w:val="Style9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977228">
        <w:rPr>
          <w:rStyle w:val="FontStyle23"/>
          <w:sz w:val="28"/>
          <w:szCs w:val="28"/>
        </w:rPr>
        <w:t xml:space="preserve">следующие   сроки   и   график   ремонтно-эксплуатационных   работ по обслуживанию инженерного сооружения на земельных участках, указанных в пунктах 8, 9, 11, 12, 14, 18, 37, 40, 44 - 47, 49, 53, 54, 57, 70, 91, 104, 113, 114, 119 - 124, 130 - 133, 136 - 138, 140 - 143, 145 - 147, 151, 152, 157 приложения </w:t>
      </w:r>
      <w:r w:rsidRPr="00977228">
        <w:rPr>
          <w:rStyle w:val="FontStyle24"/>
          <w:sz w:val="28"/>
          <w:szCs w:val="28"/>
        </w:rPr>
        <w:t xml:space="preserve">(далее - земельные </w:t>
      </w:r>
      <w:r w:rsidRPr="00977228">
        <w:rPr>
          <w:rStyle w:val="FontStyle23"/>
          <w:sz w:val="28"/>
          <w:szCs w:val="28"/>
        </w:rPr>
        <w:t>участки, находящиеся в государственной или муниципальной собственности и не предоставленные гражданам или юридическим лицам), и землях, расположенных в границах кадастровых кварталов, указанных в пунктах 159 - 199 приложения (далее -• земли) при необходимости: ежегодно с 1 января по 31 декабря.</w:t>
      </w:r>
    </w:p>
    <w:p w:rsidR="00977228" w:rsidRPr="00977228" w:rsidRDefault="00977228" w:rsidP="00977228">
      <w:pPr>
        <w:pStyle w:val="Style11"/>
        <w:widowControl/>
        <w:tabs>
          <w:tab w:val="left" w:pos="1157"/>
        </w:tabs>
        <w:spacing w:before="14" w:line="240" w:lineRule="auto"/>
        <w:rPr>
          <w:rStyle w:val="FontStyle23"/>
          <w:sz w:val="28"/>
          <w:szCs w:val="28"/>
        </w:rPr>
      </w:pPr>
      <w:r w:rsidRPr="00977228">
        <w:rPr>
          <w:rStyle w:val="FontStyle23"/>
          <w:sz w:val="28"/>
          <w:szCs w:val="28"/>
        </w:rPr>
        <w:t>2.</w:t>
      </w:r>
      <w:r w:rsidRPr="00977228">
        <w:rPr>
          <w:rStyle w:val="FontStyle23"/>
          <w:sz w:val="28"/>
          <w:szCs w:val="28"/>
        </w:rPr>
        <w:tab/>
        <w:t>Порядок установления зон с особыми условиями использования</w:t>
      </w:r>
      <w:r w:rsidRPr="00977228">
        <w:rPr>
          <w:rStyle w:val="FontStyle23"/>
          <w:sz w:val="28"/>
          <w:szCs w:val="28"/>
        </w:rPr>
        <w:br/>
        <w:t>территорий и содержание ограничений прав на земельные участки определен</w:t>
      </w:r>
      <w:r w:rsidRPr="00977228">
        <w:rPr>
          <w:rStyle w:val="FontStyle23"/>
          <w:sz w:val="28"/>
          <w:szCs w:val="28"/>
        </w:rPr>
        <w:br/>
        <w:t xml:space="preserve">Правилами установления охранных зон объектов электросетевого хозяйства, </w:t>
      </w:r>
      <w:r w:rsidRPr="00977228">
        <w:rPr>
          <w:rStyle w:val="FontStyle25"/>
          <w:sz w:val="28"/>
          <w:szCs w:val="28"/>
        </w:rPr>
        <w:t>и</w:t>
      </w:r>
      <w:r w:rsidRPr="00977228">
        <w:rPr>
          <w:rStyle w:val="FontStyle25"/>
          <w:sz w:val="28"/>
          <w:szCs w:val="28"/>
        </w:rPr>
        <w:br/>
      </w:r>
      <w:r w:rsidRPr="00977228">
        <w:rPr>
          <w:rStyle w:val="FontStyle23"/>
          <w:sz w:val="28"/>
          <w:szCs w:val="28"/>
        </w:rPr>
        <w:t xml:space="preserve">особых условий использования земельных участков, расположенных в </w:t>
      </w:r>
      <w:r>
        <w:rPr>
          <w:rStyle w:val="FontStyle23"/>
          <w:sz w:val="28"/>
          <w:szCs w:val="28"/>
        </w:rPr>
        <w:lastRenderedPageBreak/>
        <w:t xml:space="preserve">границах, </w:t>
      </w:r>
      <w:r w:rsidRPr="00977228">
        <w:rPr>
          <w:rStyle w:val="FontStyle23"/>
          <w:sz w:val="28"/>
          <w:szCs w:val="28"/>
        </w:rPr>
        <w:t>таких зон, утвержденными постановлением Пра</w:t>
      </w:r>
      <w:r>
        <w:rPr>
          <w:rStyle w:val="FontStyle23"/>
          <w:sz w:val="28"/>
          <w:szCs w:val="28"/>
        </w:rPr>
        <w:t xml:space="preserve">вительства Российской </w:t>
      </w:r>
      <w:proofErr w:type="spellStart"/>
      <w:r>
        <w:rPr>
          <w:rStyle w:val="FontStyle23"/>
          <w:sz w:val="28"/>
          <w:szCs w:val="28"/>
        </w:rPr>
        <w:t>Федераци</w:t>
      </w:r>
      <w:proofErr w:type="spellEnd"/>
      <w:r>
        <w:rPr>
          <w:rStyle w:val="FontStyle23"/>
          <w:sz w:val="28"/>
          <w:szCs w:val="28"/>
        </w:rPr>
        <w:t xml:space="preserve"> </w:t>
      </w:r>
      <w:r w:rsidRPr="00977228">
        <w:rPr>
          <w:rStyle w:val="FontStyle23"/>
          <w:sz w:val="28"/>
          <w:szCs w:val="28"/>
        </w:rPr>
        <w:t>от 24 февраля 2009 г. № 160.</w:t>
      </w:r>
    </w:p>
    <w:p w:rsidR="00977228" w:rsidRPr="00977228" w:rsidRDefault="00977228" w:rsidP="00977228">
      <w:pPr>
        <w:pStyle w:val="Style11"/>
        <w:widowControl/>
        <w:tabs>
          <w:tab w:val="left" w:pos="974"/>
        </w:tabs>
        <w:spacing w:before="10" w:line="240" w:lineRule="auto"/>
        <w:ind w:left="701" w:firstLine="0"/>
        <w:jc w:val="left"/>
        <w:rPr>
          <w:rStyle w:val="FontStyle23"/>
          <w:sz w:val="28"/>
          <w:szCs w:val="28"/>
        </w:rPr>
      </w:pPr>
      <w:r w:rsidRPr="00977228">
        <w:rPr>
          <w:rStyle w:val="FontStyle23"/>
          <w:sz w:val="28"/>
          <w:szCs w:val="28"/>
        </w:rPr>
        <w:t>3.</w:t>
      </w:r>
      <w:r w:rsidRPr="00977228">
        <w:rPr>
          <w:rStyle w:val="FontStyle23"/>
          <w:sz w:val="28"/>
          <w:szCs w:val="28"/>
        </w:rPr>
        <w:tab/>
      </w:r>
      <w:proofErr w:type="gramStart"/>
      <w:r w:rsidRPr="00977228">
        <w:rPr>
          <w:rStyle w:val="FontStyle23"/>
          <w:sz w:val="28"/>
          <w:szCs w:val="28"/>
        </w:rPr>
        <w:t>ПАО«</w:t>
      </w:r>
      <w:proofErr w:type="gramEnd"/>
      <w:r w:rsidRPr="00977228">
        <w:rPr>
          <w:rStyle w:val="FontStyle23"/>
          <w:sz w:val="28"/>
          <w:szCs w:val="28"/>
        </w:rPr>
        <w:t>ФСКЕЭС»:</w:t>
      </w:r>
    </w:p>
    <w:p w:rsidR="00977228" w:rsidRPr="00977228" w:rsidRDefault="00977228" w:rsidP="00977228">
      <w:pPr>
        <w:pStyle w:val="Style11"/>
        <w:widowControl/>
        <w:tabs>
          <w:tab w:val="left" w:pos="1339"/>
        </w:tabs>
        <w:spacing w:line="240" w:lineRule="auto"/>
        <w:ind w:right="14" w:firstLine="706"/>
        <w:rPr>
          <w:rStyle w:val="FontStyle23"/>
          <w:sz w:val="28"/>
          <w:szCs w:val="28"/>
        </w:rPr>
      </w:pPr>
      <w:proofErr w:type="gramStart"/>
      <w:r w:rsidRPr="00977228">
        <w:rPr>
          <w:rStyle w:val="FontStyle23"/>
          <w:sz w:val="28"/>
          <w:szCs w:val="28"/>
        </w:rPr>
        <w:t>а</w:t>
      </w:r>
      <w:proofErr w:type="gramEnd"/>
      <w:r w:rsidRPr="00977228">
        <w:rPr>
          <w:rStyle w:val="FontStyle23"/>
          <w:sz w:val="28"/>
          <w:szCs w:val="28"/>
        </w:rPr>
        <w:t xml:space="preserve">) </w:t>
      </w:r>
      <w:r w:rsidRPr="00977228">
        <w:rPr>
          <w:rStyle w:val="FontStyle23"/>
          <w:sz w:val="28"/>
          <w:szCs w:val="28"/>
        </w:rPr>
        <w:tab/>
      </w:r>
      <w:r w:rsidRPr="00977228">
        <w:rPr>
          <w:rStyle w:val="FontStyle23"/>
          <w:sz w:val="28"/>
          <w:szCs w:val="28"/>
        </w:rPr>
        <w:t>не позднее шести месяцев со дня издания настоящего приказа внести</w:t>
      </w:r>
      <w:r w:rsidRPr="00977228">
        <w:rPr>
          <w:rStyle w:val="FontStyle23"/>
          <w:sz w:val="28"/>
          <w:szCs w:val="28"/>
        </w:rPr>
        <w:br/>
        <w:t>плату за публичный сервитут:</w:t>
      </w:r>
    </w:p>
    <w:p w:rsidR="00977228" w:rsidRPr="00977228" w:rsidRDefault="00977228" w:rsidP="00977228">
      <w:pPr>
        <w:pStyle w:val="Style9"/>
        <w:widowControl/>
        <w:spacing w:line="240" w:lineRule="auto"/>
        <w:ind w:firstLine="691"/>
        <w:rPr>
          <w:rStyle w:val="FontStyle23"/>
          <w:sz w:val="28"/>
          <w:szCs w:val="28"/>
        </w:rPr>
      </w:pPr>
      <w:proofErr w:type="gramStart"/>
      <w:r w:rsidRPr="00977228">
        <w:rPr>
          <w:rStyle w:val="FontStyle23"/>
          <w:sz w:val="28"/>
          <w:szCs w:val="28"/>
        </w:rPr>
        <w:t>в</w:t>
      </w:r>
      <w:proofErr w:type="gramEnd"/>
      <w:r w:rsidRPr="00977228">
        <w:rPr>
          <w:rStyle w:val="FontStyle23"/>
          <w:sz w:val="28"/>
          <w:szCs w:val="28"/>
        </w:rPr>
        <w:t xml:space="preserve"> отношении 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0,01 % кадастровой стоимости указанных земельных участков, за каждый год их использования;</w:t>
      </w:r>
    </w:p>
    <w:p w:rsidR="00977228" w:rsidRPr="00977228" w:rsidRDefault="00977228" w:rsidP="00977228">
      <w:pPr>
        <w:pStyle w:val="Style9"/>
        <w:widowControl/>
        <w:spacing w:line="240" w:lineRule="auto"/>
        <w:ind w:firstLine="701"/>
        <w:rPr>
          <w:rStyle w:val="FontStyle23"/>
          <w:sz w:val="28"/>
          <w:szCs w:val="28"/>
        </w:rPr>
      </w:pPr>
      <w:proofErr w:type="gramStart"/>
      <w:r w:rsidRPr="00977228">
        <w:rPr>
          <w:rStyle w:val="FontStyle23"/>
          <w:sz w:val="28"/>
          <w:szCs w:val="28"/>
        </w:rPr>
        <w:t>в</w:t>
      </w:r>
      <w:proofErr w:type="gramEnd"/>
      <w:r w:rsidRPr="00977228">
        <w:rPr>
          <w:rStyle w:val="FontStyle23"/>
          <w:sz w:val="28"/>
          <w:szCs w:val="28"/>
        </w:rPr>
        <w:t xml:space="preserve"> отношении земель единовременным платежом в размере 0,01 % среднего уровня кадастровой стоимости земельных участков по соответствующему муниципальному району (городскому округу) за каждый год их использования;</w:t>
      </w:r>
    </w:p>
    <w:p w:rsidR="00977228" w:rsidRPr="00977228" w:rsidRDefault="00977228" w:rsidP="00977228">
      <w:pPr>
        <w:pStyle w:val="Style11"/>
        <w:widowControl/>
        <w:tabs>
          <w:tab w:val="left" w:pos="1339"/>
        </w:tabs>
        <w:spacing w:line="240" w:lineRule="auto"/>
        <w:ind w:right="19" w:firstLine="706"/>
        <w:jc w:val="left"/>
        <w:rPr>
          <w:rStyle w:val="FontStyle23"/>
          <w:sz w:val="28"/>
          <w:szCs w:val="28"/>
        </w:rPr>
      </w:pPr>
      <w:bookmarkStart w:id="0" w:name="_GoBack"/>
      <w:bookmarkEnd w:id="0"/>
      <w:proofErr w:type="gramStart"/>
      <w:r w:rsidRPr="00977228">
        <w:rPr>
          <w:rStyle w:val="FontStyle23"/>
          <w:sz w:val="28"/>
          <w:szCs w:val="28"/>
        </w:rPr>
        <w:t>б</w:t>
      </w:r>
      <w:proofErr w:type="gramEnd"/>
      <w:r w:rsidRPr="00977228">
        <w:rPr>
          <w:rStyle w:val="FontStyle23"/>
          <w:sz w:val="28"/>
          <w:szCs w:val="28"/>
        </w:rPr>
        <w:t xml:space="preserve">) </w:t>
      </w:r>
      <w:r w:rsidRPr="00977228">
        <w:rPr>
          <w:rStyle w:val="FontStyle23"/>
          <w:sz w:val="28"/>
          <w:szCs w:val="28"/>
        </w:rPr>
        <w:tab/>
      </w:r>
      <w:r w:rsidRPr="00977228">
        <w:rPr>
          <w:rStyle w:val="FontStyle23"/>
          <w:sz w:val="28"/>
          <w:szCs w:val="28"/>
        </w:rPr>
        <w:t>привести земельные участки, указанные в приложении, в состояние,</w:t>
      </w:r>
      <w:r w:rsidRPr="00977228">
        <w:rPr>
          <w:rStyle w:val="FontStyle23"/>
          <w:sz w:val="28"/>
          <w:szCs w:val="28"/>
        </w:rPr>
        <w:br/>
        <w:t>пригодное для их использования в соответствии с видом разрешенного</w:t>
      </w:r>
      <w:r w:rsidRPr="00977228">
        <w:rPr>
          <w:rStyle w:val="FontStyle23"/>
          <w:sz w:val="28"/>
          <w:szCs w:val="28"/>
        </w:rPr>
        <w:br/>
        <w:t>использования, снести инженерное сооружение, размещенное на основании</w:t>
      </w:r>
      <w:r w:rsidRPr="00977228">
        <w:rPr>
          <w:rStyle w:val="FontStyle23"/>
          <w:sz w:val="28"/>
          <w:szCs w:val="28"/>
        </w:rPr>
        <w:br/>
        <w:t>публичного сервитута, в срок, предусмотренный пунктом 8 статьи 39</w:t>
      </w:r>
      <w:r w:rsidRPr="00977228">
        <w:rPr>
          <w:rStyle w:val="FontStyle23"/>
          <w:sz w:val="28"/>
          <w:szCs w:val="28"/>
          <w:vertAlign w:val="superscript"/>
        </w:rPr>
        <w:t>50</w:t>
      </w:r>
      <w:r w:rsidRPr="00977228">
        <w:rPr>
          <w:rStyle w:val="FontStyle23"/>
          <w:sz w:val="28"/>
          <w:szCs w:val="28"/>
        </w:rPr>
        <w:t xml:space="preserve"> Земельного</w:t>
      </w:r>
      <w:r w:rsidRPr="00977228">
        <w:rPr>
          <w:rStyle w:val="FontStyle23"/>
          <w:sz w:val="28"/>
          <w:szCs w:val="28"/>
        </w:rPr>
        <w:br/>
        <w:t>кодекса Российской Федерации.</w:t>
      </w:r>
    </w:p>
    <w:p w:rsidR="00977228" w:rsidRPr="00977228" w:rsidRDefault="00977228" w:rsidP="00977228">
      <w:pPr>
        <w:pStyle w:val="Style11"/>
        <w:widowControl/>
        <w:tabs>
          <w:tab w:val="left" w:pos="274"/>
        </w:tabs>
        <w:spacing w:before="5"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4. </w:t>
      </w:r>
      <w:r w:rsidRPr="00977228">
        <w:rPr>
          <w:rStyle w:val="FontStyle23"/>
          <w:sz w:val="28"/>
          <w:szCs w:val="28"/>
        </w:rPr>
        <w:t xml:space="preserve">Заместителю' директора Департамента оперативного управления в </w:t>
      </w:r>
      <w:r w:rsidRPr="00977228">
        <w:rPr>
          <w:rStyle w:val="FontStyle23"/>
          <w:sz w:val="28"/>
          <w:szCs w:val="28"/>
        </w:rPr>
        <w:t>ТЭК</w:t>
      </w:r>
      <w:r>
        <w:rPr>
          <w:rStyle w:val="FontStyle23"/>
          <w:sz w:val="28"/>
          <w:szCs w:val="28"/>
        </w:rPr>
        <w:t xml:space="preserve"> (</w:t>
      </w:r>
      <w:r w:rsidRPr="00977228">
        <w:rPr>
          <w:rStyle w:val="FontStyle23"/>
          <w:sz w:val="28"/>
          <w:szCs w:val="28"/>
        </w:rPr>
        <w:t xml:space="preserve">И.И. Купцу) обеспечить </w:t>
      </w:r>
      <w:r w:rsidRPr="00977228">
        <w:rPr>
          <w:rStyle w:val="FontStyle22"/>
          <w:sz w:val="28"/>
          <w:szCs w:val="28"/>
        </w:rPr>
        <w:t xml:space="preserve">в </w:t>
      </w:r>
      <w:r w:rsidRPr="00977228">
        <w:rPr>
          <w:rStyle w:val="FontStyle23"/>
          <w:sz w:val="28"/>
          <w:szCs w:val="28"/>
        </w:rPr>
        <w:t>установленном порядке выполнение мероприятий, необходимых для установления публичного сервитута.</w:t>
      </w:r>
    </w:p>
    <w:p w:rsidR="00977228" w:rsidRPr="00977228" w:rsidRDefault="00977228" w:rsidP="00977228">
      <w:pPr>
        <w:pStyle w:val="Style10"/>
        <w:widowControl/>
        <w:spacing w:line="240" w:lineRule="auto"/>
        <w:ind w:left="730"/>
        <w:jc w:val="left"/>
        <w:rPr>
          <w:rStyle w:val="FontStyle23"/>
          <w:sz w:val="28"/>
          <w:szCs w:val="28"/>
        </w:rPr>
      </w:pPr>
      <w:r w:rsidRPr="00977228">
        <w:rPr>
          <w:noProof/>
          <w:sz w:val="28"/>
          <w:szCs w:val="28"/>
        </w:rPr>
        <mc:AlternateContent>
          <mc:Choice Requires="wpg">
            <w:drawing>
              <wp:anchor distT="115570" distB="0" distL="24130" distR="24130" simplePos="0" relativeHeight="251659264" behindDoc="0" locked="0" layoutInCell="1" allowOverlap="1" wp14:anchorId="536CD5DB" wp14:editId="1155268D">
                <wp:simplePos x="0" y="0"/>
                <wp:positionH relativeFrom="margin">
                  <wp:posOffset>-502285</wp:posOffset>
                </wp:positionH>
                <wp:positionV relativeFrom="paragraph">
                  <wp:posOffset>668655</wp:posOffset>
                </wp:positionV>
                <wp:extent cx="2394585" cy="1172210"/>
                <wp:effectExtent l="0" t="0" r="571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4585" cy="1172210"/>
                          <a:chOff x="1637" y="3322"/>
                          <a:chExt cx="4152" cy="21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3322"/>
                            <a:ext cx="2295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032"/>
                            <a:ext cx="1833" cy="2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7228" w:rsidRDefault="00977228" w:rsidP="0097722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Заместитель 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CD5DB" id="Group 2" o:spid="_x0000_s1026" style="position:absolute;left:0;text-align:left;margin-left:-39.55pt;margin-top:52.65pt;width:188.55pt;height:92.3pt;z-index:251659264;mso-wrap-distance-left:1.9pt;mso-wrap-distance-top:9.1pt;mso-wrap-distance-right:1.9pt;mso-position-horizontal-relative:margin" coordorigin="1637,3322" coordsize="4152,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95;top:3322;width:2295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M7t7DAAAA2gAAAA8AAABkcnMvZG93bnJldi54bWxEj9FqwkAURN8L/YflFnyrm0qQEl1FLNWA&#10;tGD0A67ZaxLM3k2zaxL/visIPg4zc4aZLwdTi45aV1lW8DGOQBDnVldcKDgevt8/QTiPrLG2TApu&#10;5GC5eH2ZY6Jtz3vqMl+IAGGXoILS+yaR0uUlGXRj2xAH72xbgz7ItpC6xT7ATS0nUTSVBisOCyU2&#10;tC4pv2RXo2D7dfrZF5t6p/+u8bH5zeIoM6lSo7dhNQPhafDP8KOdagUTuF8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zu3sMAAADaAAAADwAAAAAAAAAAAAAAAACf&#10;AgAAZHJzL2Rvd25yZXYueG1sUEsFBgAAAAAEAAQA9wAAAI8DAAAAAA==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37;top:4032;width:1833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977228" w:rsidRDefault="00977228" w:rsidP="00977228">
                        <w:pPr>
                          <w:pStyle w:val="Style10"/>
                          <w:widowControl/>
                          <w:spacing w:line="240" w:lineRule="auto"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>Заместитель Ми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977228">
        <w:rPr>
          <w:rStyle w:val="FontStyle23"/>
          <w:sz w:val="28"/>
          <w:szCs w:val="28"/>
        </w:rPr>
        <w:t>5. Контроль за исполнением настоящего приказа оставляю за собой.</w:t>
      </w:r>
    </w:p>
    <w:p w:rsidR="00977228" w:rsidRPr="00977228" w:rsidRDefault="00977228" w:rsidP="00977228">
      <w:pPr>
        <w:pStyle w:val="Style10"/>
        <w:widowControl/>
        <w:spacing w:line="240" w:lineRule="auto"/>
        <w:ind w:left="730"/>
        <w:jc w:val="left"/>
        <w:rPr>
          <w:rStyle w:val="FontStyle23"/>
          <w:sz w:val="28"/>
          <w:szCs w:val="28"/>
        </w:rPr>
        <w:sectPr w:rsidR="00977228" w:rsidRPr="00977228" w:rsidSect="00977228">
          <w:headerReference w:type="default" r:id="rId8"/>
          <w:type w:val="continuous"/>
          <w:pgSz w:w="11905" w:h="16837"/>
          <w:pgMar w:top="1440" w:right="1092" w:bottom="1440" w:left="1276" w:header="720" w:footer="720" w:gutter="0"/>
          <w:cols w:space="60"/>
          <w:noEndnote/>
        </w:sectPr>
      </w:pPr>
    </w:p>
    <w:p w:rsidR="00977228" w:rsidRPr="00977228" w:rsidRDefault="00977228" w:rsidP="00977228">
      <w:pPr>
        <w:pStyle w:val="Style10"/>
        <w:widowControl/>
        <w:spacing w:line="240" w:lineRule="auto"/>
        <w:rPr>
          <w:sz w:val="28"/>
          <w:szCs w:val="28"/>
        </w:rPr>
      </w:pPr>
    </w:p>
    <w:p w:rsidR="00977228" w:rsidRPr="00977228" w:rsidRDefault="00977228" w:rsidP="00977228">
      <w:pPr>
        <w:pStyle w:val="Style10"/>
        <w:widowControl/>
        <w:spacing w:line="240" w:lineRule="auto"/>
        <w:rPr>
          <w:sz w:val="28"/>
          <w:szCs w:val="28"/>
        </w:rPr>
      </w:pPr>
    </w:p>
    <w:p w:rsidR="00977228" w:rsidRDefault="00977228" w:rsidP="00977228">
      <w:pPr>
        <w:pStyle w:val="Style10"/>
        <w:widowControl/>
        <w:spacing w:before="144" w:line="240" w:lineRule="auto"/>
        <w:rPr>
          <w:rStyle w:val="FontStyle23"/>
          <w:sz w:val="28"/>
          <w:szCs w:val="28"/>
        </w:rPr>
      </w:pPr>
    </w:p>
    <w:p w:rsidR="00977228" w:rsidRDefault="00977228" w:rsidP="00977228">
      <w:pPr>
        <w:pStyle w:val="Style10"/>
        <w:widowControl/>
        <w:spacing w:before="144" w:line="240" w:lineRule="auto"/>
        <w:rPr>
          <w:rStyle w:val="FontStyle23"/>
          <w:sz w:val="28"/>
          <w:szCs w:val="28"/>
        </w:rPr>
      </w:pPr>
    </w:p>
    <w:p w:rsidR="00977228" w:rsidRPr="00977228" w:rsidRDefault="00977228" w:rsidP="00977228">
      <w:pPr>
        <w:pStyle w:val="Style10"/>
        <w:widowControl/>
        <w:spacing w:before="144" w:line="240" w:lineRule="auto"/>
        <w:ind w:left="-284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Е.П. </w:t>
      </w:r>
      <w:proofErr w:type="spellStart"/>
      <w:r w:rsidRPr="00977228">
        <w:rPr>
          <w:rStyle w:val="FontStyle23"/>
          <w:sz w:val="28"/>
          <w:szCs w:val="28"/>
        </w:rPr>
        <w:t>Грабчак</w:t>
      </w:r>
      <w:proofErr w:type="spellEnd"/>
    </w:p>
    <w:p w:rsidR="00977228" w:rsidRPr="00977228" w:rsidRDefault="00977228" w:rsidP="00977228">
      <w:pPr>
        <w:pStyle w:val="Style10"/>
        <w:widowControl/>
        <w:spacing w:before="144" w:line="240" w:lineRule="auto"/>
        <w:rPr>
          <w:rStyle w:val="FontStyle23"/>
          <w:sz w:val="28"/>
          <w:szCs w:val="28"/>
        </w:rPr>
        <w:sectPr w:rsidR="00977228" w:rsidRPr="00977228">
          <w:headerReference w:type="default" r:id="rId9"/>
          <w:type w:val="continuous"/>
          <w:pgSz w:w="11905" w:h="16837"/>
          <w:pgMar w:top="1440" w:right="1135" w:bottom="1440" w:left="9291" w:header="720" w:footer="720" w:gutter="0"/>
          <w:cols w:space="60"/>
          <w:noEndnote/>
        </w:sectPr>
      </w:pPr>
    </w:p>
    <w:p w:rsidR="00977228" w:rsidRPr="00977228" w:rsidRDefault="00977228" w:rsidP="00977228">
      <w:pPr>
        <w:pStyle w:val="Style11"/>
        <w:widowControl/>
        <w:tabs>
          <w:tab w:val="left" w:pos="274"/>
        </w:tabs>
        <w:spacing w:before="5" w:line="240" w:lineRule="auto"/>
        <w:ind w:firstLine="0"/>
        <w:jc w:val="right"/>
        <w:rPr>
          <w:rStyle w:val="FontStyle23"/>
          <w:sz w:val="28"/>
          <w:szCs w:val="28"/>
        </w:rPr>
        <w:sectPr w:rsidR="00977228" w:rsidRPr="00977228" w:rsidSect="00977228">
          <w:type w:val="continuous"/>
          <w:pgSz w:w="11905" w:h="16837"/>
          <w:pgMar w:top="1465" w:right="1109" w:bottom="851" w:left="1109" w:header="720" w:footer="720" w:gutter="0"/>
          <w:cols w:space="60"/>
          <w:noEndnote/>
        </w:sectPr>
      </w:pPr>
    </w:p>
    <w:p w:rsidR="00977228" w:rsidRPr="00977228" w:rsidRDefault="00977228" w:rsidP="00977228">
      <w:pPr>
        <w:pStyle w:val="Style9"/>
        <w:widowControl/>
        <w:spacing w:before="14" w:line="240" w:lineRule="auto"/>
        <w:ind w:right="24" w:firstLine="710"/>
        <w:rPr>
          <w:rStyle w:val="FontStyle23"/>
          <w:sz w:val="28"/>
          <w:szCs w:val="28"/>
        </w:rPr>
        <w:sectPr w:rsidR="00977228" w:rsidRPr="00977228" w:rsidSect="004A60AD">
          <w:headerReference w:type="default" r:id="rId10"/>
          <w:type w:val="continuous"/>
          <w:pgSz w:w="11905" w:h="16837"/>
          <w:pgMar w:top="2353" w:right="1092" w:bottom="284" w:left="1092" w:header="720" w:footer="720" w:gutter="0"/>
          <w:cols w:space="60"/>
          <w:noEndnote/>
        </w:sectPr>
      </w:pPr>
    </w:p>
    <w:p w:rsidR="00E91894" w:rsidRPr="00977228" w:rsidRDefault="00E91894" w:rsidP="00977228">
      <w:pPr>
        <w:rPr>
          <w:sz w:val="28"/>
          <w:szCs w:val="28"/>
        </w:rPr>
      </w:pPr>
    </w:p>
    <w:sectPr w:rsidR="00E91894" w:rsidRPr="0097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6C" w:rsidRDefault="00977228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6C" w:rsidRDefault="00977228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28" w:rsidRDefault="00977228">
    <w:pPr>
      <w:pStyle w:val="Style13"/>
      <w:widowControl/>
      <w:ind w:left="4824"/>
      <w:jc w:val="both"/>
      <w:rPr>
        <w:rStyle w:val="FontStyle24"/>
      </w:rPr>
    </w:pPr>
    <w:r>
      <w:rPr>
        <w:rStyle w:val="FontStyle24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28" w:rsidRDefault="00977228">
    <w:pPr>
      <w:pStyle w:val="Style13"/>
      <w:widowControl/>
      <w:ind w:left="-3375" w:right="-43"/>
      <w:jc w:val="both"/>
      <w:rPr>
        <w:rStyle w:val="FontStyle24"/>
      </w:rPr>
    </w:pPr>
    <w:r>
      <w:rPr>
        <w:rStyle w:val="FontStyle24"/>
      </w:rP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6C" w:rsidRDefault="00977228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28"/>
    <w:rsid w:val="00977228"/>
    <w:rsid w:val="00E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74DA-D5BC-4B5B-A27B-71EAFFA4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77228"/>
    <w:pPr>
      <w:spacing w:line="422" w:lineRule="exact"/>
      <w:jc w:val="center"/>
    </w:pPr>
  </w:style>
  <w:style w:type="paragraph" w:customStyle="1" w:styleId="Style2">
    <w:name w:val="Style2"/>
    <w:basedOn w:val="a"/>
    <w:uiPriority w:val="99"/>
    <w:rsid w:val="00977228"/>
  </w:style>
  <w:style w:type="paragraph" w:customStyle="1" w:styleId="Style3">
    <w:name w:val="Style3"/>
    <w:basedOn w:val="a"/>
    <w:uiPriority w:val="99"/>
    <w:rsid w:val="00977228"/>
  </w:style>
  <w:style w:type="paragraph" w:customStyle="1" w:styleId="Style4">
    <w:name w:val="Style4"/>
    <w:basedOn w:val="a"/>
    <w:uiPriority w:val="99"/>
    <w:rsid w:val="00977228"/>
  </w:style>
  <w:style w:type="paragraph" w:customStyle="1" w:styleId="Style5">
    <w:name w:val="Style5"/>
    <w:basedOn w:val="a"/>
    <w:uiPriority w:val="99"/>
    <w:rsid w:val="00977228"/>
  </w:style>
  <w:style w:type="paragraph" w:customStyle="1" w:styleId="Style6">
    <w:name w:val="Style6"/>
    <w:basedOn w:val="a"/>
    <w:uiPriority w:val="99"/>
    <w:rsid w:val="00977228"/>
  </w:style>
  <w:style w:type="paragraph" w:customStyle="1" w:styleId="Style7">
    <w:name w:val="Style7"/>
    <w:basedOn w:val="a"/>
    <w:uiPriority w:val="99"/>
    <w:rsid w:val="00977228"/>
  </w:style>
  <w:style w:type="paragraph" w:customStyle="1" w:styleId="Style8">
    <w:name w:val="Style8"/>
    <w:basedOn w:val="a"/>
    <w:uiPriority w:val="99"/>
    <w:rsid w:val="00977228"/>
    <w:pPr>
      <w:spacing w:line="305" w:lineRule="exact"/>
      <w:jc w:val="center"/>
    </w:pPr>
  </w:style>
  <w:style w:type="paragraph" w:customStyle="1" w:styleId="Style9">
    <w:name w:val="Style9"/>
    <w:basedOn w:val="a"/>
    <w:uiPriority w:val="99"/>
    <w:rsid w:val="00977228"/>
    <w:pPr>
      <w:spacing w:line="459" w:lineRule="exact"/>
      <w:ind w:firstLine="682"/>
      <w:jc w:val="both"/>
    </w:pPr>
  </w:style>
  <w:style w:type="character" w:customStyle="1" w:styleId="FontStyle15">
    <w:name w:val="Font Style15"/>
    <w:basedOn w:val="a0"/>
    <w:uiPriority w:val="99"/>
    <w:rsid w:val="00977228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6">
    <w:name w:val="Font Style16"/>
    <w:basedOn w:val="a0"/>
    <w:uiPriority w:val="99"/>
    <w:rsid w:val="009772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977228"/>
    <w:rPr>
      <w:rFonts w:ascii="Times New Roman" w:hAnsi="Times New Roman" w:cs="Times New Roman"/>
      <w:b/>
      <w:bCs/>
      <w:spacing w:val="100"/>
      <w:sz w:val="40"/>
      <w:szCs w:val="40"/>
    </w:rPr>
  </w:style>
  <w:style w:type="character" w:customStyle="1" w:styleId="FontStyle18">
    <w:name w:val="Font Style18"/>
    <w:basedOn w:val="a0"/>
    <w:uiPriority w:val="99"/>
    <w:rsid w:val="00977228"/>
    <w:rPr>
      <w:rFonts w:ascii="Times New Roman" w:hAnsi="Times New Roman" w:cs="Times New Roman"/>
      <w:i/>
      <w:iCs/>
      <w:w w:val="60"/>
      <w:sz w:val="32"/>
      <w:szCs w:val="32"/>
    </w:rPr>
  </w:style>
  <w:style w:type="character" w:customStyle="1" w:styleId="FontStyle19">
    <w:name w:val="Font Style19"/>
    <w:basedOn w:val="a0"/>
    <w:uiPriority w:val="99"/>
    <w:rsid w:val="0097722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97722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77228"/>
    <w:rPr>
      <w:rFonts w:ascii="Arial Black" w:hAnsi="Arial Black" w:cs="Arial Black"/>
      <w:i/>
      <w:iCs/>
      <w:spacing w:val="-40"/>
      <w:sz w:val="44"/>
      <w:szCs w:val="44"/>
    </w:rPr>
  </w:style>
  <w:style w:type="character" w:customStyle="1" w:styleId="FontStyle22">
    <w:name w:val="Font Style22"/>
    <w:basedOn w:val="a0"/>
    <w:uiPriority w:val="99"/>
    <w:rsid w:val="009772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977228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77228"/>
    <w:pPr>
      <w:spacing w:line="451" w:lineRule="exact"/>
      <w:ind w:firstLine="686"/>
      <w:jc w:val="both"/>
    </w:pPr>
  </w:style>
  <w:style w:type="character" w:customStyle="1" w:styleId="FontStyle24">
    <w:name w:val="Font Style24"/>
    <w:basedOn w:val="a0"/>
    <w:uiPriority w:val="99"/>
    <w:rsid w:val="0097722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7722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77228"/>
    <w:pPr>
      <w:spacing w:line="461" w:lineRule="exact"/>
      <w:jc w:val="both"/>
    </w:pPr>
  </w:style>
  <w:style w:type="paragraph" w:customStyle="1" w:styleId="Style13">
    <w:name w:val="Style13"/>
    <w:basedOn w:val="a"/>
    <w:uiPriority w:val="99"/>
    <w:rsid w:val="0097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header" Target="header5.xml"/><Relationship Id="rId4" Type="http://schemas.openxmlformats.org/officeDocument/2006/relationships/header" Target="header1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 С.Б.</dc:creator>
  <cp:keywords/>
  <dc:description/>
  <cp:lastModifiedBy>Демидова  С.Б.</cp:lastModifiedBy>
  <cp:revision>1</cp:revision>
  <dcterms:created xsi:type="dcterms:W3CDTF">2022-02-16T07:43:00Z</dcterms:created>
  <dcterms:modified xsi:type="dcterms:W3CDTF">2022-02-16T07:49:00Z</dcterms:modified>
</cp:coreProperties>
</file>