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927" w:rsidRDefault="00867927" w:rsidP="00B05FF0">
      <w:pPr>
        <w:widowControl w:val="0"/>
        <w:autoSpaceDE w:val="0"/>
        <w:autoSpaceDN w:val="0"/>
        <w:adjustRightInd w:val="0"/>
        <w:spacing w:after="0" w:line="312" w:lineRule="auto"/>
        <w:ind w:firstLine="567"/>
        <w:jc w:val="both"/>
        <w:rPr>
          <w:rFonts w:ascii="Times New Roman" w:hAnsi="Times New Roman"/>
          <w:sz w:val="28"/>
          <w:szCs w:val="28"/>
        </w:rPr>
      </w:pPr>
    </w:p>
    <w:p w:rsidR="00867927" w:rsidRDefault="00867927" w:rsidP="00B05FF0">
      <w:pPr>
        <w:widowControl w:val="0"/>
        <w:autoSpaceDE w:val="0"/>
        <w:autoSpaceDN w:val="0"/>
        <w:adjustRightInd w:val="0"/>
        <w:spacing w:after="0" w:line="312" w:lineRule="auto"/>
        <w:ind w:firstLine="567"/>
        <w:jc w:val="both"/>
        <w:rPr>
          <w:rFonts w:ascii="Times New Roman" w:hAnsi="Times New Roman"/>
          <w:sz w:val="28"/>
          <w:szCs w:val="28"/>
        </w:rPr>
      </w:pPr>
    </w:p>
    <w:p w:rsidR="00867927" w:rsidRPr="004B49F0" w:rsidRDefault="00867927" w:rsidP="00B05FF0">
      <w:pPr>
        <w:widowControl w:val="0"/>
        <w:autoSpaceDE w:val="0"/>
        <w:autoSpaceDN w:val="0"/>
        <w:adjustRightInd w:val="0"/>
        <w:spacing w:after="0" w:line="312" w:lineRule="auto"/>
        <w:ind w:firstLine="567"/>
        <w:jc w:val="both"/>
        <w:rPr>
          <w:rFonts w:ascii="Times New Roman" w:hAnsi="Times New Roman"/>
          <w:sz w:val="28"/>
          <w:szCs w:val="28"/>
        </w:rPr>
      </w:pPr>
    </w:p>
    <w:p w:rsidR="00867927" w:rsidRPr="004B49F0" w:rsidRDefault="00981652" w:rsidP="00A13415">
      <w:pPr>
        <w:widowControl w:val="0"/>
        <w:autoSpaceDE w:val="0"/>
        <w:autoSpaceDN w:val="0"/>
        <w:adjustRightInd w:val="0"/>
        <w:spacing w:after="0" w:line="312" w:lineRule="auto"/>
        <w:ind w:firstLine="567"/>
        <w:jc w:val="center"/>
        <w:rPr>
          <w:rFonts w:ascii="Times New Roman" w:hAnsi="Times New Roman"/>
          <w:b/>
          <w:sz w:val="28"/>
          <w:szCs w:val="28"/>
        </w:rPr>
      </w:pPr>
      <w:r>
        <w:rPr>
          <w:rFonts w:ascii="Times New Roman" w:hAnsi="Times New Roman"/>
          <w:b/>
          <w:sz w:val="28"/>
          <w:szCs w:val="28"/>
        </w:rPr>
        <w:t>Уважаемый Александр Юрьевич, Олег Михайлович,</w:t>
      </w:r>
      <w:r w:rsidRPr="00981652">
        <w:t xml:space="preserve"> </w:t>
      </w:r>
      <w:r w:rsidRPr="00981652">
        <w:rPr>
          <w:rFonts w:ascii="Times New Roman" w:hAnsi="Times New Roman"/>
          <w:b/>
          <w:sz w:val="28"/>
          <w:szCs w:val="28"/>
        </w:rPr>
        <w:t>депутаты</w:t>
      </w:r>
      <w:r>
        <w:rPr>
          <w:rFonts w:ascii="Times New Roman" w:hAnsi="Times New Roman"/>
          <w:b/>
          <w:sz w:val="28"/>
          <w:szCs w:val="28"/>
        </w:rPr>
        <w:t xml:space="preserve">, </w:t>
      </w:r>
      <w:bookmarkStart w:id="0" w:name="_GoBack"/>
      <w:bookmarkEnd w:id="0"/>
      <w:r w:rsidRPr="00981652">
        <w:rPr>
          <w:rFonts w:ascii="Times New Roman" w:hAnsi="Times New Roman"/>
          <w:b/>
          <w:sz w:val="28"/>
          <w:szCs w:val="28"/>
        </w:rPr>
        <w:t>руководители органов местного самоуправления</w:t>
      </w:r>
      <w:r>
        <w:rPr>
          <w:rFonts w:ascii="Times New Roman" w:hAnsi="Times New Roman"/>
          <w:b/>
          <w:sz w:val="28"/>
          <w:szCs w:val="28"/>
        </w:rPr>
        <w:t xml:space="preserve">, жители г. Луги и </w:t>
      </w:r>
      <w:proofErr w:type="spellStart"/>
      <w:r>
        <w:rPr>
          <w:rFonts w:ascii="Times New Roman" w:hAnsi="Times New Roman"/>
          <w:b/>
          <w:sz w:val="28"/>
          <w:szCs w:val="28"/>
        </w:rPr>
        <w:t>Лужского</w:t>
      </w:r>
      <w:proofErr w:type="spellEnd"/>
      <w:r>
        <w:rPr>
          <w:rFonts w:ascii="Times New Roman" w:hAnsi="Times New Roman"/>
          <w:b/>
          <w:sz w:val="28"/>
          <w:szCs w:val="28"/>
        </w:rPr>
        <w:t xml:space="preserve"> района!</w:t>
      </w:r>
    </w:p>
    <w:p w:rsidR="00867927" w:rsidRPr="004B49F0" w:rsidRDefault="00867927" w:rsidP="00A13415">
      <w:pPr>
        <w:widowControl w:val="0"/>
        <w:autoSpaceDE w:val="0"/>
        <w:autoSpaceDN w:val="0"/>
        <w:adjustRightInd w:val="0"/>
        <w:spacing w:after="0" w:line="312" w:lineRule="auto"/>
        <w:ind w:firstLine="567"/>
        <w:jc w:val="center"/>
        <w:rPr>
          <w:rFonts w:ascii="Times New Roman" w:hAnsi="Times New Roman"/>
          <w:b/>
          <w:sz w:val="28"/>
          <w:szCs w:val="28"/>
        </w:rPr>
      </w:pPr>
      <w:r w:rsidRPr="004B49F0">
        <w:rPr>
          <w:rFonts w:ascii="Times New Roman" w:hAnsi="Times New Roman"/>
          <w:b/>
          <w:sz w:val="28"/>
          <w:szCs w:val="28"/>
        </w:rPr>
        <w:t xml:space="preserve">Во всех поселениях успешно прошли отчеты перед населением глав администраций муниципальных образований района. Сегодня я представляю вашему вниманию отчет администрации </w:t>
      </w:r>
      <w:proofErr w:type="spellStart"/>
      <w:r w:rsidRPr="004B49F0">
        <w:rPr>
          <w:rFonts w:ascii="Times New Roman" w:hAnsi="Times New Roman"/>
          <w:b/>
          <w:sz w:val="28"/>
          <w:szCs w:val="28"/>
        </w:rPr>
        <w:t>Лужского</w:t>
      </w:r>
      <w:proofErr w:type="spellEnd"/>
      <w:r w:rsidRPr="004B49F0">
        <w:rPr>
          <w:rFonts w:ascii="Times New Roman" w:hAnsi="Times New Roman"/>
          <w:b/>
          <w:sz w:val="28"/>
          <w:szCs w:val="28"/>
        </w:rPr>
        <w:t xml:space="preserve"> муниципального района об итогах социально-экономического развития  в 2021 году и задачах на текущий год.</w:t>
      </w:r>
    </w:p>
    <w:p w:rsidR="00867927" w:rsidRPr="004B49F0" w:rsidRDefault="00867927" w:rsidP="00867927">
      <w:pPr>
        <w:widowControl w:val="0"/>
        <w:autoSpaceDE w:val="0"/>
        <w:autoSpaceDN w:val="0"/>
        <w:adjustRightInd w:val="0"/>
        <w:spacing w:after="0" w:line="312" w:lineRule="auto"/>
        <w:ind w:firstLine="567"/>
        <w:jc w:val="both"/>
        <w:rPr>
          <w:rFonts w:ascii="Times New Roman" w:hAnsi="Times New Roman"/>
          <w:sz w:val="28"/>
          <w:szCs w:val="28"/>
        </w:rPr>
      </w:pPr>
    </w:p>
    <w:p w:rsidR="00867927" w:rsidRPr="00634068" w:rsidRDefault="00867927" w:rsidP="00634068">
      <w:pPr>
        <w:widowControl w:val="0"/>
        <w:autoSpaceDE w:val="0"/>
        <w:autoSpaceDN w:val="0"/>
        <w:adjustRightInd w:val="0"/>
        <w:spacing w:after="0" w:line="312" w:lineRule="auto"/>
        <w:ind w:firstLine="567"/>
        <w:jc w:val="center"/>
        <w:rPr>
          <w:rFonts w:ascii="Times New Roman" w:hAnsi="Times New Roman"/>
          <w:b/>
          <w:sz w:val="28"/>
          <w:szCs w:val="28"/>
        </w:rPr>
      </w:pPr>
      <w:r w:rsidRPr="00634068">
        <w:rPr>
          <w:rFonts w:ascii="Times New Roman" w:hAnsi="Times New Roman"/>
          <w:b/>
          <w:sz w:val="28"/>
          <w:szCs w:val="28"/>
        </w:rPr>
        <w:t>ИСПОЛНЕНИЕ БЮДЖЕТА ЛУЖСКОГО МУНИЦИПАЛЬНОГО РАЙОНА</w:t>
      </w:r>
    </w:p>
    <w:p w:rsidR="00432E89" w:rsidRPr="00634068" w:rsidRDefault="00432E89" w:rsidP="000454A5">
      <w:pPr>
        <w:widowControl w:val="0"/>
        <w:autoSpaceDE w:val="0"/>
        <w:autoSpaceDN w:val="0"/>
        <w:adjustRightInd w:val="0"/>
        <w:spacing w:after="0" w:line="312" w:lineRule="auto"/>
        <w:jc w:val="both"/>
        <w:rPr>
          <w:rFonts w:ascii="Times New Roman" w:hAnsi="Times New Roman"/>
          <w:b/>
          <w:bCs/>
          <w:sz w:val="28"/>
          <w:szCs w:val="28"/>
          <w:u w:val="single"/>
        </w:rPr>
      </w:pPr>
    </w:p>
    <w:p w:rsidR="00BE6848" w:rsidRPr="004B49F0" w:rsidRDefault="00BE6848" w:rsidP="00B05FF0">
      <w:pPr>
        <w:widowControl w:val="0"/>
        <w:autoSpaceDE w:val="0"/>
        <w:autoSpaceDN w:val="0"/>
        <w:adjustRightInd w:val="0"/>
        <w:spacing w:after="0" w:line="312" w:lineRule="auto"/>
        <w:ind w:firstLine="567"/>
        <w:jc w:val="both"/>
        <w:rPr>
          <w:rFonts w:ascii="Times New Roman" w:hAnsi="Times New Roman"/>
          <w:sz w:val="28"/>
          <w:szCs w:val="28"/>
        </w:rPr>
      </w:pPr>
      <w:r w:rsidRPr="004B49F0">
        <w:rPr>
          <w:rFonts w:ascii="Times New Roman" w:hAnsi="Times New Roman"/>
          <w:b/>
          <w:sz w:val="28"/>
          <w:szCs w:val="28"/>
        </w:rPr>
        <w:t>Бюджет Лужского муниципального района на 20</w:t>
      </w:r>
      <w:r w:rsidR="002B733E" w:rsidRPr="004B49F0">
        <w:rPr>
          <w:rFonts w:ascii="Times New Roman" w:hAnsi="Times New Roman"/>
          <w:b/>
          <w:sz w:val="28"/>
          <w:szCs w:val="28"/>
        </w:rPr>
        <w:t>2</w:t>
      </w:r>
      <w:r w:rsidR="0062347C" w:rsidRPr="004B49F0">
        <w:rPr>
          <w:rFonts w:ascii="Times New Roman" w:hAnsi="Times New Roman"/>
          <w:b/>
          <w:sz w:val="28"/>
          <w:szCs w:val="28"/>
        </w:rPr>
        <w:t>1</w:t>
      </w:r>
      <w:r w:rsidRPr="004B49F0">
        <w:rPr>
          <w:rFonts w:ascii="Times New Roman" w:hAnsi="Times New Roman"/>
          <w:b/>
          <w:sz w:val="28"/>
          <w:szCs w:val="28"/>
        </w:rPr>
        <w:t xml:space="preserve"> год </w:t>
      </w:r>
      <w:r w:rsidR="00477032" w:rsidRPr="004B49F0">
        <w:rPr>
          <w:rFonts w:ascii="Times New Roman" w:hAnsi="Times New Roman"/>
          <w:b/>
          <w:sz w:val="28"/>
          <w:szCs w:val="28"/>
        </w:rPr>
        <w:t>у</w:t>
      </w:r>
      <w:r w:rsidRPr="004B49F0">
        <w:rPr>
          <w:rFonts w:ascii="Times New Roman" w:hAnsi="Times New Roman"/>
          <w:b/>
          <w:sz w:val="28"/>
          <w:szCs w:val="28"/>
        </w:rPr>
        <w:t>твержден</w:t>
      </w:r>
      <w:r w:rsidRPr="004B49F0">
        <w:rPr>
          <w:rFonts w:ascii="Times New Roman" w:hAnsi="Times New Roman"/>
          <w:sz w:val="28"/>
          <w:szCs w:val="28"/>
        </w:rPr>
        <w:t xml:space="preserve"> по доходам в сумме 2 миллиарда </w:t>
      </w:r>
      <w:r w:rsidR="0062347C" w:rsidRPr="004B49F0">
        <w:rPr>
          <w:rFonts w:ascii="Times New Roman" w:hAnsi="Times New Roman"/>
          <w:sz w:val="28"/>
          <w:szCs w:val="28"/>
        </w:rPr>
        <w:t>2</w:t>
      </w:r>
      <w:r w:rsidR="004D1EC2" w:rsidRPr="004B49F0">
        <w:rPr>
          <w:rFonts w:ascii="Times New Roman" w:hAnsi="Times New Roman"/>
          <w:sz w:val="28"/>
          <w:szCs w:val="28"/>
        </w:rPr>
        <w:t>90</w:t>
      </w:r>
      <w:r w:rsidRPr="004B49F0">
        <w:rPr>
          <w:rFonts w:ascii="Times New Roman" w:hAnsi="Times New Roman"/>
          <w:sz w:val="28"/>
          <w:szCs w:val="28"/>
        </w:rPr>
        <w:t xml:space="preserve"> миллион</w:t>
      </w:r>
      <w:r w:rsidR="002B733E" w:rsidRPr="004B49F0">
        <w:rPr>
          <w:rFonts w:ascii="Times New Roman" w:hAnsi="Times New Roman"/>
          <w:sz w:val="28"/>
          <w:szCs w:val="28"/>
        </w:rPr>
        <w:t>ов</w:t>
      </w:r>
      <w:r w:rsidRPr="004B49F0">
        <w:rPr>
          <w:rFonts w:ascii="Times New Roman" w:hAnsi="Times New Roman"/>
          <w:sz w:val="28"/>
          <w:szCs w:val="28"/>
        </w:rPr>
        <w:t xml:space="preserve"> рублей, по расходам - 2 миллиарда </w:t>
      </w:r>
      <w:r w:rsidR="0062347C" w:rsidRPr="004B49F0">
        <w:rPr>
          <w:rFonts w:ascii="Times New Roman" w:hAnsi="Times New Roman"/>
          <w:sz w:val="28"/>
          <w:szCs w:val="28"/>
        </w:rPr>
        <w:t>537</w:t>
      </w:r>
      <w:r w:rsidRPr="004B49F0">
        <w:rPr>
          <w:rFonts w:ascii="Times New Roman" w:hAnsi="Times New Roman"/>
          <w:sz w:val="28"/>
          <w:szCs w:val="28"/>
        </w:rPr>
        <w:t xml:space="preserve"> миллион</w:t>
      </w:r>
      <w:r w:rsidR="004D1EC2" w:rsidRPr="004B49F0">
        <w:rPr>
          <w:rFonts w:ascii="Times New Roman" w:hAnsi="Times New Roman"/>
          <w:sz w:val="28"/>
          <w:szCs w:val="28"/>
        </w:rPr>
        <w:t>ов</w:t>
      </w:r>
      <w:r w:rsidRPr="004B49F0">
        <w:rPr>
          <w:rFonts w:ascii="Times New Roman" w:hAnsi="Times New Roman"/>
          <w:sz w:val="28"/>
          <w:szCs w:val="28"/>
        </w:rPr>
        <w:t xml:space="preserve"> рублей, дефицит бюджета запланирован в размере </w:t>
      </w:r>
      <w:r w:rsidR="0062347C" w:rsidRPr="004B49F0">
        <w:rPr>
          <w:rFonts w:ascii="Times New Roman" w:hAnsi="Times New Roman"/>
          <w:sz w:val="28"/>
          <w:szCs w:val="28"/>
        </w:rPr>
        <w:t>24</w:t>
      </w:r>
      <w:r w:rsidR="0042263D" w:rsidRPr="004B49F0">
        <w:rPr>
          <w:rFonts w:ascii="Times New Roman" w:hAnsi="Times New Roman"/>
          <w:sz w:val="28"/>
          <w:szCs w:val="28"/>
        </w:rPr>
        <w:t>7</w:t>
      </w:r>
      <w:r w:rsidRPr="004B49F0">
        <w:rPr>
          <w:rFonts w:ascii="Times New Roman" w:hAnsi="Times New Roman"/>
          <w:sz w:val="28"/>
          <w:szCs w:val="28"/>
        </w:rPr>
        <w:t xml:space="preserve"> миллион</w:t>
      </w:r>
      <w:r w:rsidR="007B6EC2" w:rsidRPr="004B49F0">
        <w:rPr>
          <w:rFonts w:ascii="Times New Roman" w:hAnsi="Times New Roman"/>
          <w:sz w:val="28"/>
          <w:szCs w:val="28"/>
        </w:rPr>
        <w:t>ов</w:t>
      </w:r>
      <w:r w:rsidRPr="004B49F0">
        <w:rPr>
          <w:rFonts w:ascii="Times New Roman" w:hAnsi="Times New Roman"/>
          <w:sz w:val="28"/>
          <w:szCs w:val="28"/>
        </w:rPr>
        <w:t xml:space="preserve"> рублей.</w:t>
      </w:r>
    </w:p>
    <w:p w:rsidR="00484C5A" w:rsidRPr="004B49F0" w:rsidRDefault="00484C5A" w:rsidP="00B05FF0">
      <w:pPr>
        <w:widowControl w:val="0"/>
        <w:autoSpaceDE w:val="0"/>
        <w:autoSpaceDN w:val="0"/>
        <w:adjustRightInd w:val="0"/>
        <w:spacing w:after="0" w:line="312" w:lineRule="auto"/>
        <w:ind w:firstLine="567"/>
        <w:jc w:val="both"/>
        <w:rPr>
          <w:rFonts w:ascii="Times New Roman" w:hAnsi="Times New Roman"/>
          <w:sz w:val="28"/>
          <w:szCs w:val="28"/>
        </w:rPr>
      </w:pPr>
    </w:p>
    <w:p w:rsidR="00484C5A" w:rsidRPr="004B49F0" w:rsidRDefault="00FB2F43" w:rsidP="00484C5A">
      <w:pPr>
        <w:spacing w:after="0" w:line="312" w:lineRule="auto"/>
        <w:ind w:firstLine="567"/>
        <w:jc w:val="both"/>
        <w:rPr>
          <w:rFonts w:ascii="Times New Roman" w:hAnsi="Times New Roman"/>
          <w:sz w:val="28"/>
          <w:szCs w:val="28"/>
        </w:rPr>
      </w:pPr>
      <w:r w:rsidRPr="004B49F0">
        <w:rPr>
          <w:rFonts w:ascii="Times New Roman" w:hAnsi="Times New Roman"/>
          <w:b/>
          <w:sz w:val="28"/>
          <w:szCs w:val="28"/>
        </w:rPr>
        <w:t>О</w:t>
      </w:r>
      <w:r w:rsidR="00484C5A" w:rsidRPr="004B49F0">
        <w:rPr>
          <w:rFonts w:ascii="Times New Roman" w:hAnsi="Times New Roman"/>
          <w:b/>
          <w:sz w:val="28"/>
          <w:szCs w:val="28"/>
        </w:rPr>
        <w:t>сновные параметры бюджета Лужского городского поселения</w:t>
      </w:r>
      <w:r w:rsidR="00484C5A" w:rsidRPr="004B49F0">
        <w:rPr>
          <w:rFonts w:ascii="Times New Roman" w:hAnsi="Times New Roman"/>
          <w:sz w:val="28"/>
          <w:szCs w:val="28"/>
        </w:rPr>
        <w:t xml:space="preserve"> </w:t>
      </w:r>
      <w:r w:rsidR="00484C5A" w:rsidRPr="004B49F0">
        <w:rPr>
          <w:rFonts w:ascii="Times New Roman" w:hAnsi="Times New Roman"/>
          <w:b/>
          <w:sz w:val="28"/>
          <w:szCs w:val="28"/>
        </w:rPr>
        <w:t>на 20</w:t>
      </w:r>
      <w:r w:rsidR="00575937" w:rsidRPr="004B49F0">
        <w:rPr>
          <w:rFonts w:ascii="Times New Roman" w:hAnsi="Times New Roman"/>
          <w:b/>
          <w:sz w:val="28"/>
          <w:szCs w:val="28"/>
        </w:rPr>
        <w:t>2</w:t>
      </w:r>
      <w:r w:rsidR="0062347C" w:rsidRPr="004B49F0">
        <w:rPr>
          <w:rFonts w:ascii="Times New Roman" w:hAnsi="Times New Roman"/>
          <w:b/>
          <w:sz w:val="28"/>
          <w:szCs w:val="28"/>
        </w:rPr>
        <w:t>1</w:t>
      </w:r>
      <w:r w:rsidR="00484C5A" w:rsidRPr="004B49F0">
        <w:rPr>
          <w:rFonts w:ascii="Times New Roman" w:hAnsi="Times New Roman"/>
          <w:b/>
          <w:sz w:val="28"/>
          <w:szCs w:val="28"/>
        </w:rPr>
        <w:t xml:space="preserve"> год</w:t>
      </w:r>
      <w:r w:rsidR="00484C5A" w:rsidRPr="004B49F0">
        <w:rPr>
          <w:rFonts w:ascii="Times New Roman" w:hAnsi="Times New Roman"/>
          <w:sz w:val="28"/>
          <w:szCs w:val="28"/>
        </w:rPr>
        <w:t xml:space="preserve"> </w:t>
      </w:r>
      <w:r w:rsidRPr="004B49F0">
        <w:rPr>
          <w:rFonts w:ascii="Times New Roman" w:hAnsi="Times New Roman"/>
          <w:sz w:val="28"/>
          <w:szCs w:val="28"/>
        </w:rPr>
        <w:t>утверждены в следующем объеме</w:t>
      </w:r>
      <w:r w:rsidR="00484C5A" w:rsidRPr="004B49F0">
        <w:rPr>
          <w:rFonts w:ascii="Times New Roman" w:hAnsi="Times New Roman"/>
          <w:sz w:val="28"/>
          <w:szCs w:val="28"/>
        </w:rPr>
        <w:t>:</w:t>
      </w:r>
    </w:p>
    <w:p w:rsidR="00484C5A" w:rsidRPr="004B49F0" w:rsidRDefault="00484C5A" w:rsidP="00484C5A">
      <w:pPr>
        <w:spacing w:after="0" w:line="312" w:lineRule="auto"/>
        <w:ind w:firstLine="567"/>
        <w:jc w:val="both"/>
        <w:rPr>
          <w:rFonts w:ascii="Times New Roman" w:hAnsi="Times New Roman"/>
          <w:sz w:val="28"/>
          <w:szCs w:val="28"/>
        </w:rPr>
      </w:pPr>
      <w:r w:rsidRPr="004B49F0">
        <w:rPr>
          <w:rFonts w:ascii="Times New Roman" w:hAnsi="Times New Roman"/>
          <w:sz w:val="28"/>
          <w:szCs w:val="28"/>
        </w:rPr>
        <w:t xml:space="preserve">доходы бюджета в </w:t>
      </w:r>
      <w:r w:rsidR="00FB2F43" w:rsidRPr="004B49F0">
        <w:rPr>
          <w:rFonts w:ascii="Times New Roman" w:hAnsi="Times New Roman"/>
          <w:sz w:val="28"/>
          <w:szCs w:val="28"/>
        </w:rPr>
        <w:t>сумме</w:t>
      </w:r>
      <w:r w:rsidRPr="004B49F0">
        <w:rPr>
          <w:rFonts w:ascii="Times New Roman" w:hAnsi="Times New Roman"/>
          <w:sz w:val="28"/>
          <w:szCs w:val="28"/>
        </w:rPr>
        <w:t xml:space="preserve"> </w:t>
      </w:r>
      <w:r w:rsidR="0062347C" w:rsidRPr="004B49F0">
        <w:rPr>
          <w:rFonts w:ascii="Times New Roman" w:hAnsi="Times New Roman"/>
          <w:sz w:val="28"/>
          <w:szCs w:val="28"/>
        </w:rPr>
        <w:t>1 миллиард 31</w:t>
      </w:r>
      <w:r w:rsidRPr="004B49F0">
        <w:rPr>
          <w:rFonts w:ascii="Times New Roman" w:hAnsi="Times New Roman"/>
          <w:sz w:val="28"/>
          <w:szCs w:val="28"/>
        </w:rPr>
        <w:t xml:space="preserve"> </w:t>
      </w:r>
      <w:r w:rsidR="0062347C" w:rsidRPr="004B49F0">
        <w:rPr>
          <w:rFonts w:ascii="Times New Roman" w:hAnsi="Times New Roman"/>
          <w:sz w:val="28"/>
          <w:szCs w:val="28"/>
        </w:rPr>
        <w:t>миллион</w:t>
      </w:r>
      <w:r w:rsidRPr="004B49F0">
        <w:rPr>
          <w:rFonts w:ascii="Times New Roman" w:hAnsi="Times New Roman"/>
          <w:sz w:val="28"/>
          <w:szCs w:val="28"/>
        </w:rPr>
        <w:t xml:space="preserve"> рублей;</w:t>
      </w:r>
    </w:p>
    <w:p w:rsidR="00484C5A" w:rsidRPr="004B49F0" w:rsidRDefault="00484C5A" w:rsidP="00484C5A">
      <w:pPr>
        <w:spacing w:after="0" w:line="312" w:lineRule="auto"/>
        <w:ind w:firstLine="567"/>
        <w:jc w:val="both"/>
        <w:rPr>
          <w:rFonts w:ascii="Times New Roman" w:hAnsi="Times New Roman"/>
          <w:sz w:val="28"/>
          <w:szCs w:val="28"/>
        </w:rPr>
      </w:pPr>
      <w:r w:rsidRPr="004B49F0">
        <w:rPr>
          <w:rFonts w:ascii="Times New Roman" w:hAnsi="Times New Roman"/>
          <w:sz w:val="28"/>
          <w:szCs w:val="28"/>
        </w:rPr>
        <w:t xml:space="preserve">расходы в </w:t>
      </w:r>
      <w:r w:rsidR="00FB2F43" w:rsidRPr="004B49F0">
        <w:rPr>
          <w:rFonts w:ascii="Times New Roman" w:hAnsi="Times New Roman"/>
          <w:sz w:val="28"/>
          <w:szCs w:val="28"/>
        </w:rPr>
        <w:t>сумме</w:t>
      </w:r>
      <w:r w:rsidRPr="004B49F0">
        <w:rPr>
          <w:rFonts w:ascii="Times New Roman" w:hAnsi="Times New Roman"/>
          <w:sz w:val="28"/>
          <w:szCs w:val="28"/>
        </w:rPr>
        <w:t xml:space="preserve"> </w:t>
      </w:r>
      <w:r w:rsidR="007B6EC2" w:rsidRPr="004B49F0">
        <w:rPr>
          <w:rFonts w:ascii="Times New Roman" w:hAnsi="Times New Roman"/>
          <w:sz w:val="28"/>
          <w:szCs w:val="28"/>
        </w:rPr>
        <w:t xml:space="preserve">1 миллиард 97 </w:t>
      </w:r>
      <w:r w:rsidRPr="004B49F0">
        <w:rPr>
          <w:rFonts w:ascii="Times New Roman" w:hAnsi="Times New Roman"/>
          <w:sz w:val="28"/>
          <w:szCs w:val="28"/>
        </w:rPr>
        <w:t>миллион</w:t>
      </w:r>
      <w:r w:rsidR="007B6EC2" w:rsidRPr="004B49F0">
        <w:rPr>
          <w:rFonts w:ascii="Times New Roman" w:hAnsi="Times New Roman"/>
          <w:sz w:val="28"/>
          <w:szCs w:val="28"/>
        </w:rPr>
        <w:t>ов</w:t>
      </w:r>
      <w:r w:rsidRPr="004B49F0">
        <w:rPr>
          <w:rFonts w:ascii="Times New Roman" w:hAnsi="Times New Roman"/>
          <w:sz w:val="28"/>
          <w:szCs w:val="28"/>
        </w:rPr>
        <w:t xml:space="preserve"> рублей; </w:t>
      </w:r>
    </w:p>
    <w:p w:rsidR="00484C5A" w:rsidRPr="000454A5" w:rsidRDefault="00484C5A" w:rsidP="000454A5">
      <w:pPr>
        <w:spacing w:after="0" w:line="312" w:lineRule="auto"/>
        <w:ind w:firstLine="567"/>
        <w:jc w:val="both"/>
        <w:rPr>
          <w:rFonts w:ascii="Times New Roman" w:hAnsi="Times New Roman"/>
          <w:sz w:val="28"/>
          <w:szCs w:val="28"/>
        </w:rPr>
      </w:pPr>
      <w:r w:rsidRPr="004B49F0">
        <w:rPr>
          <w:rFonts w:ascii="Times New Roman" w:hAnsi="Times New Roman"/>
          <w:sz w:val="28"/>
          <w:szCs w:val="28"/>
        </w:rPr>
        <w:t xml:space="preserve">дефицит бюджета </w:t>
      </w:r>
      <w:r w:rsidR="007B6EC2" w:rsidRPr="004B49F0">
        <w:rPr>
          <w:rFonts w:ascii="Times New Roman" w:hAnsi="Times New Roman"/>
          <w:sz w:val="28"/>
          <w:szCs w:val="28"/>
        </w:rPr>
        <w:t>66</w:t>
      </w:r>
      <w:r w:rsidRPr="004B49F0">
        <w:rPr>
          <w:rFonts w:ascii="Times New Roman" w:hAnsi="Times New Roman"/>
          <w:sz w:val="28"/>
          <w:szCs w:val="28"/>
        </w:rPr>
        <w:t xml:space="preserve"> миллионов ру</w:t>
      </w:r>
      <w:r w:rsidR="000454A5">
        <w:rPr>
          <w:rFonts w:ascii="Times New Roman" w:hAnsi="Times New Roman"/>
          <w:sz w:val="28"/>
          <w:szCs w:val="28"/>
        </w:rPr>
        <w:t>блей.</w:t>
      </w:r>
    </w:p>
    <w:p w:rsidR="00484C5A" w:rsidRPr="004B49F0" w:rsidRDefault="00484C5A" w:rsidP="00B05FF0">
      <w:pPr>
        <w:spacing w:after="0" w:line="312" w:lineRule="auto"/>
        <w:ind w:firstLine="567"/>
        <w:jc w:val="both"/>
        <w:rPr>
          <w:rFonts w:ascii="Times New Roman" w:hAnsi="Times New Roman"/>
          <w:sz w:val="28"/>
          <w:szCs w:val="28"/>
        </w:rPr>
      </w:pPr>
    </w:p>
    <w:p w:rsidR="000C06CA" w:rsidRPr="004B49F0" w:rsidRDefault="00BE6848" w:rsidP="00B05FF0">
      <w:pPr>
        <w:spacing w:after="0" w:line="312" w:lineRule="auto"/>
        <w:ind w:firstLine="567"/>
        <w:jc w:val="both"/>
        <w:rPr>
          <w:rFonts w:ascii="Times New Roman" w:hAnsi="Times New Roman"/>
          <w:sz w:val="28"/>
          <w:szCs w:val="28"/>
        </w:rPr>
      </w:pPr>
      <w:r w:rsidRPr="004B49F0">
        <w:rPr>
          <w:rFonts w:ascii="Times New Roman" w:hAnsi="Times New Roman"/>
          <w:b/>
          <w:sz w:val="28"/>
          <w:szCs w:val="28"/>
        </w:rPr>
        <w:t>Доходная часть бюджета</w:t>
      </w:r>
      <w:r w:rsidR="00484C5A" w:rsidRPr="004B49F0">
        <w:rPr>
          <w:rFonts w:ascii="Times New Roman" w:hAnsi="Times New Roman"/>
          <w:b/>
          <w:sz w:val="28"/>
          <w:szCs w:val="28"/>
        </w:rPr>
        <w:t xml:space="preserve"> Лужского муниципального района</w:t>
      </w:r>
      <w:r w:rsidR="004C0CF8" w:rsidRPr="004B49F0">
        <w:rPr>
          <w:rFonts w:ascii="Times New Roman" w:hAnsi="Times New Roman"/>
          <w:sz w:val="28"/>
          <w:szCs w:val="28"/>
        </w:rPr>
        <w:t xml:space="preserve"> </w:t>
      </w:r>
      <w:r w:rsidR="00B05FF0" w:rsidRPr="004B49F0">
        <w:rPr>
          <w:rFonts w:ascii="Times New Roman" w:hAnsi="Times New Roman"/>
          <w:sz w:val="28"/>
          <w:szCs w:val="28"/>
        </w:rPr>
        <w:t>выполнен</w:t>
      </w:r>
      <w:r w:rsidRPr="004B49F0">
        <w:rPr>
          <w:rFonts w:ascii="Times New Roman" w:hAnsi="Times New Roman"/>
          <w:sz w:val="28"/>
          <w:szCs w:val="28"/>
        </w:rPr>
        <w:t>а</w:t>
      </w:r>
      <w:r w:rsidR="00B05FF0" w:rsidRPr="004B49F0">
        <w:rPr>
          <w:rFonts w:ascii="Times New Roman" w:hAnsi="Times New Roman"/>
          <w:sz w:val="28"/>
          <w:szCs w:val="28"/>
        </w:rPr>
        <w:t xml:space="preserve"> в сумме 2 миллиарда </w:t>
      </w:r>
      <w:r w:rsidR="007B6EC2" w:rsidRPr="004B49F0">
        <w:rPr>
          <w:rFonts w:ascii="Times New Roman" w:hAnsi="Times New Roman"/>
          <w:sz w:val="28"/>
          <w:szCs w:val="28"/>
        </w:rPr>
        <w:t>449</w:t>
      </w:r>
      <w:r w:rsidR="00B05FF0" w:rsidRPr="004B49F0">
        <w:rPr>
          <w:rFonts w:ascii="Times New Roman" w:hAnsi="Times New Roman"/>
          <w:sz w:val="28"/>
          <w:szCs w:val="28"/>
        </w:rPr>
        <w:t xml:space="preserve"> миллион</w:t>
      </w:r>
      <w:r w:rsidR="007B6EC2" w:rsidRPr="004B49F0">
        <w:rPr>
          <w:rFonts w:ascii="Times New Roman" w:hAnsi="Times New Roman"/>
          <w:sz w:val="28"/>
          <w:szCs w:val="28"/>
        </w:rPr>
        <w:t>ов</w:t>
      </w:r>
      <w:r w:rsidR="00B05FF0" w:rsidRPr="004B49F0">
        <w:rPr>
          <w:rFonts w:ascii="Times New Roman" w:hAnsi="Times New Roman"/>
          <w:sz w:val="28"/>
          <w:szCs w:val="28"/>
        </w:rPr>
        <w:t xml:space="preserve"> рублей или </w:t>
      </w:r>
      <w:r w:rsidR="00580EEA" w:rsidRPr="004B49F0">
        <w:rPr>
          <w:rFonts w:ascii="Times New Roman" w:hAnsi="Times New Roman"/>
          <w:sz w:val="28"/>
          <w:szCs w:val="28"/>
        </w:rPr>
        <w:t>107,0</w:t>
      </w:r>
      <w:r w:rsidR="00B05FF0" w:rsidRPr="004B49F0">
        <w:rPr>
          <w:rFonts w:ascii="Times New Roman" w:hAnsi="Times New Roman"/>
          <w:sz w:val="28"/>
          <w:szCs w:val="28"/>
        </w:rPr>
        <w:t xml:space="preserve">% к плановым показателям, </w:t>
      </w:r>
      <w:r w:rsidR="00DF2230" w:rsidRPr="004B49F0">
        <w:rPr>
          <w:rFonts w:ascii="Times New Roman" w:hAnsi="Times New Roman"/>
          <w:sz w:val="28"/>
          <w:szCs w:val="28"/>
        </w:rPr>
        <w:t xml:space="preserve">причем, исполнение налоговых и неналоговых доходов составило </w:t>
      </w:r>
      <w:r w:rsidR="000454A5">
        <w:rPr>
          <w:rFonts w:ascii="Times New Roman" w:hAnsi="Times New Roman"/>
          <w:sz w:val="28"/>
          <w:szCs w:val="28"/>
        </w:rPr>
        <w:t xml:space="preserve">124 </w:t>
      </w:r>
      <w:r w:rsidR="00DF2230" w:rsidRPr="004B49F0">
        <w:rPr>
          <w:rFonts w:ascii="Times New Roman" w:hAnsi="Times New Roman"/>
          <w:sz w:val="28"/>
          <w:szCs w:val="28"/>
        </w:rPr>
        <w:t xml:space="preserve">% к плану или </w:t>
      </w:r>
      <w:r w:rsidR="00070BDC" w:rsidRPr="004B49F0">
        <w:rPr>
          <w:rFonts w:ascii="Times New Roman" w:hAnsi="Times New Roman"/>
          <w:sz w:val="28"/>
          <w:szCs w:val="28"/>
        </w:rPr>
        <w:t>883</w:t>
      </w:r>
      <w:r w:rsidR="00B05FF0" w:rsidRPr="004B49F0">
        <w:rPr>
          <w:rFonts w:ascii="Times New Roman" w:hAnsi="Times New Roman"/>
          <w:sz w:val="28"/>
          <w:szCs w:val="28"/>
        </w:rPr>
        <w:t xml:space="preserve"> миллион</w:t>
      </w:r>
      <w:r w:rsidR="00070BDC" w:rsidRPr="004B49F0">
        <w:rPr>
          <w:rFonts w:ascii="Times New Roman" w:hAnsi="Times New Roman"/>
          <w:sz w:val="28"/>
          <w:szCs w:val="28"/>
        </w:rPr>
        <w:t>а</w:t>
      </w:r>
      <w:r w:rsidR="00B05FF0" w:rsidRPr="004B49F0">
        <w:rPr>
          <w:rFonts w:ascii="Times New Roman" w:hAnsi="Times New Roman"/>
          <w:sz w:val="28"/>
          <w:szCs w:val="28"/>
        </w:rPr>
        <w:t xml:space="preserve"> рублей</w:t>
      </w:r>
      <w:r w:rsidR="00DF2230" w:rsidRPr="004B49F0">
        <w:rPr>
          <w:rFonts w:ascii="Times New Roman" w:hAnsi="Times New Roman"/>
          <w:sz w:val="28"/>
          <w:szCs w:val="28"/>
        </w:rPr>
        <w:t>.</w:t>
      </w:r>
    </w:p>
    <w:p w:rsidR="00FF210C" w:rsidRPr="004B49F0" w:rsidRDefault="00E53052" w:rsidP="00B05FF0">
      <w:pPr>
        <w:spacing w:after="0" w:line="312" w:lineRule="auto"/>
        <w:ind w:firstLine="567"/>
        <w:jc w:val="both"/>
        <w:rPr>
          <w:rFonts w:ascii="Times New Roman" w:hAnsi="Times New Roman"/>
          <w:sz w:val="28"/>
          <w:szCs w:val="28"/>
        </w:rPr>
      </w:pPr>
      <w:r w:rsidRPr="004B49F0">
        <w:rPr>
          <w:rFonts w:ascii="Times New Roman" w:hAnsi="Times New Roman"/>
          <w:sz w:val="28"/>
          <w:szCs w:val="28"/>
        </w:rPr>
        <w:t>Безвозмездные поступления от других бюджетов бюджетной системы зачислены в размере 1 </w:t>
      </w:r>
      <w:r w:rsidR="00A14916" w:rsidRPr="004B49F0">
        <w:rPr>
          <w:rFonts w:ascii="Times New Roman" w:hAnsi="Times New Roman"/>
          <w:sz w:val="28"/>
          <w:szCs w:val="28"/>
        </w:rPr>
        <w:t xml:space="preserve">миллиард </w:t>
      </w:r>
      <w:r w:rsidR="000838F9" w:rsidRPr="004B49F0">
        <w:rPr>
          <w:rFonts w:ascii="Times New Roman" w:hAnsi="Times New Roman"/>
          <w:sz w:val="28"/>
          <w:szCs w:val="28"/>
        </w:rPr>
        <w:t>567</w:t>
      </w:r>
      <w:r w:rsidR="009C0CBD" w:rsidRPr="004B49F0">
        <w:rPr>
          <w:rFonts w:ascii="Times New Roman" w:hAnsi="Times New Roman"/>
          <w:sz w:val="28"/>
          <w:szCs w:val="28"/>
        </w:rPr>
        <w:t xml:space="preserve"> </w:t>
      </w:r>
      <w:r w:rsidRPr="004B49F0">
        <w:rPr>
          <w:rFonts w:ascii="Times New Roman" w:hAnsi="Times New Roman"/>
          <w:sz w:val="28"/>
          <w:szCs w:val="28"/>
        </w:rPr>
        <w:t>миллион</w:t>
      </w:r>
      <w:r w:rsidR="004D1EC2" w:rsidRPr="004B49F0">
        <w:rPr>
          <w:rFonts w:ascii="Times New Roman" w:hAnsi="Times New Roman"/>
          <w:sz w:val="28"/>
          <w:szCs w:val="28"/>
        </w:rPr>
        <w:t>ов</w:t>
      </w:r>
      <w:r w:rsidRPr="004B49F0">
        <w:rPr>
          <w:rFonts w:ascii="Times New Roman" w:hAnsi="Times New Roman"/>
          <w:sz w:val="28"/>
          <w:szCs w:val="28"/>
        </w:rPr>
        <w:t xml:space="preserve"> рублей или 9</w:t>
      </w:r>
      <w:r w:rsidR="00A14916" w:rsidRPr="004B49F0">
        <w:rPr>
          <w:rFonts w:ascii="Times New Roman" w:hAnsi="Times New Roman"/>
          <w:sz w:val="28"/>
          <w:szCs w:val="28"/>
        </w:rPr>
        <w:t>9</w:t>
      </w:r>
      <w:r w:rsidRPr="004B49F0">
        <w:rPr>
          <w:rFonts w:ascii="Times New Roman" w:hAnsi="Times New Roman"/>
          <w:sz w:val="28"/>
          <w:szCs w:val="28"/>
        </w:rPr>
        <w:t>,</w:t>
      </w:r>
      <w:r w:rsidR="00A14916" w:rsidRPr="004B49F0">
        <w:rPr>
          <w:rFonts w:ascii="Times New Roman" w:hAnsi="Times New Roman"/>
          <w:sz w:val="28"/>
          <w:szCs w:val="28"/>
        </w:rPr>
        <w:t>2</w:t>
      </w:r>
      <w:r w:rsidRPr="004B49F0">
        <w:rPr>
          <w:rFonts w:ascii="Times New Roman" w:hAnsi="Times New Roman"/>
          <w:sz w:val="28"/>
          <w:szCs w:val="28"/>
        </w:rPr>
        <w:t>% при плане 1 </w:t>
      </w:r>
      <w:r w:rsidR="00A14916" w:rsidRPr="004B49F0">
        <w:rPr>
          <w:rFonts w:ascii="Times New Roman" w:hAnsi="Times New Roman"/>
          <w:sz w:val="28"/>
          <w:szCs w:val="28"/>
        </w:rPr>
        <w:t>миллиард 579</w:t>
      </w:r>
      <w:r w:rsidRPr="004B49F0">
        <w:rPr>
          <w:rFonts w:ascii="Times New Roman" w:hAnsi="Times New Roman"/>
          <w:sz w:val="28"/>
          <w:szCs w:val="28"/>
        </w:rPr>
        <w:t xml:space="preserve"> миллион</w:t>
      </w:r>
      <w:r w:rsidR="00C41D57" w:rsidRPr="004B49F0">
        <w:rPr>
          <w:rFonts w:ascii="Times New Roman" w:hAnsi="Times New Roman"/>
          <w:sz w:val="28"/>
          <w:szCs w:val="28"/>
        </w:rPr>
        <w:t>ов</w:t>
      </w:r>
      <w:r w:rsidRPr="004B49F0">
        <w:rPr>
          <w:rFonts w:ascii="Times New Roman" w:hAnsi="Times New Roman"/>
          <w:sz w:val="28"/>
          <w:szCs w:val="28"/>
        </w:rPr>
        <w:t xml:space="preserve"> рублей. </w:t>
      </w:r>
    </w:p>
    <w:p w:rsidR="008472D6" w:rsidRPr="004B49F0" w:rsidRDefault="008472D6" w:rsidP="00A977EC">
      <w:pPr>
        <w:spacing w:after="0" w:line="312" w:lineRule="auto"/>
        <w:ind w:firstLine="567"/>
        <w:jc w:val="both"/>
        <w:rPr>
          <w:rFonts w:ascii="Times New Roman" w:hAnsi="Times New Roman"/>
          <w:b/>
          <w:sz w:val="28"/>
          <w:szCs w:val="28"/>
        </w:rPr>
      </w:pPr>
    </w:p>
    <w:p w:rsidR="00A977EC" w:rsidRPr="004B49F0" w:rsidRDefault="00A977EC" w:rsidP="00A977EC">
      <w:pPr>
        <w:spacing w:after="0" w:line="312" w:lineRule="auto"/>
        <w:ind w:firstLine="567"/>
        <w:jc w:val="both"/>
        <w:rPr>
          <w:rFonts w:ascii="Times New Roman" w:hAnsi="Times New Roman"/>
          <w:sz w:val="28"/>
          <w:szCs w:val="28"/>
        </w:rPr>
      </w:pPr>
      <w:r w:rsidRPr="004B49F0">
        <w:rPr>
          <w:rFonts w:ascii="Times New Roman" w:hAnsi="Times New Roman"/>
          <w:b/>
          <w:sz w:val="28"/>
          <w:szCs w:val="28"/>
        </w:rPr>
        <w:t>Бюджет Лужского городского поселения по доходам</w:t>
      </w:r>
      <w:r w:rsidRPr="004B49F0">
        <w:rPr>
          <w:rFonts w:ascii="Times New Roman" w:hAnsi="Times New Roman"/>
          <w:sz w:val="28"/>
          <w:szCs w:val="28"/>
        </w:rPr>
        <w:t xml:space="preserve"> выполнен в сумме </w:t>
      </w:r>
      <w:r w:rsidR="00C41D57" w:rsidRPr="004B49F0">
        <w:rPr>
          <w:rFonts w:ascii="Times New Roman" w:hAnsi="Times New Roman"/>
          <w:sz w:val="28"/>
          <w:szCs w:val="28"/>
        </w:rPr>
        <w:t xml:space="preserve">1 миллиард 29 </w:t>
      </w:r>
      <w:r w:rsidRPr="004B49F0">
        <w:rPr>
          <w:rFonts w:ascii="Times New Roman" w:hAnsi="Times New Roman"/>
          <w:sz w:val="28"/>
          <w:szCs w:val="28"/>
        </w:rPr>
        <w:t>миллион</w:t>
      </w:r>
      <w:r w:rsidR="00C41D57" w:rsidRPr="004B49F0">
        <w:rPr>
          <w:rFonts w:ascii="Times New Roman" w:hAnsi="Times New Roman"/>
          <w:sz w:val="28"/>
          <w:szCs w:val="28"/>
        </w:rPr>
        <w:t>ов</w:t>
      </w:r>
      <w:r w:rsidRPr="004B49F0">
        <w:rPr>
          <w:rFonts w:ascii="Times New Roman" w:hAnsi="Times New Roman"/>
          <w:sz w:val="28"/>
          <w:szCs w:val="28"/>
        </w:rPr>
        <w:t xml:space="preserve"> рублей или 9</w:t>
      </w:r>
      <w:r w:rsidR="00C544A1" w:rsidRPr="004B49F0">
        <w:rPr>
          <w:rFonts w:ascii="Times New Roman" w:hAnsi="Times New Roman"/>
          <w:sz w:val="28"/>
          <w:szCs w:val="28"/>
        </w:rPr>
        <w:t>9</w:t>
      </w:r>
      <w:r w:rsidRPr="004B49F0">
        <w:rPr>
          <w:rFonts w:ascii="Times New Roman" w:hAnsi="Times New Roman"/>
          <w:sz w:val="28"/>
          <w:szCs w:val="28"/>
        </w:rPr>
        <w:t>,</w:t>
      </w:r>
      <w:r w:rsidR="00C544A1" w:rsidRPr="004B49F0">
        <w:rPr>
          <w:rFonts w:ascii="Times New Roman" w:hAnsi="Times New Roman"/>
          <w:sz w:val="28"/>
          <w:szCs w:val="28"/>
        </w:rPr>
        <w:t>8</w:t>
      </w:r>
      <w:r w:rsidRPr="004B49F0">
        <w:rPr>
          <w:rFonts w:ascii="Times New Roman" w:hAnsi="Times New Roman"/>
          <w:sz w:val="28"/>
          <w:szCs w:val="28"/>
        </w:rPr>
        <w:t xml:space="preserve">% к плановым показателям, причем, </w:t>
      </w:r>
      <w:r w:rsidRPr="004B49F0">
        <w:rPr>
          <w:rFonts w:ascii="Times New Roman" w:hAnsi="Times New Roman"/>
          <w:sz w:val="28"/>
          <w:szCs w:val="28"/>
        </w:rPr>
        <w:lastRenderedPageBreak/>
        <w:t xml:space="preserve">исполнение налоговых и неналоговых доходов составило </w:t>
      </w:r>
      <w:r w:rsidR="00431F97" w:rsidRPr="004B49F0">
        <w:rPr>
          <w:rFonts w:ascii="Times New Roman" w:hAnsi="Times New Roman"/>
          <w:sz w:val="28"/>
          <w:szCs w:val="28"/>
        </w:rPr>
        <w:t>106,</w:t>
      </w:r>
      <w:r w:rsidR="00C544A1" w:rsidRPr="004B49F0">
        <w:rPr>
          <w:rFonts w:ascii="Times New Roman" w:hAnsi="Times New Roman"/>
          <w:sz w:val="28"/>
          <w:szCs w:val="28"/>
        </w:rPr>
        <w:t>9</w:t>
      </w:r>
      <w:r w:rsidRPr="004B49F0">
        <w:rPr>
          <w:rFonts w:ascii="Times New Roman" w:hAnsi="Times New Roman"/>
          <w:sz w:val="28"/>
          <w:szCs w:val="28"/>
        </w:rPr>
        <w:t>% к плану или 2</w:t>
      </w:r>
      <w:r w:rsidR="00431F97" w:rsidRPr="004B49F0">
        <w:rPr>
          <w:rFonts w:ascii="Times New Roman" w:hAnsi="Times New Roman"/>
          <w:sz w:val="28"/>
          <w:szCs w:val="28"/>
        </w:rPr>
        <w:t>5</w:t>
      </w:r>
      <w:r w:rsidR="00C544A1" w:rsidRPr="004B49F0">
        <w:rPr>
          <w:rFonts w:ascii="Times New Roman" w:hAnsi="Times New Roman"/>
          <w:sz w:val="28"/>
          <w:szCs w:val="28"/>
        </w:rPr>
        <w:t>0</w:t>
      </w:r>
      <w:r w:rsidRPr="004B49F0">
        <w:rPr>
          <w:rFonts w:ascii="Times New Roman" w:hAnsi="Times New Roman"/>
          <w:sz w:val="28"/>
          <w:szCs w:val="28"/>
        </w:rPr>
        <w:t xml:space="preserve"> миллион</w:t>
      </w:r>
      <w:r w:rsidR="00C544A1" w:rsidRPr="004B49F0">
        <w:rPr>
          <w:rFonts w:ascii="Times New Roman" w:hAnsi="Times New Roman"/>
          <w:sz w:val="28"/>
          <w:szCs w:val="28"/>
        </w:rPr>
        <w:t>ов</w:t>
      </w:r>
      <w:r w:rsidRPr="004B49F0">
        <w:rPr>
          <w:rFonts w:ascii="Times New Roman" w:hAnsi="Times New Roman"/>
          <w:sz w:val="28"/>
          <w:szCs w:val="28"/>
        </w:rPr>
        <w:t xml:space="preserve"> рублей.</w:t>
      </w:r>
    </w:p>
    <w:p w:rsidR="00B05FF0" w:rsidRPr="00FA603C" w:rsidRDefault="00A977EC" w:rsidP="00FA603C">
      <w:pPr>
        <w:widowControl w:val="0"/>
        <w:autoSpaceDE w:val="0"/>
        <w:autoSpaceDN w:val="0"/>
        <w:adjustRightInd w:val="0"/>
        <w:spacing w:after="0" w:line="312" w:lineRule="auto"/>
        <w:ind w:firstLine="567"/>
        <w:jc w:val="both"/>
        <w:rPr>
          <w:rFonts w:ascii="Times New Roman" w:hAnsi="Times New Roman"/>
          <w:sz w:val="28"/>
          <w:szCs w:val="28"/>
        </w:rPr>
      </w:pPr>
      <w:r w:rsidRPr="004B49F0">
        <w:rPr>
          <w:rFonts w:ascii="Times New Roman" w:hAnsi="Times New Roman"/>
          <w:sz w:val="28"/>
          <w:szCs w:val="28"/>
        </w:rPr>
        <w:t xml:space="preserve">Безвозмездных поступлений в виде дотаций и субсидий, а также иных межбюджетных трансфертов зачислено в сумме </w:t>
      </w:r>
      <w:r w:rsidR="00C8667F" w:rsidRPr="004B49F0">
        <w:rPr>
          <w:rFonts w:ascii="Times New Roman" w:hAnsi="Times New Roman"/>
          <w:sz w:val="28"/>
          <w:szCs w:val="28"/>
        </w:rPr>
        <w:t>779</w:t>
      </w:r>
      <w:r w:rsidRPr="004B49F0">
        <w:rPr>
          <w:rFonts w:ascii="Times New Roman" w:hAnsi="Times New Roman"/>
          <w:sz w:val="28"/>
          <w:szCs w:val="28"/>
        </w:rPr>
        <w:t xml:space="preserve"> миллион</w:t>
      </w:r>
      <w:r w:rsidR="00C8667F" w:rsidRPr="004B49F0">
        <w:rPr>
          <w:rFonts w:ascii="Times New Roman" w:hAnsi="Times New Roman"/>
          <w:sz w:val="28"/>
          <w:szCs w:val="28"/>
        </w:rPr>
        <w:t>ов</w:t>
      </w:r>
      <w:r w:rsidR="003E61C9" w:rsidRPr="004B49F0">
        <w:rPr>
          <w:rFonts w:ascii="Times New Roman" w:hAnsi="Times New Roman"/>
          <w:sz w:val="28"/>
          <w:szCs w:val="28"/>
        </w:rPr>
        <w:t xml:space="preserve"> </w:t>
      </w:r>
      <w:r w:rsidRPr="004B49F0">
        <w:rPr>
          <w:rFonts w:ascii="Times New Roman" w:hAnsi="Times New Roman"/>
          <w:sz w:val="28"/>
          <w:szCs w:val="28"/>
        </w:rPr>
        <w:t xml:space="preserve">рублей или </w:t>
      </w:r>
      <w:r w:rsidR="00C8667F" w:rsidRPr="004B49F0">
        <w:rPr>
          <w:rFonts w:ascii="Times New Roman" w:hAnsi="Times New Roman"/>
          <w:sz w:val="28"/>
          <w:szCs w:val="28"/>
        </w:rPr>
        <w:t>97,7</w:t>
      </w:r>
      <w:r w:rsidRPr="004B49F0">
        <w:rPr>
          <w:rFonts w:ascii="Times New Roman" w:hAnsi="Times New Roman"/>
          <w:sz w:val="28"/>
          <w:szCs w:val="28"/>
        </w:rPr>
        <w:t xml:space="preserve">% при плане </w:t>
      </w:r>
      <w:r w:rsidR="00C8667F" w:rsidRPr="004B49F0">
        <w:rPr>
          <w:rFonts w:ascii="Times New Roman" w:hAnsi="Times New Roman"/>
          <w:sz w:val="28"/>
          <w:szCs w:val="28"/>
        </w:rPr>
        <w:t>797</w:t>
      </w:r>
      <w:r w:rsidRPr="004B49F0">
        <w:rPr>
          <w:rFonts w:ascii="Times New Roman" w:hAnsi="Times New Roman"/>
          <w:sz w:val="28"/>
          <w:szCs w:val="28"/>
        </w:rPr>
        <w:t xml:space="preserve"> миллион</w:t>
      </w:r>
      <w:r w:rsidR="00C8667F" w:rsidRPr="004B49F0">
        <w:rPr>
          <w:rFonts w:ascii="Times New Roman" w:hAnsi="Times New Roman"/>
          <w:sz w:val="28"/>
          <w:szCs w:val="28"/>
        </w:rPr>
        <w:t>а</w:t>
      </w:r>
      <w:r w:rsidRPr="004B49F0">
        <w:rPr>
          <w:rFonts w:ascii="Times New Roman" w:hAnsi="Times New Roman"/>
          <w:sz w:val="28"/>
          <w:szCs w:val="28"/>
        </w:rPr>
        <w:t xml:space="preserve"> рублей. </w:t>
      </w:r>
      <w:r w:rsidR="00EB363F" w:rsidRPr="004B49F0">
        <w:rPr>
          <w:rFonts w:ascii="Times New Roman" w:hAnsi="Times New Roman"/>
          <w:sz w:val="28"/>
          <w:szCs w:val="28"/>
        </w:rPr>
        <w:t>Следует отметить, что в 20</w:t>
      </w:r>
      <w:r w:rsidR="00C8667F" w:rsidRPr="004B49F0">
        <w:rPr>
          <w:rFonts w:ascii="Times New Roman" w:hAnsi="Times New Roman"/>
          <w:sz w:val="28"/>
          <w:szCs w:val="28"/>
        </w:rPr>
        <w:t>20</w:t>
      </w:r>
      <w:r w:rsidR="00EB363F" w:rsidRPr="004B49F0">
        <w:rPr>
          <w:rFonts w:ascii="Times New Roman" w:hAnsi="Times New Roman"/>
          <w:sz w:val="28"/>
          <w:szCs w:val="28"/>
        </w:rPr>
        <w:t xml:space="preserve"> году межбюджетных трансфертов в бюджет Лужского </w:t>
      </w:r>
      <w:r w:rsidR="00ED5AFE" w:rsidRPr="004B49F0">
        <w:rPr>
          <w:rFonts w:ascii="Times New Roman" w:hAnsi="Times New Roman"/>
          <w:sz w:val="28"/>
          <w:szCs w:val="28"/>
        </w:rPr>
        <w:t xml:space="preserve">городского поселения поступило </w:t>
      </w:r>
      <w:r w:rsidR="00EF34DE" w:rsidRPr="004B49F0">
        <w:rPr>
          <w:rFonts w:ascii="Times New Roman" w:hAnsi="Times New Roman"/>
          <w:sz w:val="28"/>
          <w:szCs w:val="28"/>
        </w:rPr>
        <w:t>311 миллионов рублей</w:t>
      </w:r>
      <w:r w:rsidR="00EB363F" w:rsidRPr="004B49F0">
        <w:rPr>
          <w:rFonts w:ascii="Times New Roman" w:hAnsi="Times New Roman"/>
          <w:sz w:val="28"/>
          <w:szCs w:val="28"/>
        </w:rPr>
        <w:t xml:space="preserve">.  </w:t>
      </w:r>
    </w:p>
    <w:p w:rsidR="00432E89" w:rsidRPr="004B49F0" w:rsidRDefault="00432E89" w:rsidP="00B05FF0">
      <w:pPr>
        <w:pStyle w:val="a5"/>
        <w:spacing w:line="312" w:lineRule="auto"/>
        <w:ind w:left="0" w:right="0" w:firstLine="567"/>
        <w:jc w:val="both"/>
        <w:rPr>
          <w:rFonts w:ascii="Times New Roman" w:hAnsi="Times New Roman"/>
          <w:b/>
          <w:sz w:val="28"/>
          <w:szCs w:val="28"/>
          <w:u w:val="single"/>
        </w:rPr>
      </w:pPr>
    </w:p>
    <w:p w:rsidR="00B05FF0" w:rsidRPr="004B49F0" w:rsidRDefault="00B05FF0" w:rsidP="00B05FF0">
      <w:pPr>
        <w:pStyle w:val="2"/>
        <w:tabs>
          <w:tab w:val="left" w:pos="0"/>
        </w:tabs>
        <w:spacing w:after="0" w:line="312" w:lineRule="auto"/>
        <w:ind w:left="0" w:firstLine="680"/>
        <w:jc w:val="both"/>
        <w:rPr>
          <w:rFonts w:ascii="Times New Roman" w:hAnsi="Times New Roman" w:cs="Times New Roman"/>
          <w:sz w:val="28"/>
          <w:szCs w:val="28"/>
        </w:rPr>
      </w:pPr>
      <w:r w:rsidRPr="004B49F0">
        <w:rPr>
          <w:rFonts w:ascii="Times New Roman" w:hAnsi="Times New Roman" w:cs="Times New Roman"/>
          <w:b/>
          <w:sz w:val="28"/>
          <w:szCs w:val="28"/>
        </w:rPr>
        <w:t>Расходная часть бюджета Лужского муниципального района за 20</w:t>
      </w:r>
      <w:r w:rsidR="00CA2304" w:rsidRPr="004B49F0">
        <w:rPr>
          <w:rFonts w:ascii="Times New Roman" w:hAnsi="Times New Roman" w:cs="Times New Roman"/>
          <w:b/>
          <w:sz w:val="28"/>
          <w:szCs w:val="28"/>
        </w:rPr>
        <w:t>2</w:t>
      </w:r>
      <w:r w:rsidR="007B6EC2" w:rsidRPr="004B49F0">
        <w:rPr>
          <w:rFonts w:ascii="Times New Roman" w:hAnsi="Times New Roman" w:cs="Times New Roman"/>
          <w:b/>
          <w:sz w:val="28"/>
          <w:szCs w:val="28"/>
        </w:rPr>
        <w:t>1</w:t>
      </w:r>
      <w:r w:rsidRPr="004B49F0">
        <w:rPr>
          <w:rFonts w:ascii="Times New Roman" w:hAnsi="Times New Roman" w:cs="Times New Roman"/>
          <w:b/>
          <w:sz w:val="28"/>
          <w:szCs w:val="28"/>
        </w:rPr>
        <w:t xml:space="preserve"> год</w:t>
      </w:r>
      <w:r w:rsidRPr="004B49F0">
        <w:rPr>
          <w:rFonts w:ascii="Times New Roman" w:hAnsi="Times New Roman" w:cs="Times New Roman"/>
          <w:sz w:val="28"/>
          <w:szCs w:val="28"/>
        </w:rPr>
        <w:t xml:space="preserve"> исполнена в сумме </w:t>
      </w:r>
      <w:r w:rsidR="006F333E" w:rsidRPr="004B49F0">
        <w:rPr>
          <w:rFonts w:ascii="Times New Roman" w:hAnsi="Times New Roman" w:cs="Times New Roman"/>
          <w:sz w:val="28"/>
          <w:szCs w:val="28"/>
        </w:rPr>
        <w:t>2</w:t>
      </w:r>
      <w:r w:rsidRPr="004B49F0">
        <w:rPr>
          <w:rFonts w:ascii="Times New Roman" w:hAnsi="Times New Roman" w:cs="Times New Roman"/>
          <w:sz w:val="28"/>
          <w:szCs w:val="28"/>
        </w:rPr>
        <w:t xml:space="preserve"> миллиард</w:t>
      </w:r>
      <w:r w:rsidR="006F333E" w:rsidRPr="004B49F0">
        <w:rPr>
          <w:rFonts w:ascii="Times New Roman" w:hAnsi="Times New Roman" w:cs="Times New Roman"/>
          <w:sz w:val="28"/>
          <w:szCs w:val="28"/>
        </w:rPr>
        <w:t>а</w:t>
      </w:r>
      <w:r w:rsidRPr="004B49F0">
        <w:rPr>
          <w:rFonts w:ascii="Times New Roman" w:hAnsi="Times New Roman" w:cs="Times New Roman"/>
          <w:sz w:val="28"/>
          <w:szCs w:val="28"/>
        </w:rPr>
        <w:t xml:space="preserve"> </w:t>
      </w:r>
      <w:r w:rsidR="007B6EC2" w:rsidRPr="004B49F0">
        <w:rPr>
          <w:rFonts w:ascii="Times New Roman" w:hAnsi="Times New Roman" w:cs="Times New Roman"/>
          <w:sz w:val="28"/>
          <w:szCs w:val="28"/>
        </w:rPr>
        <w:t>342</w:t>
      </w:r>
      <w:r w:rsidRPr="004B49F0">
        <w:rPr>
          <w:rFonts w:ascii="Times New Roman" w:hAnsi="Times New Roman" w:cs="Times New Roman"/>
          <w:sz w:val="28"/>
          <w:szCs w:val="28"/>
        </w:rPr>
        <w:t xml:space="preserve"> миллион</w:t>
      </w:r>
      <w:r w:rsidR="00295AA6" w:rsidRPr="004B49F0">
        <w:rPr>
          <w:rFonts w:ascii="Times New Roman" w:hAnsi="Times New Roman" w:cs="Times New Roman"/>
          <w:sz w:val="28"/>
          <w:szCs w:val="28"/>
        </w:rPr>
        <w:t>а</w:t>
      </w:r>
      <w:r w:rsidRPr="004B49F0">
        <w:rPr>
          <w:rFonts w:ascii="Times New Roman" w:hAnsi="Times New Roman" w:cs="Times New Roman"/>
          <w:sz w:val="28"/>
          <w:szCs w:val="28"/>
        </w:rPr>
        <w:t xml:space="preserve"> рублей </w:t>
      </w:r>
      <w:r w:rsidR="00407F08" w:rsidRPr="004B49F0">
        <w:rPr>
          <w:rFonts w:ascii="Times New Roman" w:hAnsi="Times New Roman" w:cs="Times New Roman"/>
          <w:sz w:val="28"/>
          <w:szCs w:val="28"/>
        </w:rPr>
        <w:t xml:space="preserve">или </w:t>
      </w:r>
      <w:r w:rsidR="00295AA6" w:rsidRPr="004B49F0">
        <w:rPr>
          <w:rFonts w:ascii="Times New Roman" w:hAnsi="Times New Roman" w:cs="Times New Roman"/>
          <w:sz w:val="28"/>
          <w:szCs w:val="28"/>
        </w:rPr>
        <w:t>92,3</w:t>
      </w:r>
      <w:r w:rsidR="00FA603C">
        <w:rPr>
          <w:rFonts w:ascii="Times New Roman" w:hAnsi="Times New Roman" w:cs="Times New Roman"/>
          <w:sz w:val="28"/>
          <w:szCs w:val="28"/>
        </w:rPr>
        <w:t xml:space="preserve">% </w:t>
      </w:r>
      <w:r w:rsidRPr="004B49F0">
        <w:rPr>
          <w:rFonts w:ascii="Times New Roman" w:hAnsi="Times New Roman" w:cs="Times New Roman"/>
          <w:sz w:val="28"/>
          <w:szCs w:val="28"/>
        </w:rPr>
        <w:t>.</w:t>
      </w:r>
    </w:p>
    <w:p w:rsidR="00F52981" w:rsidRPr="004B49F0" w:rsidRDefault="00CA7935" w:rsidP="00F52981">
      <w:pPr>
        <w:spacing w:after="0" w:line="312" w:lineRule="auto"/>
        <w:ind w:firstLine="567"/>
        <w:jc w:val="both"/>
        <w:rPr>
          <w:rFonts w:ascii="Times New Roman" w:hAnsi="Times New Roman"/>
          <w:sz w:val="28"/>
          <w:szCs w:val="28"/>
        </w:rPr>
      </w:pPr>
      <w:r w:rsidRPr="004B49F0">
        <w:rPr>
          <w:rFonts w:ascii="Times New Roman" w:hAnsi="Times New Roman"/>
          <w:sz w:val="28"/>
          <w:szCs w:val="28"/>
        </w:rPr>
        <w:t>Основной причиной не</w:t>
      </w:r>
      <w:r w:rsidR="001161B9" w:rsidRPr="004B49F0">
        <w:rPr>
          <w:rFonts w:ascii="Times New Roman" w:hAnsi="Times New Roman"/>
          <w:sz w:val="28"/>
          <w:szCs w:val="28"/>
        </w:rPr>
        <w:t xml:space="preserve">полного </w:t>
      </w:r>
      <w:r w:rsidRPr="004B49F0">
        <w:rPr>
          <w:rFonts w:ascii="Times New Roman" w:hAnsi="Times New Roman"/>
          <w:sz w:val="28"/>
          <w:szCs w:val="28"/>
        </w:rPr>
        <w:t>исполнения</w:t>
      </w:r>
      <w:r w:rsidR="0068003D" w:rsidRPr="004B49F0">
        <w:rPr>
          <w:rFonts w:ascii="Times New Roman" w:hAnsi="Times New Roman"/>
          <w:sz w:val="28"/>
          <w:szCs w:val="28"/>
        </w:rPr>
        <w:t xml:space="preserve"> </w:t>
      </w:r>
      <w:proofErr w:type="gramStart"/>
      <w:r w:rsidR="0068003D" w:rsidRPr="004B49F0">
        <w:rPr>
          <w:rFonts w:ascii="Times New Roman" w:hAnsi="Times New Roman"/>
          <w:sz w:val="28"/>
          <w:szCs w:val="28"/>
        </w:rPr>
        <w:t>бюджета</w:t>
      </w:r>
      <w:proofErr w:type="gramEnd"/>
      <w:r w:rsidR="0068003D" w:rsidRPr="004B49F0">
        <w:rPr>
          <w:rFonts w:ascii="Times New Roman" w:hAnsi="Times New Roman"/>
          <w:sz w:val="28"/>
          <w:szCs w:val="28"/>
        </w:rPr>
        <w:t xml:space="preserve"> </w:t>
      </w:r>
      <w:r w:rsidR="00722F5F" w:rsidRPr="004B49F0">
        <w:rPr>
          <w:rFonts w:ascii="Times New Roman" w:hAnsi="Times New Roman"/>
          <w:sz w:val="28"/>
          <w:szCs w:val="28"/>
        </w:rPr>
        <w:t>как муниципального</w:t>
      </w:r>
      <w:r w:rsidR="00CA2304" w:rsidRPr="004B49F0">
        <w:rPr>
          <w:rFonts w:ascii="Times New Roman" w:hAnsi="Times New Roman"/>
          <w:sz w:val="28"/>
          <w:szCs w:val="28"/>
        </w:rPr>
        <w:t xml:space="preserve"> </w:t>
      </w:r>
      <w:r w:rsidR="004B6FF8" w:rsidRPr="004B49F0">
        <w:rPr>
          <w:rFonts w:ascii="Times New Roman" w:hAnsi="Times New Roman"/>
          <w:sz w:val="28"/>
          <w:szCs w:val="28"/>
        </w:rPr>
        <w:t>района,</w:t>
      </w:r>
      <w:r w:rsidR="00FB2F43" w:rsidRPr="004B49F0">
        <w:rPr>
          <w:rFonts w:ascii="Times New Roman" w:hAnsi="Times New Roman"/>
          <w:sz w:val="28"/>
          <w:szCs w:val="28"/>
        </w:rPr>
        <w:t xml:space="preserve"> </w:t>
      </w:r>
      <w:r w:rsidR="00722F5F" w:rsidRPr="004B49F0">
        <w:rPr>
          <w:rFonts w:ascii="Times New Roman" w:hAnsi="Times New Roman"/>
          <w:sz w:val="28"/>
          <w:szCs w:val="28"/>
        </w:rPr>
        <w:t xml:space="preserve">так </w:t>
      </w:r>
      <w:r w:rsidR="00FB2F43" w:rsidRPr="004B49F0">
        <w:rPr>
          <w:rFonts w:ascii="Times New Roman" w:hAnsi="Times New Roman"/>
          <w:sz w:val="28"/>
          <w:szCs w:val="28"/>
        </w:rPr>
        <w:t xml:space="preserve">и городского поселения </w:t>
      </w:r>
      <w:r w:rsidR="00407F08" w:rsidRPr="004B49F0">
        <w:rPr>
          <w:rFonts w:ascii="Times New Roman" w:hAnsi="Times New Roman"/>
          <w:sz w:val="28"/>
          <w:szCs w:val="28"/>
        </w:rPr>
        <w:t>яв</w:t>
      </w:r>
      <w:r w:rsidRPr="004B49F0">
        <w:rPr>
          <w:rFonts w:ascii="Times New Roman" w:hAnsi="Times New Roman"/>
          <w:sz w:val="28"/>
          <w:szCs w:val="28"/>
        </w:rPr>
        <w:t>ляется</w:t>
      </w:r>
      <w:r w:rsidR="0068003D" w:rsidRPr="004B49F0">
        <w:rPr>
          <w:rFonts w:ascii="Times New Roman" w:hAnsi="Times New Roman"/>
          <w:sz w:val="28"/>
          <w:szCs w:val="28"/>
        </w:rPr>
        <w:t xml:space="preserve"> экономия средств</w:t>
      </w:r>
      <w:r w:rsidR="00E37953" w:rsidRPr="004B49F0">
        <w:rPr>
          <w:rFonts w:ascii="Times New Roman" w:hAnsi="Times New Roman"/>
          <w:sz w:val="28"/>
          <w:szCs w:val="28"/>
        </w:rPr>
        <w:t>,</w:t>
      </w:r>
      <w:r w:rsidR="00B05FF0" w:rsidRPr="004B49F0">
        <w:rPr>
          <w:rFonts w:ascii="Times New Roman" w:hAnsi="Times New Roman"/>
          <w:sz w:val="28"/>
          <w:szCs w:val="28"/>
        </w:rPr>
        <w:t xml:space="preserve"> в результате конкурсных процедур</w:t>
      </w:r>
      <w:r w:rsidR="008C0EAB" w:rsidRPr="004B49F0">
        <w:rPr>
          <w:rFonts w:ascii="Times New Roman" w:hAnsi="Times New Roman"/>
          <w:sz w:val="28"/>
          <w:szCs w:val="28"/>
        </w:rPr>
        <w:t>, а также пер</w:t>
      </w:r>
      <w:r w:rsidR="00B05FF0" w:rsidRPr="004B49F0">
        <w:rPr>
          <w:rFonts w:ascii="Times New Roman" w:hAnsi="Times New Roman"/>
          <w:sz w:val="28"/>
          <w:szCs w:val="28"/>
        </w:rPr>
        <w:t>енесение сроков оконча</w:t>
      </w:r>
      <w:r w:rsidR="00E57EA1" w:rsidRPr="004B49F0">
        <w:rPr>
          <w:rFonts w:ascii="Times New Roman" w:hAnsi="Times New Roman"/>
          <w:sz w:val="28"/>
          <w:szCs w:val="28"/>
        </w:rPr>
        <w:t>ния работ на 20</w:t>
      </w:r>
      <w:r w:rsidR="00FD74A3" w:rsidRPr="004B49F0">
        <w:rPr>
          <w:rFonts w:ascii="Times New Roman" w:hAnsi="Times New Roman"/>
          <w:sz w:val="28"/>
          <w:szCs w:val="28"/>
        </w:rPr>
        <w:t>2</w:t>
      </w:r>
      <w:r w:rsidR="004B6FF8" w:rsidRPr="004B49F0">
        <w:rPr>
          <w:rFonts w:ascii="Times New Roman" w:hAnsi="Times New Roman"/>
          <w:sz w:val="28"/>
          <w:szCs w:val="28"/>
        </w:rPr>
        <w:t>2</w:t>
      </w:r>
      <w:r w:rsidR="00E57EA1" w:rsidRPr="004B49F0">
        <w:rPr>
          <w:rFonts w:ascii="Times New Roman" w:hAnsi="Times New Roman"/>
          <w:sz w:val="28"/>
          <w:szCs w:val="28"/>
        </w:rPr>
        <w:t xml:space="preserve"> год</w:t>
      </w:r>
      <w:r w:rsidR="00F52981" w:rsidRPr="004B49F0">
        <w:rPr>
          <w:rFonts w:ascii="Times New Roman" w:hAnsi="Times New Roman"/>
          <w:sz w:val="28"/>
          <w:szCs w:val="28"/>
        </w:rPr>
        <w:t>.</w:t>
      </w:r>
    </w:p>
    <w:p w:rsidR="00B05FF0" w:rsidRPr="004B49F0" w:rsidRDefault="005C23D8" w:rsidP="00B05FF0">
      <w:pPr>
        <w:spacing w:after="0" w:line="312" w:lineRule="auto"/>
        <w:ind w:firstLine="567"/>
        <w:jc w:val="both"/>
        <w:rPr>
          <w:rFonts w:ascii="Times New Roman" w:hAnsi="Times New Roman"/>
          <w:sz w:val="28"/>
          <w:szCs w:val="28"/>
        </w:rPr>
      </w:pPr>
      <w:r w:rsidRPr="004B49F0">
        <w:rPr>
          <w:rFonts w:ascii="Times New Roman" w:hAnsi="Times New Roman"/>
          <w:sz w:val="28"/>
          <w:szCs w:val="28"/>
        </w:rPr>
        <w:t xml:space="preserve"> </w:t>
      </w:r>
      <w:r w:rsidR="00B05FF0" w:rsidRPr="004B49F0">
        <w:rPr>
          <w:rFonts w:ascii="Times New Roman" w:hAnsi="Times New Roman"/>
          <w:sz w:val="28"/>
          <w:szCs w:val="28"/>
        </w:rPr>
        <w:t>В 20</w:t>
      </w:r>
      <w:r w:rsidR="00C765FC" w:rsidRPr="004B49F0">
        <w:rPr>
          <w:rFonts w:ascii="Times New Roman" w:hAnsi="Times New Roman"/>
          <w:sz w:val="28"/>
          <w:szCs w:val="28"/>
        </w:rPr>
        <w:t>2</w:t>
      </w:r>
      <w:r w:rsidR="00C8754A" w:rsidRPr="004B49F0">
        <w:rPr>
          <w:rFonts w:ascii="Times New Roman" w:hAnsi="Times New Roman"/>
          <w:sz w:val="28"/>
          <w:szCs w:val="28"/>
        </w:rPr>
        <w:t>1</w:t>
      </w:r>
      <w:r w:rsidR="00B05FF0" w:rsidRPr="004B49F0">
        <w:rPr>
          <w:rFonts w:ascii="Times New Roman" w:hAnsi="Times New Roman"/>
          <w:sz w:val="28"/>
          <w:szCs w:val="28"/>
        </w:rPr>
        <w:t xml:space="preserve"> году бюджет </w:t>
      </w:r>
      <w:r w:rsidR="00EC3235" w:rsidRPr="004B49F0">
        <w:rPr>
          <w:rFonts w:ascii="Times New Roman" w:hAnsi="Times New Roman"/>
          <w:sz w:val="28"/>
          <w:szCs w:val="28"/>
        </w:rPr>
        <w:t xml:space="preserve">района </w:t>
      </w:r>
      <w:r w:rsidR="00B05FF0" w:rsidRPr="004B49F0">
        <w:rPr>
          <w:rFonts w:ascii="Times New Roman" w:hAnsi="Times New Roman"/>
          <w:sz w:val="28"/>
          <w:szCs w:val="28"/>
        </w:rPr>
        <w:t xml:space="preserve">сохранил социальную направленность. </w:t>
      </w:r>
    </w:p>
    <w:p w:rsidR="00F52981" w:rsidRPr="004B49F0" w:rsidRDefault="00FB2F43" w:rsidP="00FB2F43">
      <w:pPr>
        <w:spacing w:after="0" w:line="312" w:lineRule="auto"/>
        <w:ind w:firstLine="567"/>
        <w:jc w:val="both"/>
        <w:rPr>
          <w:rFonts w:ascii="Times New Roman" w:hAnsi="Times New Roman"/>
          <w:sz w:val="28"/>
          <w:szCs w:val="28"/>
        </w:rPr>
      </w:pPr>
      <w:r w:rsidRPr="004B49F0">
        <w:rPr>
          <w:rFonts w:ascii="Times New Roman" w:hAnsi="Times New Roman"/>
          <w:sz w:val="28"/>
          <w:szCs w:val="28"/>
        </w:rPr>
        <w:t>В</w:t>
      </w:r>
      <w:r w:rsidR="00B05FF0" w:rsidRPr="004B49F0">
        <w:rPr>
          <w:rFonts w:ascii="Times New Roman" w:hAnsi="Times New Roman"/>
          <w:sz w:val="28"/>
          <w:szCs w:val="28"/>
        </w:rPr>
        <w:t xml:space="preserve"> </w:t>
      </w:r>
      <w:r w:rsidR="00F93D31" w:rsidRPr="004B49F0">
        <w:rPr>
          <w:rFonts w:ascii="Times New Roman" w:hAnsi="Times New Roman"/>
          <w:sz w:val="28"/>
          <w:szCs w:val="28"/>
        </w:rPr>
        <w:t>структуре</w:t>
      </w:r>
      <w:r w:rsidR="00B05FF0" w:rsidRPr="004B49F0">
        <w:rPr>
          <w:rFonts w:ascii="Times New Roman" w:hAnsi="Times New Roman"/>
          <w:sz w:val="28"/>
          <w:szCs w:val="28"/>
        </w:rPr>
        <w:t xml:space="preserve"> </w:t>
      </w:r>
      <w:r w:rsidR="00F93D31" w:rsidRPr="004B49F0">
        <w:rPr>
          <w:rFonts w:ascii="Times New Roman" w:hAnsi="Times New Roman"/>
          <w:sz w:val="28"/>
          <w:szCs w:val="28"/>
        </w:rPr>
        <w:t xml:space="preserve">исполнения </w:t>
      </w:r>
      <w:r w:rsidR="00B05FF0" w:rsidRPr="004B49F0">
        <w:rPr>
          <w:rFonts w:ascii="Times New Roman" w:hAnsi="Times New Roman"/>
          <w:sz w:val="28"/>
          <w:szCs w:val="28"/>
        </w:rPr>
        <w:t>расход</w:t>
      </w:r>
      <w:r w:rsidR="00F93D31" w:rsidRPr="004B49F0">
        <w:rPr>
          <w:rFonts w:ascii="Times New Roman" w:hAnsi="Times New Roman"/>
          <w:sz w:val="28"/>
          <w:szCs w:val="28"/>
        </w:rPr>
        <w:t>ной части</w:t>
      </w:r>
      <w:r w:rsidR="0059146D" w:rsidRPr="004B49F0">
        <w:rPr>
          <w:rFonts w:ascii="Times New Roman" w:hAnsi="Times New Roman"/>
          <w:sz w:val="28"/>
          <w:szCs w:val="28"/>
        </w:rPr>
        <w:t xml:space="preserve">, наибольший удельный вес составили </w:t>
      </w:r>
      <w:r w:rsidR="00B05FF0" w:rsidRPr="004B49F0">
        <w:rPr>
          <w:rFonts w:ascii="Times New Roman" w:hAnsi="Times New Roman"/>
          <w:sz w:val="28"/>
          <w:szCs w:val="28"/>
        </w:rPr>
        <w:t>расходы</w:t>
      </w:r>
      <w:r w:rsidRPr="004B49F0">
        <w:rPr>
          <w:rFonts w:ascii="Times New Roman" w:hAnsi="Times New Roman"/>
          <w:sz w:val="28"/>
          <w:szCs w:val="28"/>
        </w:rPr>
        <w:t xml:space="preserve"> в </w:t>
      </w:r>
      <w:r w:rsidR="00E37953" w:rsidRPr="004B49F0">
        <w:rPr>
          <w:rFonts w:ascii="Times New Roman" w:hAnsi="Times New Roman"/>
          <w:sz w:val="28"/>
          <w:szCs w:val="28"/>
        </w:rPr>
        <w:t>сфер</w:t>
      </w:r>
      <w:r w:rsidRPr="004B49F0">
        <w:rPr>
          <w:rFonts w:ascii="Times New Roman" w:hAnsi="Times New Roman"/>
          <w:sz w:val="28"/>
          <w:szCs w:val="28"/>
        </w:rPr>
        <w:t>е</w:t>
      </w:r>
      <w:r w:rsidR="00E37953" w:rsidRPr="004B49F0">
        <w:rPr>
          <w:rFonts w:ascii="Times New Roman" w:hAnsi="Times New Roman"/>
          <w:sz w:val="28"/>
          <w:szCs w:val="28"/>
        </w:rPr>
        <w:t xml:space="preserve"> </w:t>
      </w:r>
      <w:r w:rsidR="00B05FF0" w:rsidRPr="004B49F0">
        <w:rPr>
          <w:rFonts w:ascii="Times New Roman" w:hAnsi="Times New Roman"/>
          <w:sz w:val="28"/>
          <w:szCs w:val="28"/>
        </w:rPr>
        <w:t>образовани</w:t>
      </w:r>
      <w:r w:rsidR="00E37953" w:rsidRPr="004B49F0">
        <w:rPr>
          <w:rFonts w:ascii="Times New Roman" w:hAnsi="Times New Roman"/>
          <w:sz w:val="28"/>
          <w:szCs w:val="28"/>
        </w:rPr>
        <w:t>я</w:t>
      </w:r>
      <w:r w:rsidR="00FD7DA1" w:rsidRPr="004B49F0">
        <w:rPr>
          <w:rFonts w:ascii="Times New Roman" w:hAnsi="Times New Roman"/>
          <w:sz w:val="28"/>
          <w:szCs w:val="28"/>
        </w:rPr>
        <w:t xml:space="preserve"> - </w:t>
      </w:r>
      <w:r w:rsidR="0024326F" w:rsidRPr="004B49F0">
        <w:rPr>
          <w:rFonts w:ascii="Times New Roman" w:hAnsi="Times New Roman"/>
          <w:sz w:val="28"/>
          <w:szCs w:val="28"/>
        </w:rPr>
        <w:t>6</w:t>
      </w:r>
      <w:r w:rsidR="00C8754A" w:rsidRPr="004B49F0">
        <w:rPr>
          <w:rFonts w:ascii="Times New Roman" w:hAnsi="Times New Roman"/>
          <w:sz w:val="28"/>
          <w:szCs w:val="28"/>
        </w:rPr>
        <w:t>7</w:t>
      </w:r>
      <w:r w:rsidR="00C33D63" w:rsidRPr="004B49F0">
        <w:rPr>
          <w:rFonts w:ascii="Times New Roman" w:hAnsi="Times New Roman"/>
          <w:sz w:val="28"/>
          <w:szCs w:val="28"/>
        </w:rPr>
        <w:t>,</w:t>
      </w:r>
      <w:r w:rsidR="00C8754A" w:rsidRPr="004B49F0">
        <w:rPr>
          <w:rFonts w:ascii="Times New Roman" w:hAnsi="Times New Roman"/>
          <w:sz w:val="28"/>
          <w:szCs w:val="28"/>
        </w:rPr>
        <w:t>6</w:t>
      </w:r>
      <w:r w:rsidR="00B05FF0" w:rsidRPr="004B49F0">
        <w:rPr>
          <w:rFonts w:ascii="Times New Roman" w:hAnsi="Times New Roman"/>
          <w:sz w:val="28"/>
          <w:szCs w:val="28"/>
        </w:rPr>
        <w:t>%</w:t>
      </w:r>
      <w:r w:rsidR="008C0EAB" w:rsidRPr="004B49F0">
        <w:rPr>
          <w:rFonts w:ascii="Times New Roman" w:hAnsi="Times New Roman"/>
          <w:sz w:val="28"/>
          <w:szCs w:val="28"/>
        </w:rPr>
        <w:t xml:space="preserve"> от всех </w:t>
      </w:r>
      <w:r w:rsidR="001161B9" w:rsidRPr="004B49F0">
        <w:rPr>
          <w:rFonts w:ascii="Times New Roman" w:hAnsi="Times New Roman"/>
          <w:sz w:val="28"/>
          <w:szCs w:val="28"/>
        </w:rPr>
        <w:t>расходов бюджета</w:t>
      </w:r>
      <w:r w:rsidR="00C421A4" w:rsidRPr="004B49F0">
        <w:rPr>
          <w:rFonts w:ascii="Times New Roman" w:hAnsi="Times New Roman"/>
          <w:sz w:val="28"/>
          <w:szCs w:val="28"/>
        </w:rPr>
        <w:t xml:space="preserve"> или 1 миллиард </w:t>
      </w:r>
      <w:r w:rsidR="00C8754A" w:rsidRPr="004B49F0">
        <w:rPr>
          <w:rFonts w:ascii="Times New Roman" w:hAnsi="Times New Roman"/>
          <w:sz w:val="28"/>
          <w:szCs w:val="28"/>
        </w:rPr>
        <w:t>585</w:t>
      </w:r>
      <w:r w:rsidR="008C0EAB" w:rsidRPr="004B49F0">
        <w:rPr>
          <w:rFonts w:ascii="Times New Roman" w:hAnsi="Times New Roman"/>
          <w:sz w:val="28"/>
          <w:szCs w:val="28"/>
        </w:rPr>
        <w:t xml:space="preserve"> миллион</w:t>
      </w:r>
      <w:r w:rsidR="003E61C9" w:rsidRPr="004B49F0">
        <w:rPr>
          <w:rFonts w:ascii="Times New Roman" w:hAnsi="Times New Roman"/>
          <w:sz w:val="28"/>
          <w:szCs w:val="28"/>
        </w:rPr>
        <w:t>ов</w:t>
      </w:r>
      <w:r w:rsidR="008C0EAB" w:rsidRPr="004B49F0">
        <w:rPr>
          <w:rFonts w:ascii="Times New Roman" w:hAnsi="Times New Roman"/>
          <w:sz w:val="28"/>
          <w:szCs w:val="28"/>
        </w:rPr>
        <w:t xml:space="preserve"> рублей</w:t>
      </w:r>
      <w:r w:rsidRPr="004B49F0">
        <w:rPr>
          <w:rFonts w:ascii="Times New Roman" w:hAnsi="Times New Roman"/>
          <w:sz w:val="28"/>
          <w:szCs w:val="28"/>
        </w:rPr>
        <w:t xml:space="preserve">, а также межбюджетные трансферты поселениям в размере </w:t>
      </w:r>
      <w:r w:rsidR="00C8754A" w:rsidRPr="004B49F0">
        <w:rPr>
          <w:rFonts w:ascii="Times New Roman" w:hAnsi="Times New Roman"/>
          <w:sz w:val="28"/>
          <w:szCs w:val="28"/>
        </w:rPr>
        <w:t>246</w:t>
      </w:r>
      <w:r w:rsidRPr="004B49F0">
        <w:rPr>
          <w:rFonts w:ascii="Times New Roman" w:hAnsi="Times New Roman"/>
          <w:sz w:val="28"/>
          <w:szCs w:val="28"/>
        </w:rPr>
        <w:t xml:space="preserve"> миллионов</w:t>
      </w:r>
      <w:r w:rsidR="008C0EAB" w:rsidRPr="004B49F0">
        <w:rPr>
          <w:rFonts w:ascii="Times New Roman" w:hAnsi="Times New Roman"/>
          <w:sz w:val="28"/>
          <w:szCs w:val="28"/>
        </w:rPr>
        <w:t xml:space="preserve"> </w:t>
      </w:r>
      <w:r w:rsidRPr="004B49F0">
        <w:rPr>
          <w:rFonts w:ascii="Times New Roman" w:hAnsi="Times New Roman"/>
          <w:sz w:val="28"/>
          <w:szCs w:val="28"/>
        </w:rPr>
        <w:t xml:space="preserve">рублей или </w:t>
      </w:r>
      <w:r w:rsidR="00C8754A" w:rsidRPr="004B49F0">
        <w:rPr>
          <w:rFonts w:ascii="Times New Roman" w:hAnsi="Times New Roman"/>
          <w:sz w:val="28"/>
          <w:szCs w:val="28"/>
        </w:rPr>
        <w:t>10,5</w:t>
      </w:r>
      <w:r w:rsidRPr="004B49F0">
        <w:rPr>
          <w:rFonts w:ascii="Times New Roman" w:hAnsi="Times New Roman"/>
          <w:sz w:val="28"/>
          <w:szCs w:val="28"/>
        </w:rPr>
        <w:t>%.</w:t>
      </w:r>
    </w:p>
    <w:p w:rsidR="00FB2F43" w:rsidRPr="004B49F0" w:rsidRDefault="00FB2F43" w:rsidP="00AE09C6">
      <w:pPr>
        <w:spacing w:after="0" w:line="312" w:lineRule="auto"/>
        <w:ind w:firstLine="680"/>
        <w:jc w:val="both"/>
        <w:rPr>
          <w:rFonts w:ascii="Times New Roman" w:hAnsi="Times New Roman"/>
          <w:b/>
          <w:sz w:val="28"/>
          <w:szCs w:val="28"/>
        </w:rPr>
      </w:pPr>
    </w:p>
    <w:p w:rsidR="00173479" w:rsidRPr="004B49F0" w:rsidRDefault="00AE09C6" w:rsidP="00AE09C6">
      <w:pPr>
        <w:spacing w:after="0" w:line="312" w:lineRule="auto"/>
        <w:ind w:firstLine="680"/>
        <w:jc w:val="both"/>
        <w:rPr>
          <w:rFonts w:ascii="Times New Roman" w:hAnsi="Times New Roman"/>
          <w:sz w:val="28"/>
          <w:szCs w:val="28"/>
        </w:rPr>
      </w:pPr>
      <w:r w:rsidRPr="004B49F0">
        <w:rPr>
          <w:rFonts w:ascii="Times New Roman" w:hAnsi="Times New Roman"/>
          <w:b/>
          <w:sz w:val="28"/>
          <w:szCs w:val="28"/>
        </w:rPr>
        <w:t>Расходная часть бюджета Лужского городского поселения за 20</w:t>
      </w:r>
      <w:r w:rsidR="00B57BD3" w:rsidRPr="004B49F0">
        <w:rPr>
          <w:rFonts w:ascii="Times New Roman" w:hAnsi="Times New Roman"/>
          <w:b/>
          <w:sz w:val="28"/>
          <w:szCs w:val="28"/>
        </w:rPr>
        <w:t>2</w:t>
      </w:r>
      <w:r w:rsidR="002050E5" w:rsidRPr="004B49F0">
        <w:rPr>
          <w:rFonts w:ascii="Times New Roman" w:hAnsi="Times New Roman"/>
          <w:b/>
          <w:sz w:val="28"/>
          <w:szCs w:val="28"/>
        </w:rPr>
        <w:t>1</w:t>
      </w:r>
      <w:r w:rsidRPr="004B49F0">
        <w:rPr>
          <w:rFonts w:ascii="Times New Roman" w:hAnsi="Times New Roman"/>
          <w:b/>
          <w:sz w:val="28"/>
          <w:szCs w:val="28"/>
        </w:rPr>
        <w:t xml:space="preserve"> год</w:t>
      </w:r>
      <w:r w:rsidRPr="004B49F0">
        <w:rPr>
          <w:rFonts w:ascii="Times New Roman" w:hAnsi="Times New Roman"/>
          <w:sz w:val="28"/>
          <w:szCs w:val="28"/>
        </w:rPr>
        <w:t xml:space="preserve"> исполнена в сумме </w:t>
      </w:r>
      <w:r w:rsidR="00CB4065" w:rsidRPr="004B49F0">
        <w:rPr>
          <w:rFonts w:ascii="Times New Roman" w:hAnsi="Times New Roman"/>
          <w:sz w:val="28"/>
          <w:szCs w:val="28"/>
        </w:rPr>
        <w:t>1 миллиард 20</w:t>
      </w:r>
      <w:r w:rsidRPr="004B49F0">
        <w:rPr>
          <w:rFonts w:ascii="Times New Roman" w:hAnsi="Times New Roman"/>
          <w:sz w:val="28"/>
          <w:szCs w:val="28"/>
        </w:rPr>
        <w:t xml:space="preserve"> миллион</w:t>
      </w:r>
      <w:r w:rsidR="00CB4065" w:rsidRPr="004B49F0">
        <w:rPr>
          <w:rFonts w:ascii="Times New Roman" w:hAnsi="Times New Roman"/>
          <w:sz w:val="28"/>
          <w:szCs w:val="28"/>
        </w:rPr>
        <w:t>ов</w:t>
      </w:r>
      <w:r w:rsidRPr="004B49F0">
        <w:rPr>
          <w:rFonts w:ascii="Times New Roman" w:hAnsi="Times New Roman"/>
          <w:sz w:val="28"/>
          <w:szCs w:val="28"/>
        </w:rPr>
        <w:t xml:space="preserve"> рублей, что составляет </w:t>
      </w:r>
      <w:r w:rsidR="00CB4065" w:rsidRPr="004B49F0">
        <w:rPr>
          <w:rFonts w:ascii="Times New Roman" w:hAnsi="Times New Roman"/>
          <w:sz w:val="28"/>
          <w:szCs w:val="28"/>
        </w:rPr>
        <w:t>93,1</w:t>
      </w:r>
      <w:r w:rsidRPr="004B49F0">
        <w:rPr>
          <w:rFonts w:ascii="Times New Roman" w:hAnsi="Times New Roman"/>
          <w:sz w:val="28"/>
          <w:szCs w:val="28"/>
        </w:rPr>
        <w:t xml:space="preserve">% </w:t>
      </w:r>
      <w:r w:rsidR="00427B0B" w:rsidRPr="004B49F0">
        <w:rPr>
          <w:rFonts w:ascii="Times New Roman" w:hAnsi="Times New Roman"/>
          <w:sz w:val="28"/>
          <w:szCs w:val="28"/>
        </w:rPr>
        <w:t>от плана.</w:t>
      </w:r>
    </w:p>
    <w:p w:rsidR="00AE09C6" w:rsidRPr="004B49F0" w:rsidRDefault="00AE09C6" w:rsidP="00AE09C6">
      <w:pPr>
        <w:spacing w:after="0" w:line="312" w:lineRule="auto"/>
        <w:ind w:firstLine="680"/>
        <w:jc w:val="both"/>
        <w:rPr>
          <w:rFonts w:ascii="Times New Roman" w:hAnsi="Times New Roman"/>
          <w:sz w:val="28"/>
          <w:szCs w:val="28"/>
        </w:rPr>
      </w:pPr>
      <w:r w:rsidRPr="004B49F0">
        <w:rPr>
          <w:rFonts w:ascii="Times New Roman" w:hAnsi="Times New Roman"/>
          <w:sz w:val="28"/>
          <w:szCs w:val="28"/>
        </w:rPr>
        <w:t>В структуре исполнения расходной части бюджета городского поселения, наиболее значимые расходы произведены по следующим направлениям:</w:t>
      </w:r>
    </w:p>
    <w:p w:rsidR="00AE09C6" w:rsidRPr="004B49F0" w:rsidRDefault="00AE09C6" w:rsidP="00744D22">
      <w:pPr>
        <w:pStyle w:val="a8"/>
        <w:numPr>
          <w:ilvl w:val="0"/>
          <w:numId w:val="3"/>
        </w:numPr>
        <w:tabs>
          <w:tab w:val="left" w:pos="993"/>
        </w:tabs>
        <w:spacing w:after="0" w:line="312" w:lineRule="auto"/>
        <w:ind w:left="0" w:firstLine="709"/>
        <w:jc w:val="both"/>
        <w:rPr>
          <w:rFonts w:ascii="Times New Roman" w:hAnsi="Times New Roman"/>
          <w:sz w:val="28"/>
          <w:szCs w:val="28"/>
        </w:rPr>
      </w:pPr>
      <w:r w:rsidRPr="004B49F0">
        <w:rPr>
          <w:rFonts w:ascii="Times New Roman" w:hAnsi="Times New Roman"/>
          <w:sz w:val="28"/>
          <w:szCs w:val="28"/>
        </w:rPr>
        <w:t xml:space="preserve">жилищно-коммунальное хозяйство – </w:t>
      </w:r>
      <w:r w:rsidR="00C948C3" w:rsidRPr="004B49F0">
        <w:rPr>
          <w:rFonts w:ascii="Times New Roman" w:hAnsi="Times New Roman"/>
          <w:sz w:val="28"/>
          <w:szCs w:val="28"/>
        </w:rPr>
        <w:t>70,4</w:t>
      </w:r>
      <w:r w:rsidRPr="004B49F0">
        <w:rPr>
          <w:rFonts w:ascii="Times New Roman" w:hAnsi="Times New Roman"/>
          <w:sz w:val="28"/>
          <w:szCs w:val="28"/>
        </w:rPr>
        <w:t xml:space="preserve">% </w:t>
      </w:r>
      <w:r w:rsidR="00173479" w:rsidRPr="004B49F0">
        <w:rPr>
          <w:rFonts w:ascii="Times New Roman" w:hAnsi="Times New Roman"/>
          <w:sz w:val="28"/>
          <w:szCs w:val="28"/>
        </w:rPr>
        <w:t xml:space="preserve">от общего объема расходов бюджета </w:t>
      </w:r>
      <w:r w:rsidRPr="004B49F0">
        <w:rPr>
          <w:rFonts w:ascii="Times New Roman" w:hAnsi="Times New Roman"/>
          <w:sz w:val="28"/>
          <w:szCs w:val="28"/>
        </w:rPr>
        <w:t xml:space="preserve">или </w:t>
      </w:r>
      <w:r w:rsidR="00C948C3" w:rsidRPr="004B49F0">
        <w:rPr>
          <w:rFonts w:ascii="Times New Roman" w:hAnsi="Times New Roman"/>
          <w:sz w:val="28"/>
          <w:szCs w:val="28"/>
        </w:rPr>
        <w:t>719</w:t>
      </w:r>
      <w:r w:rsidR="005A6650" w:rsidRPr="004B49F0">
        <w:rPr>
          <w:rFonts w:ascii="Times New Roman" w:hAnsi="Times New Roman"/>
          <w:sz w:val="28"/>
          <w:szCs w:val="28"/>
        </w:rPr>
        <w:t xml:space="preserve"> </w:t>
      </w:r>
      <w:r w:rsidR="003E61C9" w:rsidRPr="004B49F0">
        <w:rPr>
          <w:rFonts w:ascii="Times New Roman" w:hAnsi="Times New Roman"/>
          <w:sz w:val="28"/>
          <w:szCs w:val="28"/>
        </w:rPr>
        <w:t>миллион</w:t>
      </w:r>
      <w:r w:rsidR="004D1EC2" w:rsidRPr="004B49F0">
        <w:rPr>
          <w:rFonts w:ascii="Times New Roman" w:hAnsi="Times New Roman"/>
          <w:sz w:val="28"/>
          <w:szCs w:val="28"/>
        </w:rPr>
        <w:t>ов</w:t>
      </w:r>
      <w:r w:rsidRPr="004B49F0">
        <w:rPr>
          <w:rFonts w:ascii="Times New Roman" w:hAnsi="Times New Roman"/>
          <w:sz w:val="28"/>
          <w:szCs w:val="28"/>
        </w:rPr>
        <w:t xml:space="preserve"> руб</w:t>
      </w:r>
      <w:r w:rsidR="003E61C9" w:rsidRPr="004B49F0">
        <w:rPr>
          <w:rFonts w:ascii="Times New Roman" w:hAnsi="Times New Roman"/>
          <w:sz w:val="28"/>
          <w:szCs w:val="28"/>
        </w:rPr>
        <w:t>лей</w:t>
      </w:r>
      <w:r w:rsidR="00044B9E" w:rsidRPr="004B49F0">
        <w:rPr>
          <w:rFonts w:ascii="Times New Roman" w:hAnsi="Times New Roman"/>
          <w:sz w:val="28"/>
          <w:szCs w:val="28"/>
        </w:rPr>
        <w:t xml:space="preserve"> (в том числе переселение граждан из аварийного жилья – 497 миллионов рублей)</w:t>
      </w:r>
      <w:r w:rsidR="003E61C9" w:rsidRPr="004B49F0">
        <w:rPr>
          <w:rFonts w:ascii="Times New Roman" w:hAnsi="Times New Roman"/>
          <w:sz w:val="28"/>
          <w:szCs w:val="28"/>
        </w:rPr>
        <w:t>;</w:t>
      </w:r>
    </w:p>
    <w:p w:rsidR="004446D9" w:rsidRPr="004B49F0" w:rsidRDefault="008E7625" w:rsidP="004446D9">
      <w:pPr>
        <w:pStyle w:val="a8"/>
        <w:numPr>
          <w:ilvl w:val="0"/>
          <w:numId w:val="3"/>
        </w:numPr>
        <w:tabs>
          <w:tab w:val="left" w:pos="993"/>
        </w:tabs>
        <w:spacing w:after="0" w:line="312" w:lineRule="auto"/>
        <w:ind w:left="0" w:firstLine="709"/>
        <w:jc w:val="both"/>
        <w:rPr>
          <w:rFonts w:ascii="Times New Roman" w:hAnsi="Times New Roman"/>
          <w:sz w:val="28"/>
          <w:szCs w:val="28"/>
        </w:rPr>
      </w:pPr>
      <w:r>
        <w:rPr>
          <w:rFonts w:ascii="Times New Roman" w:hAnsi="Times New Roman"/>
          <w:sz w:val="28"/>
          <w:szCs w:val="28"/>
        </w:rPr>
        <w:t>культура,</w:t>
      </w:r>
      <w:r w:rsidR="00FB2F43" w:rsidRPr="004B49F0">
        <w:rPr>
          <w:rFonts w:ascii="Times New Roman" w:hAnsi="Times New Roman"/>
          <w:sz w:val="28"/>
          <w:szCs w:val="28"/>
        </w:rPr>
        <w:t xml:space="preserve"> молодежная политика</w:t>
      </w:r>
      <w:r>
        <w:rPr>
          <w:rFonts w:ascii="Times New Roman" w:hAnsi="Times New Roman"/>
          <w:sz w:val="28"/>
          <w:szCs w:val="28"/>
        </w:rPr>
        <w:t xml:space="preserve"> и спорт</w:t>
      </w:r>
      <w:r w:rsidR="00FB2F43" w:rsidRPr="004B49F0">
        <w:rPr>
          <w:rFonts w:ascii="Times New Roman" w:hAnsi="Times New Roman"/>
          <w:sz w:val="28"/>
          <w:szCs w:val="28"/>
        </w:rPr>
        <w:t xml:space="preserve"> </w:t>
      </w:r>
      <w:r w:rsidR="005A6650" w:rsidRPr="004B49F0">
        <w:rPr>
          <w:rFonts w:ascii="Times New Roman" w:hAnsi="Times New Roman"/>
          <w:sz w:val="28"/>
          <w:szCs w:val="28"/>
        </w:rPr>
        <w:t>–</w:t>
      </w:r>
      <w:r w:rsidR="00AE09C6" w:rsidRPr="004B49F0">
        <w:rPr>
          <w:rFonts w:ascii="Times New Roman" w:hAnsi="Times New Roman"/>
          <w:sz w:val="28"/>
          <w:szCs w:val="28"/>
        </w:rPr>
        <w:t xml:space="preserve"> </w:t>
      </w:r>
      <w:r w:rsidR="004D1EC2" w:rsidRPr="004B49F0">
        <w:rPr>
          <w:rFonts w:ascii="Times New Roman" w:hAnsi="Times New Roman"/>
          <w:sz w:val="28"/>
          <w:szCs w:val="28"/>
        </w:rPr>
        <w:t>15,2</w:t>
      </w:r>
      <w:r w:rsidR="00AE09C6" w:rsidRPr="004B49F0">
        <w:rPr>
          <w:rFonts w:ascii="Times New Roman" w:hAnsi="Times New Roman"/>
          <w:sz w:val="28"/>
          <w:szCs w:val="28"/>
        </w:rPr>
        <w:t xml:space="preserve">% или </w:t>
      </w:r>
      <w:r w:rsidR="004D1EC2" w:rsidRPr="004B49F0">
        <w:rPr>
          <w:rFonts w:ascii="Times New Roman" w:hAnsi="Times New Roman"/>
          <w:sz w:val="28"/>
          <w:szCs w:val="28"/>
        </w:rPr>
        <w:t>155</w:t>
      </w:r>
      <w:r w:rsidR="00173479" w:rsidRPr="004B49F0">
        <w:rPr>
          <w:rFonts w:ascii="Times New Roman" w:hAnsi="Times New Roman"/>
          <w:sz w:val="28"/>
          <w:szCs w:val="28"/>
        </w:rPr>
        <w:t xml:space="preserve"> </w:t>
      </w:r>
      <w:r w:rsidR="003E61C9" w:rsidRPr="004B49F0">
        <w:rPr>
          <w:rFonts w:ascii="Times New Roman" w:hAnsi="Times New Roman"/>
          <w:sz w:val="28"/>
          <w:szCs w:val="28"/>
        </w:rPr>
        <w:t>миллион</w:t>
      </w:r>
      <w:r w:rsidR="004D1EC2" w:rsidRPr="004B49F0">
        <w:rPr>
          <w:rFonts w:ascii="Times New Roman" w:hAnsi="Times New Roman"/>
          <w:sz w:val="28"/>
          <w:szCs w:val="28"/>
        </w:rPr>
        <w:t>ов</w:t>
      </w:r>
      <w:r w:rsidR="003E61C9" w:rsidRPr="004B49F0">
        <w:rPr>
          <w:rFonts w:ascii="Times New Roman" w:hAnsi="Times New Roman"/>
          <w:sz w:val="28"/>
          <w:szCs w:val="28"/>
        </w:rPr>
        <w:t xml:space="preserve"> рублей;</w:t>
      </w:r>
    </w:p>
    <w:p w:rsidR="005B6CF6" w:rsidRPr="004B49F0" w:rsidRDefault="004446D9" w:rsidP="004446D9">
      <w:pPr>
        <w:pStyle w:val="a8"/>
        <w:numPr>
          <w:ilvl w:val="0"/>
          <w:numId w:val="3"/>
        </w:numPr>
        <w:tabs>
          <w:tab w:val="left" w:pos="993"/>
        </w:tabs>
        <w:spacing w:after="0" w:line="312" w:lineRule="auto"/>
        <w:ind w:left="0" w:firstLine="709"/>
        <w:jc w:val="both"/>
        <w:rPr>
          <w:rFonts w:ascii="Times New Roman" w:hAnsi="Times New Roman"/>
          <w:sz w:val="28"/>
          <w:szCs w:val="28"/>
        </w:rPr>
      </w:pPr>
      <w:r w:rsidRPr="004B49F0">
        <w:rPr>
          <w:rFonts w:ascii="Times New Roman" w:hAnsi="Times New Roman"/>
          <w:sz w:val="28"/>
          <w:szCs w:val="28"/>
        </w:rPr>
        <w:t>дорожное хозяйство (дорожные фонды)</w:t>
      </w:r>
      <w:r w:rsidR="00FB2F43" w:rsidRPr="004B49F0">
        <w:rPr>
          <w:rFonts w:ascii="Times New Roman" w:hAnsi="Times New Roman"/>
          <w:sz w:val="28"/>
          <w:szCs w:val="28"/>
        </w:rPr>
        <w:t xml:space="preserve"> </w:t>
      </w:r>
      <w:r w:rsidR="00AE09C6" w:rsidRPr="004B49F0">
        <w:rPr>
          <w:rFonts w:ascii="Times New Roman" w:hAnsi="Times New Roman"/>
          <w:sz w:val="28"/>
          <w:szCs w:val="28"/>
        </w:rPr>
        <w:t>- 1</w:t>
      </w:r>
      <w:r w:rsidR="00CF1694" w:rsidRPr="004B49F0">
        <w:rPr>
          <w:rFonts w:ascii="Times New Roman" w:hAnsi="Times New Roman"/>
          <w:sz w:val="28"/>
          <w:szCs w:val="28"/>
        </w:rPr>
        <w:t>1</w:t>
      </w:r>
      <w:r w:rsidR="00AE09C6" w:rsidRPr="004B49F0">
        <w:rPr>
          <w:rFonts w:ascii="Times New Roman" w:hAnsi="Times New Roman"/>
          <w:sz w:val="28"/>
          <w:szCs w:val="28"/>
        </w:rPr>
        <w:t>,</w:t>
      </w:r>
      <w:r w:rsidR="000E17F0" w:rsidRPr="004B49F0">
        <w:rPr>
          <w:rFonts w:ascii="Times New Roman" w:hAnsi="Times New Roman"/>
          <w:sz w:val="28"/>
          <w:szCs w:val="28"/>
        </w:rPr>
        <w:t>1</w:t>
      </w:r>
      <w:r w:rsidR="00AE09C6" w:rsidRPr="004B49F0">
        <w:rPr>
          <w:rFonts w:ascii="Times New Roman" w:hAnsi="Times New Roman"/>
          <w:sz w:val="28"/>
          <w:szCs w:val="28"/>
        </w:rPr>
        <w:t xml:space="preserve">% или </w:t>
      </w:r>
      <w:r w:rsidR="00CF1694" w:rsidRPr="004B49F0">
        <w:rPr>
          <w:rFonts w:ascii="Times New Roman" w:hAnsi="Times New Roman"/>
          <w:sz w:val="28"/>
          <w:szCs w:val="28"/>
        </w:rPr>
        <w:t>11</w:t>
      </w:r>
      <w:r w:rsidR="000E17F0" w:rsidRPr="004B49F0">
        <w:rPr>
          <w:rFonts w:ascii="Times New Roman" w:hAnsi="Times New Roman"/>
          <w:sz w:val="28"/>
          <w:szCs w:val="28"/>
        </w:rPr>
        <w:t>3</w:t>
      </w:r>
      <w:r w:rsidR="00AE09C6" w:rsidRPr="004B49F0">
        <w:rPr>
          <w:rFonts w:ascii="Times New Roman" w:hAnsi="Times New Roman"/>
          <w:sz w:val="28"/>
          <w:szCs w:val="28"/>
        </w:rPr>
        <w:t xml:space="preserve"> </w:t>
      </w:r>
      <w:r w:rsidR="003E61C9" w:rsidRPr="004B49F0">
        <w:rPr>
          <w:rFonts w:ascii="Times New Roman" w:hAnsi="Times New Roman"/>
          <w:sz w:val="28"/>
          <w:szCs w:val="28"/>
        </w:rPr>
        <w:t>миллион</w:t>
      </w:r>
      <w:r w:rsidR="004D1EC2" w:rsidRPr="004B49F0">
        <w:rPr>
          <w:rFonts w:ascii="Times New Roman" w:hAnsi="Times New Roman"/>
          <w:sz w:val="28"/>
          <w:szCs w:val="28"/>
        </w:rPr>
        <w:t>ов</w:t>
      </w:r>
      <w:r w:rsidR="003E61C9" w:rsidRPr="004B49F0">
        <w:rPr>
          <w:rFonts w:ascii="Times New Roman" w:hAnsi="Times New Roman"/>
          <w:sz w:val="28"/>
          <w:szCs w:val="28"/>
        </w:rPr>
        <w:t xml:space="preserve"> рублей</w:t>
      </w:r>
      <w:r w:rsidR="00FB2F43" w:rsidRPr="004B49F0">
        <w:rPr>
          <w:rFonts w:ascii="Times New Roman" w:hAnsi="Times New Roman"/>
          <w:sz w:val="28"/>
          <w:szCs w:val="28"/>
        </w:rPr>
        <w:t>.</w:t>
      </w:r>
    </w:p>
    <w:p w:rsidR="00AE09C6" w:rsidRDefault="0021134C" w:rsidP="00AE09C6">
      <w:pPr>
        <w:spacing w:after="0" w:line="312" w:lineRule="auto"/>
        <w:ind w:firstLine="567"/>
        <w:jc w:val="both"/>
        <w:rPr>
          <w:rFonts w:ascii="Times New Roman" w:hAnsi="Times New Roman"/>
          <w:sz w:val="28"/>
          <w:szCs w:val="28"/>
        </w:rPr>
      </w:pPr>
      <w:r w:rsidRPr="004B49F0">
        <w:rPr>
          <w:rFonts w:ascii="Times New Roman" w:hAnsi="Times New Roman"/>
          <w:sz w:val="28"/>
          <w:szCs w:val="28"/>
        </w:rPr>
        <w:t>Б</w:t>
      </w:r>
      <w:r w:rsidR="00AE09C6" w:rsidRPr="004B49F0">
        <w:rPr>
          <w:rFonts w:ascii="Times New Roman" w:hAnsi="Times New Roman"/>
          <w:sz w:val="28"/>
          <w:szCs w:val="28"/>
        </w:rPr>
        <w:t>юджетная политика администрации Лужского муниципального района в 20</w:t>
      </w:r>
      <w:r w:rsidR="00A25042" w:rsidRPr="004B49F0">
        <w:rPr>
          <w:rFonts w:ascii="Times New Roman" w:hAnsi="Times New Roman"/>
          <w:sz w:val="28"/>
          <w:szCs w:val="28"/>
        </w:rPr>
        <w:t>2</w:t>
      </w:r>
      <w:r w:rsidR="00333131" w:rsidRPr="004B49F0">
        <w:rPr>
          <w:rFonts w:ascii="Times New Roman" w:hAnsi="Times New Roman"/>
          <w:sz w:val="28"/>
          <w:szCs w:val="28"/>
        </w:rPr>
        <w:t>1</w:t>
      </w:r>
      <w:r w:rsidR="00AE09C6" w:rsidRPr="004B49F0">
        <w:rPr>
          <w:rFonts w:ascii="Times New Roman" w:hAnsi="Times New Roman"/>
          <w:sz w:val="28"/>
          <w:szCs w:val="28"/>
        </w:rPr>
        <w:t xml:space="preserve"> году была </w:t>
      </w:r>
      <w:r w:rsidR="00E91F1E" w:rsidRPr="004B49F0">
        <w:rPr>
          <w:rFonts w:ascii="Times New Roman" w:hAnsi="Times New Roman"/>
          <w:sz w:val="28"/>
          <w:szCs w:val="28"/>
        </w:rPr>
        <w:t xml:space="preserve">традиционно </w:t>
      </w:r>
      <w:r w:rsidR="00AE09C6" w:rsidRPr="004B49F0">
        <w:rPr>
          <w:rFonts w:ascii="Times New Roman" w:hAnsi="Times New Roman"/>
          <w:sz w:val="28"/>
          <w:szCs w:val="28"/>
        </w:rPr>
        <w:t>ориентирована на безусловное исполнение социальных обязательств и концентрацию ресурсов на ключевых социально-значимых направлениях.</w:t>
      </w:r>
    </w:p>
    <w:p w:rsidR="008E7625" w:rsidRDefault="008E7625" w:rsidP="00AE09C6">
      <w:pPr>
        <w:spacing w:after="0" w:line="312" w:lineRule="auto"/>
        <w:ind w:firstLine="567"/>
        <w:jc w:val="both"/>
        <w:rPr>
          <w:rFonts w:ascii="Times New Roman" w:hAnsi="Times New Roman"/>
          <w:sz w:val="28"/>
          <w:szCs w:val="28"/>
        </w:rPr>
      </w:pPr>
    </w:p>
    <w:p w:rsidR="008E7625" w:rsidRDefault="008E7625" w:rsidP="00AE09C6">
      <w:pPr>
        <w:spacing w:after="0" w:line="312" w:lineRule="auto"/>
        <w:ind w:firstLine="567"/>
        <w:jc w:val="both"/>
        <w:rPr>
          <w:rFonts w:ascii="Times New Roman" w:hAnsi="Times New Roman"/>
          <w:sz w:val="28"/>
          <w:szCs w:val="28"/>
        </w:rPr>
      </w:pPr>
    </w:p>
    <w:p w:rsidR="008E7625" w:rsidRDefault="008E7625" w:rsidP="00AE09C6">
      <w:pPr>
        <w:spacing w:after="0" w:line="312" w:lineRule="auto"/>
        <w:ind w:firstLine="567"/>
        <w:jc w:val="both"/>
        <w:rPr>
          <w:rFonts w:ascii="Times New Roman" w:hAnsi="Times New Roman"/>
          <w:sz w:val="28"/>
          <w:szCs w:val="28"/>
        </w:rPr>
      </w:pPr>
    </w:p>
    <w:p w:rsidR="008E7625" w:rsidRPr="004B49F0" w:rsidRDefault="008E7625" w:rsidP="00AE09C6">
      <w:pPr>
        <w:spacing w:after="0" w:line="312" w:lineRule="auto"/>
        <w:ind w:firstLine="567"/>
        <w:jc w:val="both"/>
        <w:rPr>
          <w:rFonts w:ascii="Times New Roman" w:hAnsi="Times New Roman"/>
          <w:sz w:val="28"/>
          <w:szCs w:val="28"/>
        </w:rPr>
      </w:pPr>
    </w:p>
    <w:p w:rsidR="00B52392" w:rsidRPr="004B49F0" w:rsidRDefault="00B52392" w:rsidP="004F4685">
      <w:pPr>
        <w:pStyle w:val="a3"/>
        <w:spacing w:after="0" w:line="312" w:lineRule="auto"/>
        <w:ind w:firstLine="567"/>
        <w:jc w:val="center"/>
        <w:rPr>
          <w:b/>
          <w:sz w:val="28"/>
          <w:szCs w:val="28"/>
        </w:rPr>
      </w:pPr>
      <w:r w:rsidRPr="004B49F0">
        <w:rPr>
          <w:b/>
          <w:sz w:val="28"/>
          <w:szCs w:val="28"/>
        </w:rPr>
        <w:t>УПРА</w:t>
      </w:r>
      <w:r w:rsidR="00C33F53">
        <w:rPr>
          <w:b/>
          <w:sz w:val="28"/>
          <w:szCs w:val="28"/>
        </w:rPr>
        <w:t>ВЛЕНИЕ МУНИЦИПАЛЬНЫМ ИМУЩЕСТВОМ</w:t>
      </w:r>
    </w:p>
    <w:p w:rsidR="00B52392" w:rsidRPr="004B49F0" w:rsidRDefault="00B52392" w:rsidP="00B52392">
      <w:pPr>
        <w:pStyle w:val="a3"/>
        <w:spacing w:after="0" w:line="312" w:lineRule="auto"/>
        <w:ind w:firstLine="567"/>
        <w:jc w:val="both"/>
        <w:rPr>
          <w:b/>
          <w:sz w:val="28"/>
          <w:szCs w:val="28"/>
        </w:rPr>
      </w:pPr>
      <w:r w:rsidRPr="004B49F0">
        <w:rPr>
          <w:b/>
          <w:sz w:val="28"/>
          <w:szCs w:val="28"/>
        </w:rPr>
        <w:t>План по доходам от аренды муниципального имущества</w:t>
      </w:r>
      <w:r w:rsidRPr="004B49F0">
        <w:t xml:space="preserve"> по </w:t>
      </w:r>
      <w:proofErr w:type="spellStart"/>
      <w:r w:rsidRPr="004B49F0">
        <w:rPr>
          <w:b/>
          <w:sz w:val="28"/>
          <w:szCs w:val="28"/>
        </w:rPr>
        <w:t>Лужскому</w:t>
      </w:r>
      <w:proofErr w:type="spellEnd"/>
      <w:r w:rsidRPr="004B49F0">
        <w:rPr>
          <w:b/>
          <w:sz w:val="28"/>
          <w:szCs w:val="28"/>
        </w:rPr>
        <w:t xml:space="preserve"> муниципальному району выполнен  на 100 %  </w:t>
      </w:r>
      <w:proofErr w:type="gramStart"/>
      <w:r w:rsidRPr="004B49F0">
        <w:rPr>
          <w:b/>
          <w:sz w:val="28"/>
          <w:szCs w:val="28"/>
        </w:rPr>
        <w:t xml:space="preserve">( </w:t>
      </w:r>
      <w:proofErr w:type="gramEnd"/>
      <w:r w:rsidRPr="004B49F0">
        <w:rPr>
          <w:b/>
          <w:sz w:val="28"/>
          <w:szCs w:val="28"/>
        </w:rPr>
        <w:t xml:space="preserve">4,6 млн. руб.), по </w:t>
      </w:r>
      <w:proofErr w:type="spellStart"/>
      <w:r w:rsidRPr="004B49F0">
        <w:rPr>
          <w:b/>
          <w:sz w:val="28"/>
          <w:szCs w:val="28"/>
        </w:rPr>
        <w:t>Лужскому</w:t>
      </w:r>
      <w:proofErr w:type="spellEnd"/>
      <w:r w:rsidRPr="004B49F0">
        <w:rPr>
          <w:b/>
          <w:sz w:val="28"/>
          <w:szCs w:val="28"/>
        </w:rPr>
        <w:t xml:space="preserve"> городскому поселению выполнен на  139 % ( 3,5 млн. руб.) </w:t>
      </w:r>
    </w:p>
    <w:p w:rsidR="00B52392" w:rsidRPr="004B49F0" w:rsidRDefault="00B52392" w:rsidP="004A6930">
      <w:pPr>
        <w:pStyle w:val="a3"/>
        <w:spacing w:after="0" w:line="312" w:lineRule="auto"/>
        <w:ind w:firstLine="567"/>
        <w:jc w:val="both"/>
        <w:rPr>
          <w:b/>
          <w:sz w:val="28"/>
          <w:szCs w:val="28"/>
        </w:rPr>
      </w:pPr>
      <w:r w:rsidRPr="004B49F0">
        <w:rPr>
          <w:b/>
          <w:sz w:val="28"/>
          <w:szCs w:val="28"/>
        </w:rPr>
        <w:t>В</w:t>
      </w:r>
      <w:r w:rsidR="00886F52" w:rsidRPr="004B49F0">
        <w:rPr>
          <w:b/>
          <w:sz w:val="28"/>
          <w:szCs w:val="28"/>
        </w:rPr>
        <w:t xml:space="preserve"> соответствии с прогнозным плано</w:t>
      </w:r>
      <w:r w:rsidRPr="004B49F0">
        <w:rPr>
          <w:b/>
          <w:sz w:val="28"/>
          <w:szCs w:val="28"/>
        </w:rPr>
        <w:t xml:space="preserve">м (программой) приватизации муниципального имущества </w:t>
      </w:r>
      <w:proofErr w:type="spellStart"/>
      <w:r w:rsidRPr="004B49F0">
        <w:rPr>
          <w:b/>
          <w:sz w:val="28"/>
          <w:szCs w:val="28"/>
        </w:rPr>
        <w:t>Лужского</w:t>
      </w:r>
      <w:proofErr w:type="spellEnd"/>
      <w:r w:rsidRPr="004B49F0">
        <w:rPr>
          <w:b/>
          <w:sz w:val="28"/>
          <w:szCs w:val="28"/>
        </w:rPr>
        <w:t xml:space="preserve"> муниципального района  в 2021 году были объявлены 6 аукционов, по результатам торгов были реализованы: 2 нежилы</w:t>
      </w:r>
      <w:r w:rsidR="00616C9E" w:rsidRPr="004B49F0">
        <w:rPr>
          <w:b/>
          <w:sz w:val="28"/>
          <w:szCs w:val="28"/>
        </w:rPr>
        <w:t>х здания и 2 земельных участка на сумму 5,7 млн. руб.</w:t>
      </w:r>
    </w:p>
    <w:p w:rsidR="00B52392" w:rsidRPr="004B49F0" w:rsidRDefault="004A6930" w:rsidP="004A6930">
      <w:pPr>
        <w:pStyle w:val="a3"/>
        <w:spacing w:after="0" w:line="312" w:lineRule="auto"/>
        <w:ind w:firstLine="567"/>
        <w:jc w:val="both"/>
        <w:rPr>
          <w:b/>
          <w:sz w:val="28"/>
          <w:szCs w:val="28"/>
        </w:rPr>
      </w:pPr>
      <w:r w:rsidRPr="004B49F0">
        <w:rPr>
          <w:b/>
          <w:sz w:val="28"/>
          <w:szCs w:val="28"/>
        </w:rPr>
        <w:t>За отчетный год заключено  745 договоров по распоряжению земельными участками - это</w:t>
      </w:r>
      <w:r w:rsidR="00B52392" w:rsidRPr="004B49F0">
        <w:rPr>
          <w:b/>
          <w:sz w:val="28"/>
          <w:szCs w:val="28"/>
        </w:rPr>
        <w:t xml:space="preserve"> договора аренды</w:t>
      </w:r>
      <w:r w:rsidRPr="004B49F0">
        <w:rPr>
          <w:b/>
          <w:sz w:val="28"/>
          <w:szCs w:val="28"/>
        </w:rPr>
        <w:t>, купли-продажи, соглашения о перераспределении</w:t>
      </w:r>
      <w:r w:rsidR="00B52392" w:rsidRPr="004B49F0">
        <w:rPr>
          <w:b/>
          <w:sz w:val="28"/>
          <w:szCs w:val="28"/>
        </w:rPr>
        <w:t xml:space="preserve"> земельных участков </w:t>
      </w:r>
    </w:p>
    <w:p w:rsidR="00B52392" w:rsidRPr="004B49F0" w:rsidRDefault="00B52392" w:rsidP="00974A9D">
      <w:pPr>
        <w:pStyle w:val="a3"/>
        <w:spacing w:after="0" w:line="312" w:lineRule="auto"/>
        <w:ind w:firstLine="567"/>
        <w:jc w:val="both"/>
        <w:rPr>
          <w:b/>
          <w:sz w:val="28"/>
          <w:szCs w:val="28"/>
        </w:rPr>
      </w:pPr>
      <w:r w:rsidRPr="004B49F0">
        <w:rPr>
          <w:b/>
          <w:sz w:val="28"/>
          <w:szCs w:val="28"/>
        </w:rPr>
        <w:t>На конец отчетного периода  действует 2919 договоров аренды земельных участков.  Площадь аренд</w:t>
      </w:r>
      <w:r w:rsidR="00C33F53">
        <w:rPr>
          <w:b/>
          <w:sz w:val="28"/>
          <w:szCs w:val="28"/>
        </w:rPr>
        <w:t>уемых участков составила 14638</w:t>
      </w:r>
      <w:r w:rsidRPr="004B49F0">
        <w:rPr>
          <w:b/>
          <w:sz w:val="28"/>
          <w:szCs w:val="28"/>
        </w:rPr>
        <w:t xml:space="preserve"> га.</w:t>
      </w:r>
    </w:p>
    <w:p w:rsidR="00B52392" w:rsidRPr="004B49F0" w:rsidRDefault="00974A9D" w:rsidP="00026BAA">
      <w:pPr>
        <w:pStyle w:val="a3"/>
        <w:spacing w:after="0" w:line="312" w:lineRule="auto"/>
        <w:ind w:firstLine="567"/>
        <w:jc w:val="both"/>
        <w:rPr>
          <w:b/>
          <w:sz w:val="28"/>
          <w:szCs w:val="28"/>
        </w:rPr>
      </w:pPr>
      <w:r w:rsidRPr="004B49F0">
        <w:rPr>
          <w:b/>
          <w:sz w:val="28"/>
          <w:szCs w:val="28"/>
        </w:rPr>
        <w:t>План</w:t>
      </w:r>
      <w:r w:rsidR="00B52392" w:rsidRPr="004B49F0">
        <w:rPr>
          <w:b/>
          <w:sz w:val="28"/>
          <w:szCs w:val="28"/>
        </w:rPr>
        <w:t xml:space="preserve"> по </w:t>
      </w:r>
      <w:r w:rsidR="00026BAA" w:rsidRPr="004B49F0">
        <w:rPr>
          <w:b/>
          <w:sz w:val="28"/>
          <w:szCs w:val="28"/>
        </w:rPr>
        <w:t xml:space="preserve">неналоговым доходам в 2021 году </w:t>
      </w:r>
      <w:r w:rsidR="00B52392" w:rsidRPr="004B49F0">
        <w:rPr>
          <w:b/>
          <w:sz w:val="28"/>
          <w:szCs w:val="28"/>
        </w:rPr>
        <w:t>от продажи земельных участков:</w:t>
      </w:r>
    </w:p>
    <w:p w:rsidR="00974A9D" w:rsidRPr="004B49F0" w:rsidRDefault="00974A9D" w:rsidP="00B52392">
      <w:pPr>
        <w:pStyle w:val="a3"/>
        <w:spacing w:after="0" w:line="312" w:lineRule="auto"/>
        <w:ind w:firstLine="567"/>
        <w:jc w:val="both"/>
        <w:rPr>
          <w:b/>
          <w:sz w:val="28"/>
          <w:szCs w:val="28"/>
        </w:rPr>
      </w:pPr>
      <w:r w:rsidRPr="004B49F0">
        <w:rPr>
          <w:b/>
          <w:sz w:val="28"/>
          <w:szCs w:val="28"/>
        </w:rPr>
        <w:t>по ЛМР  выполнен на 273%  – 34,9 млн. руб.;</w:t>
      </w:r>
    </w:p>
    <w:p w:rsidR="00B52392" w:rsidRPr="004B49F0" w:rsidRDefault="00B52392" w:rsidP="00974A9D">
      <w:pPr>
        <w:pStyle w:val="a3"/>
        <w:spacing w:after="0" w:line="312" w:lineRule="auto"/>
        <w:ind w:firstLine="567"/>
        <w:jc w:val="both"/>
        <w:rPr>
          <w:b/>
          <w:sz w:val="28"/>
          <w:szCs w:val="28"/>
        </w:rPr>
      </w:pPr>
      <w:r w:rsidRPr="004B49F0">
        <w:rPr>
          <w:b/>
          <w:sz w:val="28"/>
          <w:szCs w:val="28"/>
        </w:rPr>
        <w:t>по ЛГП выполнен на 178 %    – 12,5 м</w:t>
      </w:r>
      <w:r w:rsidR="00974A9D" w:rsidRPr="004B49F0">
        <w:rPr>
          <w:b/>
          <w:sz w:val="28"/>
          <w:szCs w:val="28"/>
        </w:rPr>
        <w:t>лн. руб.</w:t>
      </w:r>
      <w:r w:rsidRPr="004B49F0">
        <w:rPr>
          <w:b/>
          <w:sz w:val="28"/>
          <w:szCs w:val="28"/>
        </w:rPr>
        <w:t xml:space="preserve">; </w:t>
      </w:r>
    </w:p>
    <w:p w:rsidR="00B52392" w:rsidRPr="004B49F0" w:rsidRDefault="00B52392" w:rsidP="00B52392">
      <w:pPr>
        <w:pStyle w:val="a3"/>
        <w:spacing w:after="0" w:line="312" w:lineRule="auto"/>
        <w:ind w:firstLine="567"/>
        <w:jc w:val="both"/>
        <w:rPr>
          <w:b/>
          <w:sz w:val="28"/>
          <w:szCs w:val="28"/>
        </w:rPr>
      </w:pPr>
      <w:r w:rsidRPr="004B49F0">
        <w:rPr>
          <w:b/>
          <w:sz w:val="28"/>
          <w:szCs w:val="28"/>
        </w:rPr>
        <w:t xml:space="preserve">от аренды земельных участков: </w:t>
      </w:r>
    </w:p>
    <w:p w:rsidR="00974A9D" w:rsidRPr="004B49F0" w:rsidRDefault="00974A9D" w:rsidP="00B52392">
      <w:pPr>
        <w:pStyle w:val="a3"/>
        <w:spacing w:after="0" w:line="312" w:lineRule="auto"/>
        <w:ind w:firstLine="567"/>
        <w:jc w:val="both"/>
        <w:rPr>
          <w:b/>
          <w:sz w:val="28"/>
          <w:szCs w:val="28"/>
        </w:rPr>
      </w:pPr>
      <w:r w:rsidRPr="004B49F0">
        <w:rPr>
          <w:b/>
          <w:sz w:val="28"/>
          <w:szCs w:val="28"/>
        </w:rPr>
        <w:t>по ЛМР  выполнен на 135,9%  -24,2 млн. руб.</w:t>
      </w:r>
    </w:p>
    <w:p w:rsidR="00B52392" w:rsidRPr="004B49F0" w:rsidRDefault="00B52392" w:rsidP="0001421E">
      <w:pPr>
        <w:pStyle w:val="a3"/>
        <w:spacing w:after="0" w:line="312" w:lineRule="auto"/>
        <w:ind w:firstLine="567"/>
        <w:jc w:val="both"/>
        <w:rPr>
          <w:b/>
          <w:sz w:val="28"/>
          <w:szCs w:val="28"/>
        </w:rPr>
      </w:pPr>
      <w:r w:rsidRPr="004B49F0">
        <w:rPr>
          <w:b/>
          <w:sz w:val="28"/>
          <w:szCs w:val="28"/>
        </w:rPr>
        <w:t>по ЛГП</w:t>
      </w:r>
      <w:r w:rsidR="00974A9D" w:rsidRPr="004B49F0">
        <w:rPr>
          <w:b/>
          <w:sz w:val="28"/>
          <w:szCs w:val="28"/>
        </w:rPr>
        <w:t xml:space="preserve"> </w:t>
      </w:r>
      <w:r w:rsidRPr="004B49F0">
        <w:rPr>
          <w:b/>
          <w:sz w:val="28"/>
          <w:szCs w:val="28"/>
        </w:rPr>
        <w:t xml:space="preserve"> </w:t>
      </w:r>
      <w:proofErr w:type="gramStart"/>
      <w:r w:rsidRPr="004B49F0">
        <w:rPr>
          <w:b/>
          <w:sz w:val="28"/>
          <w:szCs w:val="28"/>
        </w:rPr>
        <w:t>выполнен</w:t>
      </w:r>
      <w:proofErr w:type="gramEnd"/>
      <w:r w:rsidRPr="004B49F0">
        <w:rPr>
          <w:b/>
          <w:sz w:val="28"/>
          <w:szCs w:val="28"/>
        </w:rPr>
        <w:t xml:space="preserve"> на 67%  – 4,6 м</w:t>
      </w:r>
      <w:r w:rsidR="00974A9D" w:rsidRPr="004B49F0">
        <w:rPr>
          <w:b/>
          <w:sz w:val="28"/>
          <w:szCs w:val="28"/>
        </w:rPr>
        <w:t>лн. руб.</w:t>
      </w:r>
      <w:r w:rsidR="00026BAA" w:rsidRPr="004B49F0">
        <w:rPr>
          <w:b/>
          <w:sz w:val="28"/>
          <w:szCs w:val="28"/>
        </w:rPr>
        <w:t xml:space="preserve"> при плане 6,9 млн. руб. (не выполнение плана обусловлено расторжением  2 договоров аренды юридическими лицами и выкупом участков собственниками жилых домов и зданий);</w:t>
      </w:r>
    </w:p>
    <w:p w:rsidR="00B52392" w:rsidRPr="004B49F0" w:rsidRDefault="00B52392" w:rsidP="00B52392">
      <w:pPr>
        <w:pStyle w:val="a3"/>
        <w:spacing w:after="0" w:line="312" w:lineRule="auto"/>
        <w:ind w:firstLine="567"/>
        <w:jc w:val="both"/>
        <w:rPr>
          <w:b/>
          <w:sz w:val="28"/>
          <w:szCs w:val="28"/>
        </w:rPr>
      </w:pPr>
      <w:r w:rsidRPr="004B49F0">
        <w:rPr>
          <w:b/>
          <w:sz w:val="28"/>
          <w:szCs w:val="28"/>
        </w:rPr>
        <w:t xml:space="preserve">Администрацией </w:t>
      </w:r>
      <w:proofErr w:type="spellStart"/>
      <w:r w:rsidRPr="004B49F0">
        <w:rPr>
          <w:b/>
          <w:sz w:val="28"/>
          <w:szCs w:val="28"/>
        </w:rPr>
        <w:t>Лужского</w:t>
      </w:r>
      <w:proofErr w:type="spellEnd"/>
      <w:r w:rsidRPr="004B49F0">
        <w:rPr>
          <w:b/>
          <w:sz w:val="28"/>
          <w:szCs w:val="28"/>
        </w:rPr>
        <w:t xml:space="preserve"> муниципального района в 2021 году была осуществлена 371 проверка муниципального земельного контроля (в том числе 243 проверок по землям населенных пунктов, 128 по землям </w:t>
      </w:r>
      <w:r w:rsidRPr="004B49F0">
        <w:rPr>
          <w:b/>
          <w:sz w:val="28"/>
          <w:szCs w:val="28"/>
        </w:rPr>
        <w:lastRenderedPageBreak/>
        <w:t>сельскохозяйственного назначения). Общая пло</w:t>
      </w:r>
      <w:r w:rsidR="0001421E">
        <w:rPr>
          <w:b/>
          <w:sz w:val="28"/>
          <w:szCs w:val="28"/>
        </w:rPr>
        <w:t>щадь проверенных участков 822</w:t>
      </w:r>
      <w:r w:rsidRPr="004B49F0">
        <w:rPr>
          <w:b/>
          <w:sz w:val="28"/>
          <w:szCs w:val="28"/>
        </w:rPr>
        <w:t xml:space="preserve"> га.</w:t>
      </w:r>
    </w:p>
    <w:p w:rsidR="00946F8B" w:rsidRPr="003B601D" w:rsidRDefault="00946F8B" w:rsidP="00946F8B">
      <w:pPr>
        <w:pStyle w:val="a3"/>
        <w:spacing w:after="0" w:line="312" w:lineRule="auto"/>
        <w:ind w:firstLine="567"/>
        <w:jc w:val="both"/>
        <w:rPr>
          <w:b/>
          <w:sz w:val="28"/>
          <w:szCs w:val="28"/>
        </w:rPr>
      </w:pPr>
      <w:r w:rsidRPr="003B601D">
        <w:t xml:space="preserve"> </w:t>
      </w:r>
      <w:r w:rsidRPr="003B601D">
        <w:rPr>
          <w:b/>
          <w:sz w:val="28"/>
          <w:szCs w:val="28"/>
        </w:rPr>
        <w:t xml:space="preserve">По итогам проверок  выявлено нарушений  – 261 </w:t>
      </w:r>
      <w:proofErr w:type="gramStart"/>
      <w:r w:rsidRPr="003B601D">
        <w:rPr>
          <w:b/>
          <w:sz w:val="28"/>
          <w:szCs w:val="28"/>
        </w:rPr>
        <w:t xml:space="preserve">( </w:t>
      </w:r>
      <w:proofErr w:type="gramEnd"/>
      <w:r w:rsidRPr="003B601D">
        <w:rPr>
          <w:b/>
          <w:sz w:val="28"/>
          <w:szCs w:val="28"/>
        </w:rPr>
        <w:t xml:space="preserve">в том числе 159 по землям населенных пунктов, 102 - по землям сельскохозяйственного назначения). </w:t>
      </w:r>
    </w:p>
    <w:p w:rsidR="00946F8B" w:rsidRPr="003B601D" w:rsidRDefault="00946F8B" w:rsidP="00946F8B">
      <w:pPr>
        <w:pStyle w:val="a3"/>
        <w:spacing w:after="0" w:line="312" w:lineRule="auto"/>
        <w:ind w:firstLine="567"/>
        <w:jc w:val="both"/>
        <w:rPr>
          <w:b/>
          <w:sz w:val="28"/>
          <w:szCs w:val="28"/>
        </w:rPr>
      </w:pPr>
      <w:r w:rsidRPr="003B601D">
        <w:rPr>
          <w:b/>
          <w:sz w:val="28"/>
          <w:szCs w:val="28"/>
        </w:rPr>
        <w:t xml:space="preserve">Составлен Управлением </w:t>
      </w:r>
      <w:proofErr w:type="spellStart"/>
      <w:r w:rsidRPr="003B601D">
        <w:rPr>
          <w:b/>
          <w:sz w:val="28"/>
          <w:szCs w:val="28"/>
        </w:rPr>
        <w:t>Росреестра</w:t>
      </w:r>
      <w:proofErr w:type="spellEnd"/>
      <w:r w:rsidRPr="003B601D">
        <w:rPr>
          <w:b/>
          <w:sz w:val="28"/>
          <w:szCs w:val="28"/>
        </w:rPr>
        <w:t xml:space="preserve"> и Управлением </w:t>
      </w:r>
      <w:proofErr w:type="spellStart"/>
      <w:r w:rsidRPr="003B601D">
        <w:rPr>
          <w:b/>
          <w:sz w:val="28"/>
          <w:szCs w:val="28"/>
        </w:rPr>
        <w:t>Россельхознадзора</w:t>
      </w:r>
      <w:proofErr w:type="spellEnd"/>
      <w:r w:rsidRPr="003B601D">
        <w:rPr>
          <w:b/>
          <w:sz w:val="28"/>
          <w:szCs w:val="28"/>
        </w:rPr>
        <w:t xml:space="preserve"> – 201 протокол об административных правонарушениях. </w:t>
      </w:r>
      <w:r w:rsidR="003B601D" w:rsidRPr="003B601D">
        <w:rPr>
          <w:b/>
          <w:sz w:val="28"/>
          <w:szCs w:val="28"/>
        </w:rPr>
        <w:t xml:space="preserve">Сумма штрафов по протоколам - </w:t>
      </w:r>
      <w:r w:rsidRPr="003B601D">
        <w:rPr>
          <w:b/>
          <w:sz w:val="28"/>
          <w:szCs w:val="28"/>
        </w:rPr>
        <w:t>95</w:t>
      </w:r>
      <w:r w:rsidR="003B601D" w:rsidRPr="003B601D">
        <w:rPr>
          <w:b/>
          <w:sz w:val="28"/>
          <w:szCs w:val="28"/>
        </w:rPr>
        <w:t>0 т</w:t>
      </w:r>
      <w:r w:rsidRPr="003B601D">
        <w:rPr>
          <w:b/>
          <w:sz w:val="28"/>
          <w:szCs w:val="28"/>
        </w:rPr>
        <w:t xml:space="preserve">. </w:t>
      </w:r>
      <w:r w:rsidR="003B601D" w:rsidRPr="003B601D">
        <w:rPr>
          <w:b/>
          <w:sz w:val="28"/>
          <w:szCs w:val="28"/>
        </w:rPr>
        <w:t xml:space="preserve">руб. </w:t>
      </w:r>
    </w:p>
    <w:p w:rsidR="00B52392" w:rsidRPr="005B0FF5" w:rsidRDefault="00946F8B" w:rsidP="005B0FF5">
      <w:pPr>
        <w:pStyle w:val="a3"/>
        <w:spacing w:after="0" w:line="312" w:lineRule="auto"/>
        <w:ind w:firstLine="567"/>
        <w:jc w:val="both"/>
        <w:rPr>
          <w:b/>
          <w:sz w:val="28"/>
          <w:szCs w:val="28"/>
        </w:rPr>
      </w:pPr>
      <w:r w:rsidRPr="003B601D">
        <w:rPr>
          <w:b/>
          <w:sz w:val="28"/>
          <w:szCs w:val="28"/>
        </w:rPr>
        <w:t xml:space="preserve">Вынесено – 60 определений об отказе в возбуждении административного дела </w:t>
      </w:r>
    </w:p>
    <w:p w:rsidR="00B52392" w:rsidRPr="004B49F0" w:rsidRDefault="00B52392" w:rsidP="005B0FF5">
      <w:pPr>
        <w:pStyle w:val="a3"/>
        <w:spacing w:after="0" w:line="312" w:lineRule="auto"/>
        <w:ind w:firstLine="567"/>
        <w:jc w:val="both"/>
        <w:rPr>
          <w:b/>
          <w:sz w:val="28"/>
          <w:szCs w:val="28"/>
        </w:rPr>
      </w:pPr>
      <w:r w:rsidRPr="004B49F0">
        <w:rPr>
          <w:b/>
          <w:sz w:val="28"/>
          <w:szCs w:val="28"/>
        </w:rPr>
        <w:t>В 2021 г. предоставлено бесплатно 11 земельных участков, в том числе: 4 - членам многодетных семей, 7 - гражданам по общей очереди, 98 многодетных семей получили земельный сертификат для п</w:t>
      </w:r>
      <w:r w:rsidR="005B0FF5">
        <w:rPr>
          <w:b/>
          <w:sz w:val="28"/>
          <w:szCs w:val="28"/>
        </w:rPr>
        <w:t>риобретения земельного участка.</w:t>
      </w:r>
    </w:p>
    <w:p w:rsidR="00B52392" w:rsidRPr="004B49F0" w:rsidRDefault="00B52392" w:rsidP="00B52392">
      <w:pPr>
        <w:pStyle w:val="a3"/>
        <w:spacing w:after="0" w:line="312" w:lineRule="auto"/>
        <w:ind w:firstLine="567"/>
        <w:jc w:val="both"/>
        <w:rPr>
          <w:b/>
          <w:sz w:val="28"/>
          <w:szCs w:val="28"/>
        </w:rPr>
      </w:pPr>
      <w:proofErr w:type="gramStart"/>
      <w:r w:rsidRPr="004B49F0">
        <w:rPr>
          <w:b/>
          <w:sz w:val="28"/>
          <w:szCs w:val="28"/>
        </w:rPr>
        <w:t xml:space="preserve">В 2021 году  включены в реестр муниципального имущества </w:t>
      </w:r>
      <w:proofErr w:type="spellStart"/>
      <w:r w:rsidRPr="004B49F0">
        <w:rPr>
          <w:b/>
          <w:sz w:val="28"/>
          <w:szCs w:val="28"/>
        </w:rPr>
        <w:t>Лужского</w:t>
      </w:r>
      <w:proofErr w:type="spellEnd"/>
      <w:r w:rsidRPr="004B49F0">
        <w:rPr>
          <w:b/>
          <w:sz w:val="28"/>
          <w:szCs w:val="28"/>
        </w:rPr>
        <w:t xml:space="preserve"> муниципального района:</w:t>
      </w:r>
      <w:proofErr w:type="gramEnd"/>
    </w:p>
    <w:p w:rsidR="00B52392" w:rsidRPr="004B49F0" w:rsidRDefault="00B52392" w:rsidP="00B52392">
      <w:pPr>
        <w:pStyle w:val="a3"/>
        <w:spacing w:after="0" w:line="312" w:lineRule="auto"/>
        <w:ind w:firstLine="567"/>
        <w:jc w:val="both"/>
        <w:rPr>
          <w:b/>
          <w:sz w:val="28"/>
          <w:szCs w:val="28"/>
        </w:rPr>
      </w:pPr>
      <w:r w:rsidRPr="004B49F0">
        <w:rPr>
          <w:b/>
          <w:sz w:val="28"/>
          <w:szCs w:val="28"/>
        </w:rPr>
        <w:t>•</w:t>
      </w:r>
      <w:r w:rsidRPr="004B49F0">
        <w:rPr>
          <w:b/>
          <w:sz w:val="28"/>
          <w:szCs w:val="28"/>
        </w:rPr>
        <w:tab/>
        <w:t xml:space="preserve">12 квартир, приобретенных для детей – сирот; </w:t>
      </w:r>
    </w:p>
    <w:p w:rsidR="00B52392" w:rsidRPr="004B49F0" w:rsidRDefault="00B52392" w:rsidP="00B52392">
      <w:pPr>
        <w:pStyle w:val="a3"/>
        <w:spacing w:after="0" w:line="312" w:lineRule="auto"/>
        <w:ind w:firstLine="567"/>
        <w:jc w:val="both"/>
        <w:rPr>
          <w:b/>
          <w:sz w:val="28"/>
          <w:szCs w:val="28"/>
        </w:rPr>
      </w:pPr>
      <w:r w:rsidRPr="004B49F0">
        <w:rPr>
          <w:b/>
          <w:sz w:val="28"/>
          <w:szCs w:val="28"/>
        </w:rPr>
        <w:t>•</w:t>
      </w:r>
      <w:r w:rsidRPr="004B49F0">
        <w:rPr>
          <w:b/>
          <w:sz w:val="28"/>
          <w:szCs w:val="28"/>
        </w:rPr>
        <w:tab/>
        <w:t xml:space="preserve">3 </w:t>
      </w:r>
      <w:proofErr w:type="gramStart"/>
      <w:r w:rsidRPr="004B49F0">
        <w:rPr>
          <w:b/>
          <w:sz w:val="28"/>
          <w:szCs w:val="28"/>
        </w:rPr>
        <w:t>земельных</w:t>
      </w:r>
      <w:proofErr w:type="gramEnd"/>
      <w:r w:rsidRPr="004B49F0">
        <w:rPr>
          <w:b/>
          <w:sz w:val="28"/>
          <w:szCs w:val="28"/>
        </w:rPr>
        <w:t xml:space="preserve"> участка, (оформленных как выморочное имущество);</w:t>
      </w:r>
    </w:p>
    <w:p w:rsidR="00B52392" w:rsidRPr="004B49F0" w:rsidRDefault="00B52392" w:rsidP="00B52392">
      <w:pPr>
        <w:pStyle w:val="a3"/>
        <w:spacing w:after="0" w:line="312" w:lineRule="auto"/>
        <w:ind w:firstLine="567"/>
        <w:jc w:val="both"/>
        <w:rPr>
          <w:b/>
          <w:sz w:val="28"/>
          <w:szCs w:val="28"/>
        </w:rPr>
      </w:pPr>
      <w:proofErr w:type="gramStart"/>
      <w:r w:rsidRPr="004B49F0">
        <w:rPr>
          <w:b/>
          <w:sz w:val="28"/>
          <w:szCs w:val="28"/>
        </w:rPr>
        <w:t>•</w:t>
      </w:r>
      <w:r w:rsidRPr="004B49F0">
        <w:rPr>
          <w:b/>
          <w:sz w:val="28"/>
          <w:szCs w:val="28"/>
        </w:rPr>
        <w:tab/>
        <w:t>6 киосков, переданные из собственности г. Москвы;</w:t>
      </w:r>
      <w:proofErr w:type="gramEnd"/>
    </w:p>
    <w:p w:rsidR="00B52392" w:rsidRPr="004B49F0" w:rsidRDefault="00B52392" w:rsidP="00427C8D">
      <w:pPr>
        <w:pStyle w:val="a3"/>
        <w:spacing w:after="0" w:line="312" w:lineRule="auto"/>
        <w:ind w:firstLine="567"/>
        <w:jc w:val="both"/>
        <w:rPr>
          <w:b/>
          <w:sz w:val="28"/>
          <w:szCs w:val="28"/>
        </w:rPr>
      </w:pPr>
      <w:r w:rsidRPr="004B49F0">
        <w:rPr>
          <w:b/>
          <w:sz w:val="28"/>
          <w:szCs w:val="28"/>
        </w:rPr>
        <w:t>•</w:t>
      </w:r>
      <w:r w:rsidRPr="004B49F0">
        <w:rPr>
          <w:b/>
          <w:sz w:val="28"/>
          <w:szCs w:val="28"/>
        </w:rPr>
        <w:tab/>
        <w:t>Пристройка к здани</w:t>
      </w:r>
      <w:r w:rsidR="005B0FF5">
        <w:rPr>
          <w:b/>
          <w:sz w:val="28"/>
          <w:szCs w:val="28"/>
        </w:rPr>
        <w:t xml:space="preserve">ю </w:t>
      </w:r>
      <w:r w:rsidRPr="004B49F0">
        <w:rPr>
          <w:b/>
          <w:sz w:val="28"/>
          <w:szCs w:val="28"/>
        </w:rPr>
        <w:t xml:space="preserve"> «</w:t>
      </w:r>
      <w:proofErr w:type="spellStart"/>
      <w:r w:rsidRPr="004B49F0">
        <w:rPr>
          <w:b/>
          <w:sz w:val="28"/>
          <w:szCs w:val="28"/>
        </w:rPr>
        <w:t>Толмачевская</w:t>
      </w:r>
      <w:proofErr w:type="spellEnd"/>
      <w:r w:rsidRPr="004B49F0">
        <w:rPr>
          <w:b/>
          <w:sz w:val="28"/>
          <w:szCs w:val="28"/>
        </w:rPr>
        <w:t xml:space="preserve"> СОШ». </w:t>
      </w:r>
    </w:p>
    <w:p w:rsidR="00B52392" w:rsidRPr="004B49F0" w:rsidRDefault="00B52392" w:rsidP="005B0FF5">
      <w:pPr>
        <w:pStyle w:val="a3"/>
        <w:spacing w:after="0" w:line="312" w:lineRule="auto"/>
        <w:ind w:firstLine="567"/>
        <w:jc w:val="both"/>
        <w:rPr>
          <w:b/>
          <w:sz w:val="28"/>
          <w:szCs w:val="28"/>
        </w:rPr>
      </w:pPr>
      <w:r w:rsidRPr="004B49F0">
        <w:rPr>
          <w:b/>
          <w:sz w:val="28"/>
          <w:szCs w:val="28"/>
        </w:rPr>
        <w:t>Оформлено право муниципальной собственности на 11 объектов недвижимо</w:t>
      </w:r>
      <w:r w:rsidR="005B0FF5">
        <w:rPr>
          <w:b/>
          <w:sz w:val="28"/>
          <w:szCs w:val="28"/>
        </w:rPr>
        <w:t>сти (как выморочное имущество).</w:t>
      </w:r>
    </w:p>
    <w:p w:rsidR="00B52392" w:rsidRPr="004B49F0" w:rsidRDefault="00B52392" w:rsidP="00B52392">
      <w:pPr>
        <w:pStyle w:val="a3"/>
        <w:spacing w:after="0" w:line="312" w:lineRule="auto"/>
        <w:ind w:firstLine="567"/>
        <w:jc w:val="both"/>
        <w:rPr>
          <w:b/>
          <w:sz w:val="28"/>
          <w:szCs w:val="28"/>
        </w:rPr>
      </w:pPr>
      <w:r w:rsidRPr="004B49F0">
        <w:rPr>
          <w:b/>
          <w:sz w:val="28"/>
          <w:szCs w:val="28"/>
        </w:rPr>
        <w:t>В 2021 году продолжена работа по оформлению в муниципальную собственность памятников. Зарегистрировано право муниципальной собственности на</w:t>
      </w:r>
      <w:proofErr w:type="gramStart"/>
      <w:r w:rsidRPr="004B49F0">
        <w:rPr>
          <w:b/>
          <w:sz w:val="28"/>
          <w:szCs w:val="28"/>
        </w:rPr>
        <w:t xml:space="preserve"> :</w:t>
      </w:r>
      <w:proofErr w:type="gramEnd"/>
    </w:p>
    <w:p w:rsidR="00B52392" w:rsidRPr="004B49F0" w:rsidRDefault="00B52392" w:rsidP="00B52392">
      <w:pPr>
        <w:pStyle w:val="a3"/>
        <w:spacing w:after="0" w:line="312" w:lineRule="auto"/>
        <w:ind w:firstLine="567"/>
        <w:jc w:val="both"/>
        <w:rPr>
          <w:b/>
          <w:sz w:val="28"/>
          <w:szCs w:val="28"/>
        </w:rPr>
      </w:pPr>
      <w:r w:rsidRPr="004B49F0">
        <w:rPr>
          <w:b/>
          <w:sz w:val="28"/>
          <w:szCs w:val="28"/>
        </w:rPr>
        <w:t>- Мемориал «Партизанская Слава»</w:t>
      </w:r>
    </w:p>
    <w:p w:rsidR="00B52392" w:rsidRPr="004B49F0" w:rsidRDefault="00B52392" w:rsidP="00B52392">
      <w:pPr>
        <w:pStyle w:val="a3"/>
        <w:spacing w:after="0" w:line="312" w:lineRule="auto"/>
        <w:ind w:firstLine="567"/>
        <w:jc w:val="both"/>
        <w:rPr>
          <w:b/>
          <w:sz w:val="28"/>
          <w:szCs w:val="28"/>
        </w:rPr>
      </w:pPr>
      <w:r w:rsidRPr="004B49F0">
        <w:rPr>
          <w:b/>
          <w:sz w:val="28"/>
          <w:szCs w:val="28"/>
        </w:rPr>
        <w:t>- Памятник (братская могила) Советским воинам и партизанам, павшим в боях за наш город в 1941 -</w:t>
      </w:r>
      <w:r w:rsidR="00427C8D" w:rsidRPr="004B49F0">
        <w:rPr>
          <w:b/>
          <w:sz w:val="28"/>
          <w:szCs w:val="28"/>
        </w:rPr>
        <w:t>1944 гг.</w:t>
      </w:r>
      <w:r w:rsidRPr="004B49F0">
        <w:rPr>
          <w:b/>
          <w:sz w:val="28"/>
          <w:szCs w:val="28"/>
        </w:rPr>
        <w:t xml:space="preserve"> </w:t>
      </w:r>
    </w:p>
    <w:p w:rsidR="00B52392" w:rsidRPr="004B49F0" w:rsidRDefault="00B52392" w:rsidP="00B52392">
      <w:pPr>
        <w:pStyle w:val="a3"/>
        <w:spacing w:after="0" w:line="312" w:lineRule="auto"/>
        <w:ind w:firstLine="567"/>
        <w:jc w:val="both"/>
        <w:rPr>
          <w:b/>
          <w:sz w:val="28"/>
          <w:szCs w:val="28"/>
        </w:rPr>
      </w:pPr>
      <w:r w:rsidRPr="004B49F0">
        <w:rPr>
          <w:b/>
          <w:sz w:val="28"/>
          <w:szCs w:val="28"/>
        </w:rPr>
        <w:lastRenderedPageBreak/>
        <w:t xml:space="preserve">-  </w:t>
      </w:r>
      <w:r w:rsidR="005B0FF5">
        <w:rPr>
          <w:b/>
          <w:sz w:val="28"/>
          <w:szCs w:val="28"/>
        </w:rPr>
        <w:t>Мемориальный комплекс на рубеже обороны 1941 года, включающий в себя несколько объектов.</w:t>
      </w:r>
    </w:p>
    <w:p w:rsidR="00B52392" w:rsidRPr="004B49F0" w:rsidRDefault="00B52392" w:rsidP="00B52392">
      <w:pPr>
        <w:pStyle w:val="a3"/>
        <w:spacing w:after="0" w:line="312" w:lineRule="auto"/>
        <w:ind w:firstLine="567"/>
        <w:jc w:val="both"/>
        <w:rPr>
          <w:b/>
          <w:sz w:val="28"/>
          <w:szCs w:val="28"/>
        </w:rPr>
      </w:pPr>
    </w:p>
    <w:p w:rsidR="00B52392" w:rsidRPr="004B49F0" w:rsidRDefault="00B52392" w:rsidP="002506F9">
      <w:pPr>
        <w:pStyle w:val="a3"/>
        <w:spacing w:after="0" w:line="312" w:lineRule="auto"/>
        <w:ind w:firstLine="567"/>
        <w:jc w:val="both"/>
        <w:rPr>
          <w:b/>
          <w:sz w:val="28"/>
          <w:szCs w:val="28"/>
        </w:rPr>
      </w:pPr>
      <w:r w:rsidRPr="004B49F0">
        <w:rPr>
          <w:b/>
          <w:sz w:val="28"/>
          <w:szCs w:val="28"/>
        </w:rPr>
        <w:t xml:space="preserve">Для оформления права муниципальной собственности в ноябре 2021 г. поставлено на кадастровый учет и учтено как бесхозяйный объект – Братское захоронение советских воинов и партизан, погибших в Годы Гражданской и Великой Отечественной войн. Здесь же захоронены Герои Советского Союза Петрова </w:t>
      </w:r>
      <w:r w:rsidR="00061C9E">
        <w:rPr>
          <w:b/>
          <w:sz w:val="28"/>
          <w:szCs w:val="28"/>
        </w:rPr>
        <w:t xml:space="preserve">Антонина Васильевна </w:t>
      </w:r>
      <w:r w:rsidRPr="004B49F0">
        <w:rPr>
          <w:b/>
          <w:sz w:val="28"/>
          <w:szCs w:val="28"/>
        </w:rPr>
        <w:t xml:space="preserve"> и Пис</w:t>
      </w:r>
      <w:r w:rsidR="00061C9E">
        <w:rPr>
          <w:b/>
          <w:sz w:val="28"/>
          <w:szCs w:val="28"/>
        </w:rPr>
        <w:t>легин Виктор Кузьмич</w:t>
      </w:r>
      <w:proofErr w:type="gramStart"/>
      <w:r w:rsidR="00061C9E">
        <w:rPr>
          <w:b/>
          <w:sz w:val="28"/>
          <w:szCs w:val="28"/>
        </w:rPr>
        <w:t xml:space="preserve"> </w:t>
      </w:r>
      <w:r w:rsidRPr="004B49F0">
        <w:rPr>
          <w:b/>
          <w:sz w:val="28"/>
          <w:szCs w:val="28"/>
        </w:rPr>
        <w:t>.</w:t>
      </w:r>
      <w:proofErr w:type="gramEnd"/>
      <w:r w:rsidRPr="004B49F0">
        <w:rPr>
          <w:b/>
          <w:sz w:val="28"/>
          <w:szCs w:val="28"/>
        </w:rPr>
        <w:t xml:space="preserve"> В ноябре 2022 г. планируется в судебном порядке признать право муниципальной со</w:t>
      </w:r>
      <w:r w:rsidR="002506F9">
        <w:rPr>
          <w:b/>
          <w:sz w:val="28"/>
          <w:szCs w:val="28"/>
        </w:rPr>
        <w:t>бственности на данный памятник.</w:t>
      </w:r>
    </w:p>
    <w:p w:rsidR="00B52392" w:rsidRPr="004B49F0" w:rsidRDefault="00B52392" w:rsidP="002506F9">
      <w:pPr>
        <w:pStyle w:val="a3"/>
        <w:spacing w:after="0" w:line="312" w:lineRule="auto"/>
        <w:ind w:firstLine="567"/>
        <w:jc w:val="both"/>
        <w:rPr>
          <w:b/>
          <w:sz w:val="28"/>
          <w:szCs w:val="28"/>
        </w:rPr>
      </w:pPr>
      <w:r w:rsidRPr="004B49F0">
        <w:rPr>
          <w:b/>
          <w:sz w:val="28"/>
          <w:szCs w:val="28"/>
        </w:rPr>
        <w:t xml:space="preserve">В 2021 году администрацией </w:t>
      </w:r>
      <w:proofErr w:type="spellStart"/>
      <w:r w:rsidRPr="004B49F0">
        <w:rPr>
          <w:b/>
          <w:sz w:val="28"/>
          <w:szCs w:val="28"/>
        </w:rPr>
        <w:t>Лужского</w:t>
      </w:r>
      <w:proofErr w:type="spellEnd"/>
      <w:r w:rsidRPr="004B49F0">
        <w:rPr>
          <w:b/>
          <w:sz w:val="28"/>
          <w:szCs w:val="28"/>
        </w:rPr>
        <w:t xml:space="preserve"> муниципального района проведена </w:t>
      </w:r>
      <w:proofErr w:type="spellStart"/>
      <w:r w:rsidRPr="004B49F0">
        <w:rPr>
          <w:b/>
          <w:sz w:val="28"/>
          <w:szCs w:val="28"/>
        </w:rPr>
        <w:t>претензионно</w:t>
      </w:r>
      <w:proofErr w:type="spellEnd"/>
      <w:r w:rsidRPr="004B49F0">
        <w:rPr>
          <w:b/>
          <w:sz w:val="28"/>
          <w:szCs w:val="28"/>
        </w:rPr>
        <w:t>-исковая работа с недобросовестными арендат</w:t>
      </w:r>
      <w:r w:rsidR="002506F9">
        <w:rPr>
          <w:b/>
          <w:sz w:val="28"/>
          <w:szCs w:val="28"/>
        </w:rPr>
        <w:t xml:space="preserve">орами муниципального имущества, в результате </w:t>
      </w:r>
      <w:r w:rsidRPr="004B49F0">
        <w:rPr>
          <w:b/>
          <w:sz w:val="28"/>
          <w:szCs w:val="28"/>
        </w:rPr>
        <w:t xml:space="preserve"> поступило в бюджет более 4,9 млн. рублей.</w:t>
      </w:r>
    </w:p>
    <w:p w:rsidR="00026BAA" w:rsidRPr="00026BAA" w:rsidRDefault="00B52392" w:rsidP="00074A79">
      <w:pPr>
        <w:pStyle w:val="a3"/>
        <w:spacing w:after="0" w:line="312" w:lineRule="auto"/>
        <w:ind w:firstLine="567"/>
        <w:jc w:val="both"/>
        <w:rPr>
          <w:b/>
          <w:sz w:val="28"/>
          <w:szCs w:val="28"/>
        </w:rPr>
      </w:pPr>
      <w:r w:rsidRPr="004B49F0">
        <w:rPr>
          <w:b/>
          <w:sz w:val="28"/>
          <w:szCs w:val="28"/>
        </w:rPr>
        <w:t xml:space="preserve">         Направлены 144 претензии недобросовестным арендаторам земельных участков на сумму 13,0 млн. руб. и направлено 41 исковое заявление в суд на сумму 6,1 млн. руб.</w:t>
      </w:r>
    </w:p>
    <w:p w:rsidR="001267E4" w:rsidRPr="0019599C" w:rsidRDefault="00074A79" w:rsidP="004F4685">
      <w:pPr>
        <w:pStyle w:val="a3"/>
        <w:spacing w:after="0" w:line="312" w:lineRule="auto"/>
        <w:ind w:firstLine="567"/>
        <w:jc w:val="center"/>
        <w:rPr>
          <w:b/>
          <w:color w:val="FF0000"/>
          <w:sz w:val="28"/>
          <w:szCs w:val="28"/>
        </w:rPr>
      </w:pPr>
      <w:r w:rsidRPr="00074A79">
        <w:rPr>
          <w:b/>
          <w:sz w:val="28"/>
          <w:szCs w:val="28"/>
        </w:rPr>
        <w:t>Сектор</w:t>
      </w:r>
      <w:r w:rsidR="001267E4" w:rsidRPr="00074A79">
        <w:rPr>
          <w:b/>
          <w:sz w:val="28"/>
          <w:szCs w:val="28"/>
        </w:rPr>
        <w:t xml:space="preserve"> по жилищной политике</w:t>
      </w:r>
    </w:p>
    <w:p w:rsidR="001267E4" w:rsidRPr="008B77F8" w:rsidRDefault="008B77F8" w:rsidP="001267E4">
      <w:pPr>
        <w:pStyle w:val="a3"/>
        <w:spacing w:after="0" w:line="312" w:lineRule="auto"/>
        <w:ind w:firstLine="567"/>
        <w:jc w:val="both"/>
        <w:rPr>
          <w:b/>
          <w:sz w:val="28"/>
          <w:szCs w:val="28"/>
        </w:rPr>
      </w:pPr>
      <w:r w:rsidRPr="008B77F8">
        <w:rPr>
          <w:b/>
          <w:sz w:val="28"/>
          <w:szCs w:val="28"/>
        </w:rPr>
        <w:t xml:space="preserve">    В </w:t>
      </w:r>
      <w:r w:rsidR="001267E4" w:rsidRPr="008B77F8">
        <w:rPr>
          <w:b/>
          <w:sz w:val="28"/>
          <w:szCs w:val="28"/>
        </w:rPr>
        <w:t xml:space="preserve"> 2021 году для улучшения жилищных условий ветеранов Великой Отечественной войны  было  отремонтировано  6  домов, находящихся в частной со</w:t>
      </w:r>
      <w:r w:rsidR="00074A79">
        <w:rPr>
          <w:b/>
          <w:sz w:val="28"/>
          <w:szCs w:val="28"/>
        </w:rPr>
        <w:t>бственности ветеранов</w:t>
      </w:r>
      <w:r w:rsidR="001267E4" w:rsidRPr="008B77F8">
        <w:rPr>
          <w:b/>
          <w:sz w:val="28"/>
          <w:szCs w:val="28"/>
        </w:rPr>
        <w:t>. Это дом</w:t>
      </w:r>
      <w:r w:rsidR="00074A79">
        <w:rPr>
          <w:b/>
          <w:sz w:val="28"/>
          <w:szCs w:val="28"/>
        </w:rPr>
        <w:t>а</w:t>
      </w:r>
      <w:r w:rsidR="001267E4" w:rsidRPr="008B77F8">
        <w:rPr>
          <w:b/>
          <w:sz w:val="28"/>
          <w:szCs w:val="28"/>
        </w:rPr>
        <w:t xml:space="preserve"> в </w:t>
      </w:r>
      <w:proofErr w:type="spellStart"/>
      <w:r w:rsidR="001267E4" w:rsidRPr="008B77F8">
        <w:rPr>
          <w:b/>
          <w:sz w:val="28"/>
          <w:szCs w:val="28"/>
        </w:rPr>
        <w:t>д</w:t>
      </w:r>
      <w:proofErr w:type="gramStart"/>
      <w:r w:rsidR="001267E4" w:rsidRPr="008B77F8">
        <w:rPr>
          <w:b/>
          <w:sz w:val="28"/>
          <w:szCs w:val="28"/>
        </w:rPr>
        <w:t>.М</w:t>
      </w:r>
      <w:proofErr w:type="gramEnd"/>
      <w:r w:rsidRPr="008B77F8">
        <w:rPr>
          <w:b/>
          <w:sz w:val="28"/>
          <w:szCs w:val="28"/>
        </w:rPr>
        <w:t>ошковые</w:t>
      </w:r>
      <w:proofErr w:type="spellEnd"/>
      <w:r w:rsidRPr="008B77F8">
        <w:rPr>
          <w:b/>
          <w:sz w:val="28"/>
          <w:szCs w:val="28"/>
        </w:rPr>
        <w:t xml:space="preserve"> Поляны, </w:t>
      </w:r>
      <w:proofErr w:type="spellStart"/>
      <w:r w:rsidRPr="008B77F8">
        <w:rPr>
          <w:b/>
          <w:sz w:val="28"/>
          <w:szCs w:val="28"/>
        </w:rPr>
        <w:t>Заклинье</w:t>
      </w:r>
      <w:proofErr w:type="spellEnd"/>
      <w:r w:rsidRPr="008B77F8">
        <w:rPr>
          <w:b/>
          <w:sz w:val="28"/>
          <w:szCs w:val="28"/>
        </w:rPr>
        <w:t xml:space="preserve">, </w:t>
      </w:r>
      <w:proofErr w:type="spellStart"/>
      <w:r w:rsidRPr="008B77F8">
        <w:rPr>
          <w:b/>
          <w:sz w:val="28"/>
          <w:szCs w:val="28"/>
        </w:rPr>
        <w:t>Парищи</w:t>
      </w:r>
      <w:proofErr w:type="spellEnd"/>
      <w:r w:rsidRPr="008B77F8">
        <w:rPr>
          <w:b/>
          <w:sz w:val="28"/>
          <w:szCs w:val="28"/>
        </w:rPr>
        <w:t xml:space="preserve"> </w:t>
      </w:r>
      <w:r w:rsidR="001267E4" w:rsidRPr="008B77F8">
        <w:rPr>
          <w:b/>
          <w:sz w:val="28"/>
          <w:szCs w:val="28"/>
        </w:rPr>
        <w:t>,</w:t>
      </w:r>
      <w:r w:rsidRPr="008B77F8">
        <w:rPr>
          <w:b/>
          <w:sz w:val="28"/>
          <w:szCs w:val="28"/>
        </w:rPr>
        <w:t xml:space="preserve"> </w:t>
      </w:r>
      <w:proofErr w:type="spellStart"/>
      <w:r w:rsidRPr="008B77F8">
        <w:rPr>
          <w:b/>
          <w:sz w:val="28"/>
          <w:szCs w:val="28"/>
        </w:rPr>
        <w:t>Ильжо</w:t>
      </w:r>
      <w:proofErr w:type="spellEnd"/>
      <w:r w:rsidRPr="008B77F8">
        <w:rPr>
          <w:b/>
          <w:sz w:val="28"/>
          <w:szCs w:val="28"/>
        </w:rPr>
        <w:t xml:space="preserve"> ,в </w:t>
      </w:r>
      <w:proofErr w:type="spellStart"/>
      <w:r w:rsidRPr="008B77F8">
        <w:rPr>
          <w:b/>
          <w:sz w:val="28"/>
          <w:szCs w:val="28"/>
        </w:rPr>
        <w:t>п.Толмачево</w:t>
      </w:r>
      <w:proofErr w:type="spellEnd"/>
      <w:r w:rsidRPr="008B77F8">
        <w:rPr>
          <w:b/>
          <w:sz w:val="28"/>
          <w:szCs w:val="28"/>
        </w:rPr>
        <w:t xml:space="preserve"> ,  в </w:t>
      </w:r>
      <w:proofErr w:type="spellStart"/>
      <w:r w:rsidRPr="008B77F8">
        <w:rPr>
          <w:b/>
          <w:sz w:val="28"/>
          <w:szCs w:val="28"/>
        </w:rPr>
        <w:t>г.Луге</w:t>
      </w:r>
      <w:proofErr w:type="spellEnd"/>
      <w:r w:rsidR="001267E4" w:rsidRPr="008B77F8">
        <w:rPr>
          <w:b/>
          <w:sz w:val="28"/>
          <w:szCs w:val="28"/>
        </w:rPr>
        <w:t>. На мероприятия по ремонту индивидуальных жилых домов было затрачено 2</w:t>
      </w:r>
      <w:r w:rsidRPr="008B77F8">
        <w:rPr>
          <w:b/>
          <w:sz w:val="28"/>
          <w:szCs w:val="28"/>
        </w:rPr>
        <w:t xml:space="preserve"> </w:t>
      </w:r>
      <w:proofErr w:type="gramStart"/>
      <w:r w:rsidRPr="008B77F8">
        <w:rPr>
          <w:b/>
          <w:sz w:val="28"/>
          <w:szCs w:val="28"/>
        </w:rPr>
        <w:t>млн</w:t>
      </w:r>
      <w:proofErr w:type="gramEnd"/>
      <w:r w:rsidRPr="008B77F8">
        <w:rPr>
          <w:b/>
          <w:sz w:val="28"/>
          <w:szCs w:val="28"/>
        </w:rPr>
        <w:t xml:space="preserve">  124</w:t>
      </w:r>
      <w:r w:rsidR="001267E4" w:rsidRPr="008B77F8">
        <w:rPr>
          <w:b/>
          <w:sz w:val="28"/>
          <w:szCs w:val="28"/>
        </w:rPr>
        <w:t xml:space="preserve"> тыс. рублей средств областного бюджета. </w:t>
      </w:r>
    </w:p>
    <w:p w:rsidR="001267E4" w:rsidRPr="00F50153" w:rsidRDefault="001267E4" w:rsidP="00F50153">
      <w:pPr>
        <w:pStyle w:val="a3"/>
        <w:spacing w:after="0" w:line="312" w:lineRule="auto"/>
        <w:ind w:firstLine="567"/>
        <w:jc w:val="both"/>
        <w:rPr>
          <w:b/>
          <w:sz w:val="28"/>
          <w:szCs w:val="28"/>
        </w:rPr>
      </w:pPr>
      <w:r w:rsidRPr="0019599C">
        <w:rPr>
          <w:b/>
          <w:color w:val="FF0000"/>
          <w:sz w:val="28"/>
          <w:szCs w:val="28"/>
        </w:rPr>
        <w:t xml:space="preserve"> </w:t>
      </w:r>
      <w:r w:rsidRPr="00F50153">
        <w:rPr>
          <w:b/>
          <w:sz w:val="28"/>
          <w:szCs w:val="28"/>
        </w:rPr>
        <w:t xml:space="preserve">  </w:t>
      </w:r>
      <w:r w:rsidR="00F50153" w:rsidRPr="00F50153">
        <w:rPr>
          <w:b/>
          <w:sz w:val="28"/>
          <w:szCs w:val="28"/>
        </w:rPr>
        <w:t xml:space="preserve"> Социальные</w:t>
      </w:r>
      <w:r w:rsidRPr="00F50153">
        <w:rPr>
          <w:b/>
          <w:sz w:val="28"/>
          <w:szCs w:val="28"/>
        </w:rPr>
        <w:t xml:space="preserve"> выплаты на строительство (приобр</w:t>
      </w:r>
      <w:r w:rsidR="00F50153" w:rsidRPr="00F50153">
        <w:rPr>
          <w:b/>
          <w:sz w:val="28"/>
          <w:szCs w:val="28"/>
        </w:rPr>
        <w:t>етение) жилья в 2021 году  получили</w:t>
      </w:r>
      <w:r w:rsidRPr="00F50153">
        <w:rPr>
          <w:b/>
          <w:sz w:val="28"/>
          <w:szCs w:val="28"/>
        </w:rPr>
        <w:t xml:space="preserve"> четыре семьи, две из которых многодетные,  а также одна семья получила дополнительную выплату в связи с  рождением ребенка. Сумма социальных выплат составила 9</w:t>
      </w:r>
      <w:r w:rsidR="00F50153" w:rsidRPr="00F50153">
        <w:rPr>
          <w:b/>
          <w:sz w:val="28"/>
          <w:szCs w:val="28"/>
        </w:rPr>
        <w:t xml:space="preserve"> </w:t>
      </w:r>
      <w:proofErr w:type="gramStart"/>
      <w:r w:rsidR="00F50153" w:rsidRPr="00F50153">
        <w:rPr>
          <w:b/>
          <w:sz w:val="28"/>
          <w:szCs w:val="28"/>
        </w:rPr>
        <w:t>млн</w:t>
      </w:r>
      <w:proofErr w:type="gramEnd"/>
      <w:r w:rsidR="00F50153" w:rsidRPr="00F50153">
        <w:rPr>
          <w:b/>
          <w:sz w:val="28"/>
          <w:szCs w:val="28"/>
        </w:rPr>
        <w:t xml:space="preserve"> 176</w:t>
      </w:r>
      <w:r w:rsidRPr="00F50153">
        <w:rPr>
          <w:b/>
          <w:sz w:val="28"/>
          <w:szCs w:val="28"/>
        </w:rPr>
        <w:t xml:space="preserve"> тыс. руб. Семьи приобрели отдельные благоустроенные квартиры и сняты с учета нуждающихся в жилых помещениях.</w:t>
      </w:r>
    </w:p>
    <w:p w:rsidR="001267E4" w:rsidRPr="00F50153" w:rsidRDefault="001267E4" w:rsidP="001267E4">
      <w:pPr>
        <w:pStyle w:val="a3"/>
        <w:spacing w:after="0" w:line="312" w:lineRule="auto"/>
        <w:ind w:firstLine="567"/>
        <w:jc w:val="both"/>
        <w:rPr>
          <w:b/>
          <w:sz w:val="28"/>
          <w:szCs w:val="28"/>
        </w:rPr>
      </w:pPr>
      <w:r w:rsidRPr="00F50153">
        <w:rPr>
          <w:b/>
          <w:sz w:val="28"/>
          <w:szCs w:val="28"/>
        </w:rPr>
        <w:t xml:space="preserve"> В  202</w:t>
      </w:r>
      <w:r w:rsidR="00F50153" w:rsidRPr="00F50153">
        <w:rPr>
          <w:b/>
          <w:sz w:val="28"/>
          <w:szCs w:val="28"/>
        </w:rPr>
        <w:t xml:space="preserve">1 году  для  детей-сирот, </w:t>
      </w:r>
      <w:proofErr w:type="gramStart"/>
      <w:r w:rsidR="00F50153" w:rsidRPr="00F50153">
        <w:rPr>
          <w:b/>
          <w:sz w:val="28"/>
          <w:szCs w:val="28"/>
        </w:rPr>
        <w:t>детей, оставшихся без попечения родителей</w:t>
      </w:r>
      <w:r w:rsidRPr="00F50153">
        <w:rPr>
          <w:b/>
          <w:sz w:val="28"/>
          <w:szCs w:val="28"/>
        </w:rPr>
        <w:t xml:space="preserve"> приобретено</w:t>
      </w:r>
      <w:proofErr w:type="gramEnd"/>
      <w:r w:rsidRPr="00F50153">
        <w:rPr>
          <w:b/>
          <w:sz w:val="28"/>
          <w:szCs w:val="28"/>
        </w:rPr>
        <w:t xml:space="preserve"> 4  квартиры. Квартиры включены в </w:t>
      </w:r>
      <w:r w:rsidRPr="00F50153">
        <w:rPr>
          <w:b/>
          <w:sz w:val="28"/>
          <w:szCs w:val="28"/>
        </w:rPr>
        <w:lastRenderedPageBreak/>
        <w:t>специализированный фонд с целью предоставления по договорам найма специализированных жилых помещений.</w:t>
      </w:r>
    </w:p>
    <w:p w:rsidR="001267E4" w:rsidRPr="00F50153" w:rsidRDefault="001267E4" w:rsidP="001267E4">
      <w:pPr>
        <w:pStyle w:val="a3"/>
        <w:spacing w:after="0" w:line="312" w:lineRule="auto"/>
        <w:ind w:firstLine="567"/>
        <w:jc w:val="both"/>
        <w:rPr>
          <w:b/>
          <w:sz w:val="28"/>
          <w:szCs w:val="28"/>
        </w:rPr>
      </w:pPr>
      <w:r w:rsidRPr="00F50153">
        <w:rPr>
          <w:b/>
          <w:sz w:val="28"/>
          <w:szCs w:val="28"/>
        </w:rPr>
        <w:t xml:space="preserve">    В рамках реализации  мероприятия  по обеспечению жильем м</w:t>
      </w:r>
      <w:r w:rsidR="00F50153" w:rsidRPr="00F50153">
        <w:rPr>
          <w:b/>
          <w:sz w:val="28"/>
          <w:szCs w:val="28"/>
        </w:rPr>
        <w:t>олодых семей</w:t>
      </w:r>
      <w:r w:rsidRPr="00F50153">
        <w:rPr>
          <w:b/>
          <w:sz w:val="28"/>
          <w:szCs w:val="28"/>
        </w:rPr>
        <w:t>,  социальные выплаты на приобретение жилья были предоставлены трем  семьям, две из</w:t>
      </w:r>
      <w:r w:rsidR="00F50153">
        <w:rPr>
          <w:b/>
          <w:sz w:val="28"/>
          <w:szCs w:val="28"/>
        </w:rPr>
        <w:t xml:space="preserve"> которых многодетные</w:t>
      </w:r>
      <w:r w:rsidRPr="00F50153">
        <w:rPr>
          <w:b/>
          <w:sz w:val="28"/>
          <w:szCs w:val="28"/>
        </w:rPr>
        <w:t>. Сумма выплат составила 6</w:t>
      </w:r>
      <w:r w:rsidR="00F50153" w:rsidRPr="00F50153">
        <w:rPr>
          <w:b/>
          <w:sz w:val="28"/>
          <w:szCs w:val="28"/>
        </w:rPr>
        <w:t xml:space="preserve"> </w:t>
      </w:r>
      <w:proofErr w:type="gramStart"/>
      <w:r w:rsidR="00F50153" w:rsidRPr="00F50153">
        <w:rPr>
          <w:b/>
          <w:sz w:val="28"/>
          <w:szCs w:val="28"/>
        </w:rPr>
        <w:t>млн</w:t>
      </w:r>
      <w:proofErr w:type="gramEnd"/>
      <w:r w:rsidR="00F50153" w:rsidRPr="00F50153">
        <w:rPr>
          <w:b/>
          <w:sz w:val="28"/>
          <w:szCs w:val="28"/>
        </w:rPr>
        <w:t xml:space="preserve"> 574  </w:t>
      </w:r>
      <w:proofErr w:type="spellStart"/>
      <w:r w:rsidR="00F50153" w:rsidRPr="00F50153">
        <w:rPr>
          <w:b/>
          <w:sz w:val="28"/>
          <w:szCs w:val="28"/>
        </w:rPr>
        <w:t>тыс.руб</w:t>
      </w:r>
      <w:proofErr w:type="spellEnd"/>
      <w:r w:rsidRPr="00F50153">
        <w:rPr>
          <w:b/>
          <w:sz w:val="28"/>
          <w:szCs w:val="28"/>
        </w:rPr>
        <w:t>.  Все семьи реализовали свое право на улучшение жилищных условий и приобрели отдельные благ</w:t>
      </w:r>
      <w:r w:rsidR="00F50153">
        <w:rPr>
          <w:b/>
          <w:sz w:val="28"/>
          <w:szCs w:val="28"/>
        </w:rPr>
        <w:t>оустроенные квартиры</w:t>
      </w:r>
      <w:r w:rsidRPr="00F50153">
        <w:rPr>
          <w:b/>
          <w:sz w:val="28"/>
          <w:szCs w:val="28"/>
        </w:rPr>
        <w:t>.</w:t>
      </w:r>
    </w:p>
    <w:p w:rsidR="001267E4" w:rsidRPr="00FF5B7D" w:rsidRDefault="001267E4" w:rsidP="001267E4">
      <w:pPr>
        <w:pStyle w:val="a3"/>
        <w:spacing w:after="0" w:line="312" w:lineRule="auto"/>
        <w:ind w:firstLine="567"/>
        <w:jc w:val="both"/>
        <w:rPr>
          <w:b/>
          <w:sz w:val="28"/>
          <w:szCs w:val="28"/>
        </w:rPr>
      </w:pPr>
      <w:r w:rsidRPr="00FF5B7D">
        <w:rPr>
          <w:b/>
          <w:sz w:val="28"/>
          <w:szCs w:val="28"/>
        </w:rPr>
        <w:t xml:space="preserve">    С целью успешной реализации  адресной программы "Переселение граждан из аварийного жилищного фонда на территории Ленинградской области в 2019-2025 годах",</w:t>
      </w:r>
      <w:r w:rsidR="00FF5B7D" w:rsidRPr="00FF5B7D">
        <w:rPr>
          <w:b/>
          <w:sz w:val="28"/>
          <w:szCs w:val="28"/>
        </w:rPr>
        <w:t xml:space="preserve"> </w:t>
      </w:r>
      <w:r w:rsidRPr="00FF5B7D">
        <w:rPr>
          <w:b/>
          <w:sz w:val="28"/>
          <w:szCs w:val="28"/>
        </w:rPr>
        <w:t xml:space="preserve"> сектором по жилищной политике проведено предварительное распред</w:t>
      </w:r>
      <w:r w:rsidR="006375A9">
        <w:rPr>
          <w:b/>
          <w:sz w:val="28"/>
          <w:szCs w:val="28"/>
        </w:rPr>
        <w:t>еление квартир</w:t>
      </w:r>
      <w:r w:rsidRPr="00FF5B7D">
        <w:rPr>
          <w:b/>
          <w:sz w:val="28"/>
          <w:szCs w:val="28"/>
        </w:rPr>
        <w:t>.</w:t>
      </w:r>
    </w:p>
    <w:p w:rsidR="001267E4" w:rsidRPr="004640D7" w:rsidRDefault="001267E4" w:rsidP="004640D7">
      <w:pPr>
        <w:pStyle w:val="a3"/>
        <w:spacing w:after="0" w:line="312" w:lineRule="auto"/>
        <w:ind w:firstLine="567"/>
        <w:jc w:val="both"/>
        <w:rPr>
          <w:b/>
          <w:sz w:val="28"/>
          <w:szCs w:val="28"/>
        </w:rPr>
      </w:pPr>
      <w:r w:rsidRPr="006375A9">
        <w:rPr>
          <w:b/>
          <w:sz w:val="28"/>
          <w:szCs w:val="28"/>
        </w:rPr>
        <w:t xml:space="preserve">     В течение 2021 года сектором по жилищной политике заключено 111 договоров  социального найма, 42 договора найма маневренного жилищного фонда, 16  договор найма специализированного жилого помещения с лицами из числа детей сирот и </w:t>
      </w:r>
      <w:proofErr w:type="gramStart"/>
      <w:r w:rsidRPr="006375A9">
        <w:rPr>
          <w:b/>
          <w:sz w:val="28"/>
          <w:szCs w:val="28"/>
        </w:rPr>
        <w:t>детей</w:t>
      </w:r>
      <w:proofErr w:type="gramEnd"/>
      <w:r w:rsidRPr="006375A9">
        <w:rPr>
          <w:b/>
          <w:sz w:val="28"/>
          <w:szCs w:val="28"/>
        </w:rPr>
        <w:t xml:space="preserve"> оставшихся без попечения родителей  и 10 договоров найма специализированного служебного жилищного фонда  с военнослужащими </w:t>
      </w:r>
      <w:proofErr w:type="spellStart"/>
      <w:r w:rsidRPr="006375A9">
        <w:rPr>
          <w:b/>
          <w:sz w:val="28"/>
          <w:szCs w:val="28"/>
        </w:rPr>
        <w:t>Лужского</w:t>
      </w:r>
      <w:proofErr w:type="spellEnd"/>
      <w:r w:rsidRPr="006375A9">
        <w:rPr>
          <w:b/>
          <w:sz w:val="28"/>
          <w:szCs w:val="28"/>
        </w:rPr>
        <w:t xml:space="preserve"> военного гарнизона, медиц</w:t>
      </w:r>
      <w:r w:rsidR="004640D7">
        <w:rPr>
          <w:b/>
          <w:sz w:val="28"/>
          <w:szCs w:val="28"/>
        </w:rPr>
        <w:t>инскими работниками, учителями.</w:t>
      </w:r>
    </w:p>
    <w:p w:rsidR="00B92B90" w:rsidRPr="004640D7" w:rsidRDefault="004640D7" w:rsidP="004F4685">
      <w:pPr>
        <w:pStyle w:val="a3"/>
        <w:spacing w:after="0" w:line="312" w:lineRule="auto"/>
        <w:ind w:firstLine="567"/>
        <w:jc w:val="center"/>
        <w:rPr>
          <w:b/>
          <w:sz w:val="28"/>
          <w:szCs w:val="28"/>
        </w:rPr>
      </w:pPr>
      <w:r w:rsidRPr="004640D7">
        <w:rPr>
          <w:b/>
          <w:sz w:val="28"/>
          <w:szCs w:val="28"/>
        </w:rPr>
        <w:t>Р</w:t>
      </w:r>
      <w:r w:rsidR="00B92B90" w:rsidRPr="004640D7">
        <w:rPr>
          <w:b/>
          <w:sz w:val="28"/>
          <w:szCs w:val="28"/>
        </w:rPr>
        <w:t>асселени</w:t>
      </w:r>
      <w:r>
        <w:rPr>
          <w:b/>
          <w:sz w:val="28"/>
          <w:szCs w:val="28"/>
        </w:rPr>
        <w:t>е из аварийного жилищного фонда</w:t>
      </w:r>
    </w:p>
    <w:p w:rsidR="00B92B90" w:rsidRPr="00F731D8" w:rsidRDefault="00B92B90" w:rsidP="00B92B90">
      <w:pPr>
        <w:pStyle w:val="a3"/>
        <w:spacing w:after="0" w:line="312" w:lineRule="auto"/>
        <w:ind w:firstLine="567"/>
        <w:jc w:val="both"/>
        <w:rPr>
          <w:b/>
          <w:sz w:val="28"/>
          <w:szCs w:val="28"/>
        </w:rPr>
      </w:pPr>
      <w:r w:rsidRPr="00F731D8">
        <w:rPr>
          <w:b/>
          <w:sz w:val="28"/>
          <w:szCs w:val="28"/>
        </w:rPr>
        <w:t>В рамках реализации региональной адресной программы «Переселение граждан из аварийного жилищного фонда на территории Ленинградско</w:t>
      </w:r>
      <w:r w:rsidR="00F731D8" w:rsidRPr="00F731D8">
        <w:rPr>
          <w:b/>
          <w:sz w:val="28"/>
          <w:szCs w:val="28"/>
        </w:rPr>
        <w:t>й области в 2019-2025 годах» осуществляется</w:t>
      </w:r>
      <w:r w:rsidRPr="00F731D8">
        <w:rPr>
          <w:b/>
          <w:sz w:val="28"/>
          <w:szCs w:val="28"/>
        </w:rPr>
        <w:t xml:space="preserve"> строительство 7-ми десятиэтажных многоквартирных домов в городе Луге. Сформированы три земельных участка на Медведском шоссе, вблизи физкультурно-оздоровительного комплекса. Количество квартир по проекту соста</w:t>
      </w:r>
      <w:r w:rsidR="009F79BC">
        <w:rPr>
          <w:b/>
          <w:sz w:val="28"/>
          <w:szCs w:val="28"/>
        </w:rPr>
        <w:t>вит 1198, общей площадью -  52</w:t>
      </w:r>
      <w:r w:rsidRPr="00F731D8">
        <w:rPr>
          <w:b/>
          <w:sz w:val="28"/>
          <w:szCs w:val="28"/>
        </w:rPr>
        <w:t xml:space="preserve"> тысяч</w:t>
      </w:r>
      <w:r w:rsidR="009F79BC">
        <w:rPr>
          <w:b/>
          <w:sz w:val="28"/>
          <w:szCs w:val="28"/>
        </w:rPr>
        <w:t>и</w:t>
      </w:r>
      <w:r w:rsidRPr="00F731D8">
        <w:rPr>
          <w:b/>
          <w:sz w:val="28"/>
          <w:szCs w:val="28"/>
        </w:rPr>
        <w:t xml:space="preserve"> </w:t>
      </w:r>
      <w:proofErr w:type="spellStart"/>
      <w:r w:rsidRPr="00F731D8">
        <w:rPr>
          <w:b/>
          <w:sz w:val="28"/>
          <w:szCs w:val="28"/>
        </w:rPr>
        <w:t>кв.м</w:t>
      </w:r>
      <w:proofErr w:type="spellEnd"/>
      <w:r w:rsidRPr="00F731D8">
        <w:rPr>
          <w:b/>
          <w:sz w:val="28"/>
          <w:szCs w:val="28"/>
        </w:rPr>
        <w:t>. Новые квартиры получат более 3000 человек. На территории города Луги  после завершения переселения будут снесены в рамках программы 255 аварийных многоквартирных жилых домов.</w:t>
      </w:r>
    </w:p>
    <w:p w:rsidR="00B92B90" w:rsidRPr="00F731D8" w:rsidRDefault="00F731D8" w:rsidP="00B92B90">
      <w:pPr>
        <w:pStyle w:val="a3"/>
        <w:spacing w:after="0" w:line="312" w:lineRule="auto"/>
        <w:ind w:firstLine="567"/>
        <w:jc w:val="both"/>
        <w:rPr>
          <w:b/>
          <w:sz w:val="28"/>
          <w:szCs w:val="28"/>
        </w:rPr>
      </w:pPr>
      <w:r w:rsidRPr="00F731D8">
        <w:rPr>
          <w:b/>
          <w:sz w:val="28"/>
          <w:szCs w:val="28"/>
        </w:rPr>
        <w:t>Строительство  осуществляется</w:t>
      </w:r>
      <w:r w:rsidR="00B92B90" w:rsidRPr="00F731D8">
        <w:rPr>
          <w:b/>
          <w:sz w:val="28"/>
          <w:szCs w:val="28"/>
        </w:rPr>
        <w:t xml:space="preserve"> в четыре этапа </w:t>
      </w:r>
      <w:r w:rsidRPr="00F731D8">
        <w:rPr>
          <w:b/>
          <w:sz w:val="28"/>
          <w:szCs w:val="28"/>
        </w:rPr>
        <w:t xml:space="preserve">в период </w:t>
      </w:r>
      <w:r w:rsidR="00B92B90" w:rsidRPr="00F731D8">
        <w:rPr>
          <w:b/>
          <w:sz w:val="28"/>
          <w:szCs w:val="28"/>
        </w:rPr>
        <w:t>с 2021 по 2025 годы.</w:t>
      </w:r>
    </w:p>
    <w:p w:rsidR="00B92B90" w:rsidRPr="00926EDB" w:rsidRDefault="00B92B90" w:rsidP="00B92B90">
      <w:pPr>
        <w:pStyle w:val="a3"/>
        <w:spacing w:after="0" w:line="312" w:lineRule="auto"/>
        <w:ind w:firstLine="567"/>
        <w:jc w:val="both"/>
        <w:rPr>
          <w:b/>
          <w:sz w:val="28"/>
          <w:szCs w:val="28"/>
        </w:rPr>
      </w:pPr>
      <w:r w:rsidRPr="00CD7AB9">
        <w:rPr>
          <w:b/>
          <w:sz w:val="28"/>
          <w:szCs w:val="28"/>
        </w:rPr>
        <w:lastRenderedPageBreak/>
        <w:t xml:space="preserve">Первые </w:t>
      </w:r>
      <w:r w:rsidR="00CD7AB9" w:rsidRPr="00CD7AB9">
        <w:rPr>
          <w:b/>
          <w:sz w:val="28"/>
          <w:szCs w:val="28"/>
        </w:rPr>
        <w:t xml:space="preserve">два этапа </w:t>
      </w:r>
      <w:r w:rsidRPr="00CD7AB9">
        <w:rPr>
          <w:b/>
          <w:sz w:val="28"/>
          <w:szCs w:val="28"/>
        </w:rPr>
        <w:t xml:space="preserve">будут реализованы на земельном участке площадью 18606 </w:t>
      </w:r>
      <w:proofErr w:type="spellStart"/>
      <w:r w:rsidRPr="00CD7AB9">
        <w:rPr>
          <w:b/>
          <w:sz w:val="28"/>
          <w:szCs w:val="28"/>
        </w:rPr>
        <w:t>кв.м</w:t>
      </w:r>
      <w:proofErr w:type="spellEnd"/>
      <w:r w:rsidRPr="00CD7AB9">
        <w:rPr>
          <w:b/>
          <w:sz w:val="28"/>
          <w:szCs w:val="28"/>
        </w:rPr>
        <w:t xml:space="preserve">. Будет приобретено 489 квартир,  из них 213 квартир на первом этапе и 276 квартир на втором этапе, общей площадью 21 598 </w:t>
      </w:r>
      <w:proofErr w:type="spellStart"/>
      <w:r w:rsidRPr="00CD7AB9">
        <w:rPr>
          <w:b/>
          <w:sz w:val="28"/>
          <w:szCs w:val="28"/>
        </w:rPr>
        <w:t>кв.м</w:t>
      </w:r>
      <w:proofErr w:type="spellEnd"/>
      <w:r w:rsidRPr="00CD7AB9">
        <w:rPr>
          <w:b/>
          <w:sz w:val="28"/>
          <w:szCs w:val="28"/>
        </w:rPr>
        <w:t>. в трех многоквартирных жилых домах. В 2021 году началось строитель</w:t>
      </w:r>
      <w:r w:rsidR="00CD7AB9" w:rsidRPr="00CD7AB9">
        <w:rPr>
          <w:b/>
          <w:sz w:val="28"/>
          <w:szCs w:val="28"/>
        </w:rPr>
        <w:t xml:space="preserve">ство 2-х домов по первому этапу, </w:t>
      </w:r>
      <w:r w:rsidR="00CD7AB9" w:rsidRPr="00926EDB">
        <w:rPr>
          <w:b/>
          <w:sz w:val="28"/>
          <w:szCs w:val="28"/>
        </w:rPr>
        <w:t>завершени</w:t>
      </w:r>
      <w:proofErr w:type="gramStart"/>
      <w:r w:rsidR="00CD7AB9" w:rsidRPr="00926EDB">
        <w:rPr>
          <w:b/>
          <w:sz w:val="28"/>
          <w:szCs w:val="28"/>
        </w:rPr>
        <w:t>е-</w:t>
      </w:r>
      <w:proofErr w:type="gramEnd"/>
      <w:r w:rsidR="00926EDB" w:rsidRPr="00926EDB">
        <w:rPr>
          <w:b/>
          <w:sz w:val="28"/>
          <w:szCs w:val="28"/>
        </w:rPr>
        <w:t xml:space="preserve"> конец 2022 года.</w:t>
      </w:r>
    </w:p>
    <w:p w:rsidR="00B92B90" w:rsidRPr="007F4FA6" w:rsidRDefault="00B92B90" w:rsidP="00B92B90">
      <w:pPr>
        <w:pStyle w:val="a3"/>
        <w:spacing w:after="0" w:line="312" w:lineRule="auto"/>
        <w:ind w:firstLine="567"/>
        <w:jc w:val="both"/>
        <w:rPr>
          <w:b/>
          <w:sz w:val="28"/>
          <w:szCs w:val="28"/>
        </w:rPr>
      </w:pPr>
      <w:r w:rsidRPr="007F4FA6">
        <w:rPr>
          <w:b/>
          <w:sz w:val="28"/>
          <w:szCs w:val="28"/>
        </w:rPr>
        <w:t xml:space="preserve">Третий и четвертые этапы реализуются на двух других земельных участках: </w:t>
      </w:r>
    </w:p>
    <w:p w:rsidR="00B92B90" w:rsidRPr="007F4FA6" w:rsidRDefault="00B92B90" w:rsidP="00B92B90">
      <w:pPr>
        <w:pStyle w:val="a3"/>
        <w:spacing w:after="0" w:line="312" w:lineRule="auto"/>
        <w:ind w:firstLine="567"/>
        <w:jc w:val="both"/>
        <w:rPr>
          <w:b/>
          <w:sz w:val="28"/>
          <w:szCs w:val="28"/>
        </w:rPr>
      </w:pPr>
      <w:r w:rsidRPr="007F4FA6">
        <w:rPr>
          <w:b/>
          <w:sz w:val="28"/>
          <w:szCs w:val="28"/>
        </w:rPr>
        <w:t xml:space="preserve">Третий этап (2023 - 2024).Участок площадью 35162 </w:t>
      </w:r>
      <w:proofErr w:type="spellStart"/>
      <w:r w:rsidRPr="007F4FA6">
        <w:rPr>
          <w:b/>
          <w:sz w:val="28"/>
          <w:szCs w:val="28"/>
        </w:rPr>
        <w:t>кв.м</w:t>
      </w:r>
      <w:proofErr w:type="spellEnd"/>
      <w:r w:rsidRPr="007F4FA6">
        <w:rPr>
          <w:b/>
          <w:sz w:val="28"/>
          <w:szCs w:val="28"/>
        </w:rPr>
        <w:t xml:space="preserve">. Будет построено 297 квартир общей площадью 12771 </w:t>
      </w:r>
      <w:proofErr w:type="spellStart"/>
      <w:r w:rsidRPr="007F4FA6">
        <w:rPr>
          <w:b/>
          <w:sz w:val="28"/>
          <w:szCs w:val="28"/>
        </w:rPr>
        <w:t>кв.м</w:t>
      </w:r>
      <w:proofErr w:type="spellEnd"/>
      <w:r w:rsidRPr="007F4FA6">
        <w:rPr>
          <w:b/>
          <w:sz w:val="28"/>
          <w:szCs w:val="28"/>
        </w:rPr>
        <w:t>. (два дома).</w:t>
      </w:r>
    </w:p>
    <w:p w:rsidR="00B92B90" w:rsidRPr="007F4FA6" w:rsidRDefault="00B92B90" w:rsidP="00B92B90">
      <w:pPr>
        <w:pStyle w:val="a3"/>
        <w:spacing w:after="0" w:line="312" w:lineRule="auto"/>
        <w:ind w:firstLine="567"/>
        <w:jc w:val="both"/>
        <w:rPr>
          <w:b/>
          <w:sz w:val="28"/>
          <w:szCs w:val="28"/>
        </w:rPr>
      </w:pPr>
      <w:r w:rsidRPr="007F4FA6">
        <w:rPr>
          <w:b/>
          <w:sz w:val="28"/>
          <w:szCs w:val="28"/>
        </w:rPr>
        <w:t xml:space="preserve">Четвертый этап (2024- 2025). На участок площадью 39173 </w:t>
      </w:r>
      <w:proofErr w:type="spellStart"/>
      <w:r w:rsidRPr="007F4FA6">
        <w:rPr>
          <w:b/>
          <w:sz w:val="28"/>
          <w:szCs w:val="28"/>
        </w:rPr>
        <w:t>кв.м</w:t>
      </w:r>
      <w:proofErr w:type="spellEnd"/>
      <w:r w:rsidRPr="007F4FA6">
        <w:rPr>
          <w:b/>
          <w:sz w:val="28"/>
          <w:szCs w:val="28"/>
        </w:rPr>
        <w:t xml:space="preserve">. Будет построено 412 квартир общей площадью 17955 </w:t>
      </w:r>
      <w:proofErr w:type="spellStart"/>
      <w:r w:rsidRPr="007F4FA6">
        <w:rPr>
          <w:b/>
          <w:sz w:val="28"/>
          <w:szCs w:val="28"/>
        </w:rPr>
        <w:t>кв.м</w:t>
      </w:r>
      <w:proofErr w:type="spellEnd"/>
      <w:r w:rsidRPr="007F4FA6">
        <w:rPr>
          <w:b/>
          <w:sz w:val="28"/>
          <w:szCs w:val="28"/>
        </w:rPr>
        <w:t xml:space="preserve">. (два дома). </w:t>
      </w:r>
    </w:p>
    <w:p w:rsidR="00B92B90" w:rsidRPr="007F4FA6" w:rsidRDefault="00B92B90" w:rsidP="00B92B90">
      <w:pPr>
        <w:pStyle w:val="a3"/>
        <w:spacing w:after="0" w:line="312" w:lineRule="auto"/>
        <w:ind w:firstLine="567"/>
        <w:jc w:val="both"/>
        <w:rPr>
          <w:b/>
          <w:sz w:val="28"/>
          <w:szCs w:val="28"/>
        </w:rPr>
      </w:pPr>
      <w:r w:rsidRPr="007F4FA6">
        <w:rPr>
          <w:b/>
          <w:sz w:val="28"/>
          <w:szCs w:val="28"/>
        </w:rPr>
        <w:t xml:space="preserve"> Стоимость строительства домов обойдется более чем </w:t>
      </w:r>
      <w:r w:rsidR="007F4FA6" w:rsidRPr="007F4FA6">
        <w:rPr>
          <w:b/>
          <w:sz w:val="28"/>
          <w:szCs w:val="28"/>
        </w:rPr>
        <w:t xml:space="preserve">в </w:t>
      </w:r>
      <w:r w:rsidRPr="007F4FA6">
        <w:rPr>
          <w:b/>
          <w:sz w:val="28"/>
          <w:szCs w:val="28"/>
        </w:rPr>
        <w:t>2,9 миллиарда рублей. Финансирование строительства будет осуществляться из бюджетов всех уровней, в том числе из средств местного бюджета потребуетс</w:t>
      </w:r>
      <w:r w:rsidR="00A61EA2">
        <w:rPr>
          <w:b/>
          <w:sz w:val="28"/>
          <w:szCs w:val="28"/>
        </w:rPr>
        <w:t>я более 280 миллионов рублей</w:t>
      </w:r>
      <w:r w:rsidRPr="007F4FA6">
        <w:rPr>
          <w:b/>
          <w:sz w:val="28"/>
          <w:szCs w:val="28"/>
        </w:rPr>
        <w:t>.</w:t>
      </w:r>
    </w:p>
    <w:p w:rsidR="003F676C" w:rsidRPr="004F4685" w:rsidRDefault="00B92B90" w:rsidP="004F4685">
      <w:pPr>
        <w:pStyle w:val="a3"/>
        <w:spacing w:after="0" w:line="312" w:lineRule="auto"/>
        <w:ind w:firstLine="567"/>
        <w:jc w:val="both"/>
        <w:rPr>
          <w:b/>
          <w:sz w:val="28"/>
          <w:szCs w:val="28"/>
        </w:rPr>
      </w:pPr>
      <w:r w:rsidRPr="00B75A3A">
        <w:rPr>
          <w:b/>
          <w:sz w:val="28"/>
          <w:szCs w:val="28"/>
        </w:rPr>
        <w:t xml:space="preserve">В программе переселения граждан из аварийного жилищного фонда участвуют также </w:t>
      </w:r>
      <w:proofErr w:type="spellStart"/>
      <w:r w:rsidRPr="00B75A3A">
        <w:rPr>
          <w:b/>
          <w:sz w:val="28"/>
          <w:szCs w:val="28"/>
        </w:rPr>
        <w:t>Мшинское</w:t>
      </w:r>
      <w:proofErr w:type="spellEnd"/>
      <w:r w:rsidRPr="00B75A3A">
        <w:rPr>
          <w:b/>
          <w:sz w:val="28"/>
          <w:szCs w:val="28"/>
        </w:rPr>
        <w:t xml:space="preserve">, </w:t>
      </w:r>
      <w:proofErr w:type="spellStart"/>
      <w:r w:rsidRPr="00B75A3A">
        <w:rPr>
          <w:b/>
          <w:sz w:val="28"/>
          <w:szCs w:val="28"/>
        </w:rPr>
        <w:t>Оредежское</w:t>
      </w:r>
      <w:proofErr w:type="spellEnd"/>
      <w:r w:rsidRPr="00B75A3A">
        <w:rPr>
          <w:b/>
          <w:sz w:val="28"/>
          <w:szCs w:val="28"/>
        </w:rPr>
        <w:t xml:space="preserve">, Дзержинское сельские поселения и </w:t>
      </w:r>
      <w:proofErr w:type="spellStart"/>
      <w:r w:rsidRPr="00B75A3A">
        <w:rPr>
          <w:b/>
          <w:sz w:val="28"/>
          <w:szCs w:val="28"/>
        </w:rPr>
        <w:t>Толмачевское</w:t>
      </w:r>
      <w:proofErr w:type="spellEnd"/>
      <w:r w:rsidRPr="00B75A3A">
        <w:rPr>
          <w:b/>
          <w:sz w:val="28"/>
          <w:szCs w:val="28"/>
        </w:rPr>
        <w:t xml:space="preserve"> городское поселение.</w:t>
      </w:r>
    </w:p>
    <w:p w:rsidR="003F676C" w:rsidRPr="004273F6" w:rsidRDefault="003F676C" w:rsidP="004F4685">
      <w:pPr>
        <w:pStyle w:val="a3"/>
        <w:spacing w:after="0" w:line="312" w:lineRule="auto"/>
        <w:ind w:firstLine="567"/>
        <w:jc w:val="center"/>
        <w:rPr>
          <w:b/>
          <w:sz w:val="28"/>
          <w:szCs w:val="28"/>
        </w:rPr>
      </w:pPr>
      <w:r w:rsidRPr="004273F6">
        <w:rPr>
          <w:b/>
          <w:sz w:val="28"/>
          <w:szCs w:val="28"/>
        </w:rPr>
        <w:t>ЭКОНОМИКА ЛУЖСКОГО РАЙОНА</w:t>
      </w:r>
    </w:p>
    <w:p w:rsidR="003F676C" w:rsidRPr="004273F6" w:rsidRDefault="003F676C" w:rsidP="003F676C">
      <w:pPr>
        <w:pStyle w:val="a3"/>
        <w:spacing w:after="0" w:line="312" w:lineRule="auto"/>
        <w:ind w:firstLine="567"/>
        <w:jc w:val="both"/>
        <w:rPr>
          <w:b/>
          <w:sz w:val="28"/>
          <w:szCs w:val="28"/>
        </w:rPr>
      </w:pPr>
      <w:r w:rsidRPr="004273F6">
        <w:rPr>
          <w:b/>
          <w:sz w:val="28"/>
          <w:szCs w:val="28"/>
        </w:rPr>
        <w:t xml:space="preserve">Оборот крупных и средних предприятий и организаций </w:t>
      </w:r>
      <w:proofErr w:type="spellStart"/>
      <w:r w:rsidRPr="004273F6">
        <w:rPr>
          <w:b/>
          <w:sz w:val="28"/>
          <w:szCs w:val="28"/>
        </w:rPr>
        <w:t>Лужского</w:t>
      </w:r>
      <w:proofErr w:type="spellEnd"/>
      <w:r w:rsidRPr="004273F6">
        <w:rPr>
          <w:b/>
          <w:sz w:val="28"/>
          <w:szCs w:val="28"/>
        </w:rPr>
        <w:t xml:space="preserve"> муниципального </w:t>
      </w:r>
      <w:r w:rsidR="00C273A0">
        <w:rPr>
          <w:b/>
          <w:sz w:val="28"/>
          <w:szCs w:val="28"/>
        </w:rPr>
        <w:t>района за 2021 год составил 31</w:t>
      </w:r>
      <w:r w:rsidRPr="004273F6">
        <w:rPr>
          <w:b/>
          <w:sz w:val="28"/>
          <w:szCs w:val="28"/>
        </w:rPr>
        <w:t xml:space="preserve"> млрд. рублей, что на 5,1 % больше чем за период 2020 года.</w:t>
      </w:r>
    </w:p>
    <w:p w:rsidR="003F676C" w:rsidRPr="00E90799" w:rsidRDefault="003F676C" w:rsidP="003F676C">
      <w:pPr>
        <w:pStyle w:val="a3"/>
        <w:spacing w:after="0" w:line="312" w:lineRule="auto"/>
        <w:ind w:firstLine="567"/>
        <w:jc w:val="both"/>
        <w:rPr>
          <w:b/>
          <w:sz w:val="28"/>
          <w:szCs w:val="28"/>
        </w:rPr>
      </w:pPr>
      <w:r w:rsidRPr="00E90799">
        <w:rPr>
          <w:b/>
          <w:sz w:val="28"/>
          <w:szCs w:val="28"/>
        </w:rPr>
        <w:t>Наибольший удельный вес в обороте организаций занимают промышленные предприятия, объем которых составляет 14</w:t>
      </w:r>
      <w:r w:rsidR="00DF23B2">
        <w:rPr>
          <w:b/>
          <w:sz w:val="28"/>
          <w:szCs w:val="28"/>
        </w:rPr>
        <w:t xml:space="preserve"> млрд. рублей или 45</w:t>
      </w:r>
      <w:r w:rsidRPr="00E90799">
        <w:rPr>
          <w:b/>
          <w:sz w:val="28"/>
          <w:szCs w:val="28"/>
        </w:rPr>
        <w:t xml:space="preserve"> % от общего объема оборота.</w:t>
      </w:r>
    </w:p>
    <w:p w:rsidR="003F676C" w:rsidRPr="00E90799" w:rsidRDefault="003F676C" w:rsidP="003F676C">
      <w:pPr>
        <w:pStyle w:val="a3"/>
        <w:spacing w:after="0" w:line="312" w:lineRule="auto"/>
        <w:ind w:firstLine="567"/>
        <w:jc w:val="both"/>
        <w:rPr>
          <w:b/>
          <w:sz w:val="28"/>
          <w:szCs w:val="28"/>
        </w:rPr>
      </w:pPr>
      <w:r w:rsidRPr="00E90799">
        <w:rPr>
          <w:b/>
          <w:sz w:val="28"/>
          <w:szCs w:val="28"/>
        </w:rPr>
        <w:t>Объем отгруженных товаров собственного производства крупных и средних</w:t>
      </w:r>
      <w:r w:rsidR="003331DD">
        <w:rPr>
          <w:b/>
          <w:sz w:val="28"/>
          <w:szCs w:val="28"/>
        </w:rPr>
        <w:t xml:space="preserve"> организаций района за 2021 год составил 20</w:t>
      </w:r>
      <w:r w:rsidRPr="00E90799">
        <w:rPr>
          <w:b/>
          <w:sz w:val="28"/>
          <w:szCs w:val="28"/>
        </w:rPr>
        <w:t xml:space="preserve"> млрд. рублей, что на 11,7% больше чем за период 2020 года. 69,2 % в отгрузке товаров собственного производства приходится на предприятия промышленности. </w:t>
      </w:r>
    </w:p>
    <w:p w:rsidR="003F676C" w:rsidRPr="00E90799" w:rsidRDefault="003F676C" w:rsidP="003F676C">
      <w:pPr>
        <w:pStyle w:val="a3"/>
        <w:spacing w:after="0" w:line="312" w:lineRule="auto"/>
        <w:ind w:firstLine="567"/>
        <w:jc w:val="both"/>
        <w:rPr>
          <w:b/>
          <w:sz w:val="28"/>
          <w:szCs w:val="28"/>
        </w:rPr>
      </w:pPr>
      <w:r w:rsidRPr="00E90799">
        <w:rPr>
          <w:b/>
          <w:sz w:val="28"/>
          <w:szCs w:val="28"/>
        </w:rPr>
        <w:lastRenderedPageBreak/>
        <w:t>Среднесписочная численность работников крупных и средних предпр</w:t>
      </w:r>
      <w:r w:rsidR="00DA751D">
        <w:rPr>
          <w:b/>
          <w:sz w:val="28"/>
          <w:szCs w:val="28"/>
        </w:rPr>
        <w:t xml:space="preserve">иятий  и организаций </w:t>
      </w:r>
      <w:r w:rsidRPr="00E90799">
        <w:rPr>
          <w:b/>
          <w:sz w:val="28"/>
          <w:szCs w:val="28"/>
        </w:rPr>
        <w:t xml:space="preserve"> составила 9905 человек.</w:t>
      </w:r>
    </w:p>
    <w:p w:rsidR="003F676C" w:rsidRPr="00E90799" w:rsidRDefault="000A19EC" w:rsidP="003F676C">
      <w:pPr>
        <w:pStyle w:val="a3"/>
        <w:spacing w:after="0" w:line="312" w:lineRule="auto"/>
        <w:ind w:firstLine="567"/>
        <w:jc w:val="both"/>
        <w:rPr>
          <w:b/>
          <w:sz w:val="28"/>
          <w:szCs w:val="28"/>
        </w:rPr>
      </w:pPr>
      <w:r>
        <w:rPr>
          <w:b/>
          <w:sz w:val="28"/>
          <w:szCs w:val="28"/>
        </w:rPr>
        <w:t>С</w:t>
      </w:r>
      <w:r w:rsidR="003F676C" w:rsidRPr="00E90799">
        <w:rPr>
          <w:b/>
          <w:sz w:val="28"/>
          <w:szCs w:val="28"/>
        </w:rPr>
        <w:t xml:space="preserve">реднемесячная заработная плата одного работника крупных и средних организаций </w:t>
      </w:r>
      <w:proofErr w:type="spellStart"/>
      <w:r w:rsidR="003F676C" w:rsidRPr="00E90799">
        <w:rPr>
          <w:b/>
          <w:sz w:val="28"/>
          <w:szCs w:val="28"/>
        </w:rPr>
        <w:t>Лужского</w:t>
      </w:r>
      <w:proofErr w:type="spellEnd"/>
      <w:r w:rsidR="003F676C" w:rsidRPr="00E90799">
        <w:rPr>
          <w:b/>
          <w:sz w:val="28"/>
          <w:szCs w:val="28"/>
        </w:rPr>
        <w:t xml:space="preserve"> муниципального района увеличилась на 10,2% и составила 48057 рублей.</w:t>
      </w:r>
    </w:p>
    <w:p w:rsidR="003F676C" w:rsidRPr="00E90799" w:rsidRDefault="003F676C" w:rsidP="003F676C">
      <w:pPr>
        <w:pStyle w:val="a3"/>
        <w:spacing w:after="0" w:line="312" w:lineRule="auto"/>
        <w:ind w:firstLine="567"/>
        <w:jc w:val="both"/>
        <w:rPr>
          <w:b/>
          <w:sz w:val="28"/>
          <w:szCs w:val="28"/>
        </w:rPr>
      </w:pPr>
      <w:r w:rsidRPr="00E90799">
        <w:rPr>
          <w:b/>
          <w:sz w:val="28"/>
          <w:szCs w:val="28"/>
        </w:rPr>
        <w:t xml:space="preserve">В течение 2021 года на рынке труда </w:t>
      </w:r>
      <w:proofErr w:type="spellStart"/>
      <w:r w:rsidRPr="00E90799">
        <w:rPr>
          <w:b/>
          <w:sz w:val="28"/>
          <w:szCs w:val="28"/>
        </w:rPr>
        <w:t>Лужского</w:t>
      </w:r>
      <w:proofErr w:type="spellEnd"/>
      <w:r w:rsidRPr="00E90799">
        <w:rPr>
          <w:b/>
          <w:sz w:val="28"/>
          <w:szCs w:val="28"/>
        </w:rPr>
        <w:t xml:space="preserve"> района наблюдалась  значительная стабилизация положения, которое образовалось в период пандемии COVID 19. Отмечено существенное снижение численности безработных граждан и уровня регистрируемой безработицы по сравнению с 2020 годом. На 1 января 2022 года уровень безработицы составил 0,74.%</w:t>
      </w:r>
    </w:p>
    <w:p w:rsidR="003F676C" w:rsidRPr="00C34DA5" w:rsidRDefault="003F676C" w:rsidP="00240C6F">
      <w:pPr>
        <w:pStyle w:val="a3"/>
        <w:spacing w:after="0" w:line="312" w:lineRule="auto"/>
        <w:ind w:firstLine="567"/>
        <w:jc w:val="both"/>
        <w:rPr>
          <w:b/>
          <w:sz w:val="28"/>
          <w:szCs w:val="28"/>
        </w:rPr>
      </w:pPr>
      <w:r w:rsidRPr="00E90799">
        <w:rPr>
          <w:b/>
          <w:sz w:val="28"/>
          <w:szCs w:val="28"/>
        </w:rPr>
        <w:t>За 2021 год службой занятости пол</w:t>
      </w:r>
      <w:r w:rsidR="000A19EC">
        <w:rPr>
          <w:b/>
          <w:sz w:val="28"/>
          <w:szCs w:val="28"/>
        </w:rPr>
        <w:t xml:space="preserve">учено 3731 вакансий, из них 64 </w:t>
      </w:r>
      <w:r w:rsidRPr="00E90799">
        <w:rPr>
          <w:b/>
          <w:sz w:val="28"/>
          <w:szCs w:val="28"/>
        </w:rPr>
        <w:t>% вакансий – дл</w:t>
      </w:r>
      <w:r w:rsidR="000A19EC">
        <w:rPr>
          <w:b/>
          <w:sz w:val="28"/>
          <w:szCs w:val="28"/>
        </w:rPr>
        <w:t xml:space="preserve">я рабочих и 35 </w:t>
      </w:r>
      <w:r w:rsidRPr="00E90799">
        <w:rPr>
          <w:b/>
          <w:sz w:val="28"/>
          <w:szCs w:val="28"/>
        </w:rPr>
        <w:t xml:space="preserve">% - для специалистов и служащих. </w:t>
      </w:r>
      <w:proofErr w:type="gramStart"/>
      <w:r w:rsidRPr="00E90799">
        <w:rPr>
          <w:b/>
          <w:sz w:val="28"/>
          <w:szCs w:val="28"/>
        </w:rPr>
        <w:t xml:space="preserve">Наиболее востребованными профессиями на рынке труда </w:t>
      </w:r>
      <w:proofErr w:type="spellStart"/>
      <w:r w:rsidRPr="00E90799">
        <w:rPr>
          <w:b/>
          <w:sz w:val="28"/>
          <w:szCs w:val="28"/>
        </w:rPr>
        <w:t>Лужского</w:t>
      </w:r>
      <w:proofErr w:type="spellEnd"/>
      <w:r w:rsidRPr="00E90799">
        <w:rPr>
          <w:b/>
          <w:sz w:val="28"/>
          <w:szCs w:val="28"/>
        </w:rPr>
        <w:t xml:space="preserve"> района, наряду с медицинским работниками, по прежнему остаются квалифицированные рабочие профессии и инженерные профессии различных специализаций (водители разных категорий, агроно</w:t>
      </w:r>
      <w:r w:rsidR="00240C6F">
        <w:rPr>
          <w:b/>
          <w:sz w:val="28"/>
          <w:szCs w:val="28"/>
        </w:rPr>
        <w:t>м, овощевод, контролер-кассир)</w:t>
      </w:r>
      <w:proofErr w:type="gramEnd"/>
    </w:p>
    <w:p w:rsidR="003F676C" w:rsidRPr="00C34DA5" w:rsidRDefault="003F676C" w:rsidP="003F676C">
      <w:pPr>
        <w:pStyle w:val="a3"/>
        <w:spacing w:after="0" w:line="312" w:lineRule="auto"/>
        <w:ind w:firstLine="567"/>
        <w:jc w:val="both"/>
        <w:rPr>
          <w:b/>
          <w:sz w:val="28"/>
          <w:szCs w:val="28"/>
        </w:rPr>
      </w:pPr>
    </w:p>
    <w:p w:rsidR="003F676C" w:rsidRPr="00C34DA5" w:rsidRDefault="003F676C" w:rsidP="003F676C">
      <w:pPr>
        <w:pStyle w:val="a3"/>
        <w:spacing w:after="0" w:line="312" w:lineRule="auto"/>
        <w:ind w:firstLine="567"/>
        <w:jc w:val="both"/>
        <w:rPr>
          <w:b/>
          <w:sz w:val="28"/>
          <w:szCs w:val="28"/>
        </w:rPr>
      </w:pPr>
      <w:r w:rsidRPr="00C34DA5">
        <w:rPr>
          <w:b/>
          <w:sz w:val="28"/>
          <w:szCs w:val="28"/>
        </w:rPr>
        <w:t>Ведущая роль в экономике района принадлежит предприятиям промышленности.</w:t>
      </w:r>
    </w:p>
    <w:p w:rsidR="003F676C" w:rsidRPr="00C34DA5" w:rsidRDefault="003F676C" w:rsidP="003F676C">
      <w:pPr>
        <w:pStyle w:val="a3"/>
        <w:spacing w:after="0" w:line="312" w:lineRule="auto"/>
        <w:ind w:firstLine="567"/>
        <w:jc w:val="both"/>
        <w:rPr>
          <w:b/>
          <w:sz w:val="28"/>
          <w:szCs w:val="28"/>
        </w:rPr>
      </w:pPr>
      <w:r w:rsidRPr="00C34DA5">
        <w:rPr>
          <w:b/>
          <w:sz w:val="28"/>
          <w:szCs w:val="28"/>
        </w:rPr>
        <w:t>Объем отгруженных товаров собственного производства, выполненных работ и услуг по всем видам промышленной деятельности за 2021 год увеличился на 9,3% и составил 13,9 млрд. рублей.</w:t>
      </w:r>
    </w:p>
    <w:p w:rsidR="003F676C" w:rsidRPr="00C34DA5" w:rsidRDefault="003F676C" w:rsidP="003F676C">
      <w:pPr>
        <w:pStyle w:val="a3"/>
        <w:spacing w:after="0" w:line="312" w:lineRule="auto"/>
        <w:ind w:firstLine="567"/>
        <w:jc w:val="both"/>
        <w:rPr>
          <w:b/>
          <w:sz w:val="28"/>
          <w:szCs w:val="28"/>
        </w:rPr>
      </w:pPr>
      <w:r w:rsidRPr="00C34DA5">
        <w:rPr>
          <w:b/>
          <w:sz w:val="28"/>
          <w:szCs w:val="28"/>
        </w:rPr>
        <w:t>Среднесписочная численность работников крупных и средних промышленных предприятий за 2021 год составила 2130 человек, среднемесячная заработная плата которых составила 59004 рубля.</w:t>
      </w:r>
    </w:p>
    <w:p w:rsidR="003F676C" w:rsidRPr="00C34DA5" w:rsidRDefault="003F676C" w:rsidP="003F676C">
      <w:pPr>
        <w:pStyle w:val="a3"/>
        <w:spacing w:after="0" w:line="312" w:lineRule="auto"/>
        <w:ind w:firstLine="567"/>
        <w:jc w:val="both"/>
        <w:rPr>
          <w:b/>
          <w:sz w:val="28"/>
          <w:szCs w:val="28"/>
        </w:rPr>
      </w:pPr>
      <w:r w:rsidRPr="00C34DA5">
        <w:rPr>
          <w:b/>
          <w:sz w:val="28"/>
          <w:szCs w:val="28"/>
        </w:rPr>
        <w:t>Наибольший объем выпуска товаров и услуг промышленной продукции наблюдается у предприятий ОАО «</w:t>
      </w:r>
      <w:proofErr w:type="spellStart"/>
      <w:r w:rsidRPr="00C34DA5">
        <w:rPr>
          <w:b/>
          <w:sz w:val="28"/>
          <w:szCs w:val="28"/>
        </w:rPr>
        <w:t>Лужский</w:t>
      </w:r>
      <w:proofErr w:type="spellEnd"/>
      <w:r w:rsidRPr="00C34DA5">
        <w:rPr>
          <w:b/>
          <w:sz w:val="28"/>
          <w:szCs w:val="28"/>
        </w:rPr>
        <w:t xml:space="preserve"> абразивный завод», ООО «ФОРЕСИЯ ИНТЕРИОР ЛУГА» и  АО «Химик».</w:t>
      </w:r>
    </w:p>
    <w:p w:rsidR="003F676C" w:rsidRPr="003F676C" w:rsidRDefault="003F676C" w:rsidP="00240C6F">
      <w:pPr>
        <w:pStyle w:val="a3"/>
        <w:spacing w:after="0" w:line="312" w:lineRule="auto"/>
        <w:jc w:val="both"/>
        <w:rPr>
          <w:b/>
          <w:color w:val="FF0000"/>
          <w:sz w:val="28"/>
          <w:szCs w:val="28"/>
        </w:rPr>
      </w:pPr>
    </w:p>
    <w:p w:rsidR="003F676C" w:rsidRPr="00C34DA5" w:rsidRDefault="003F676C" w:rsidP="00240C6F">
      <w:pPr>
        <w:pStyle w:val="a3"/>
        <w:spacing w:after="0" w:line="312" w:lineRule="auto"/>
        <w:ind w:firstLine="567"/>
        <w:jc w:val="center"/>
        <w:rPr>
          <w:b/>
          <w:sz w:val="28"/>
          <w:szCs w:val="28"/>
        </w:rPr>
      </w:pPr>
      <w:r w:rsidRPr="00C34DA5">
        <w:rPr>
          <w:b/>
          <w:sz w:val="28"/>
          <w:szCs w:val="28"/>
        </w:rPr>
        <w:t>МАЛОЕ</w:t>
      </w:r>
      <w:r w:rsidR="00240C6F">
        <w:rPr>
          <w:b/>
          <w:sz w:val="28"/>
          <w:szCs w:val="28"/>
        </w:rPr>
        <w:t xml:space="preserve"> И СРЕДНЕЕ ПРЕДПРИНИМАТЕЛЬСТВО</w:t>
      </w:r>
    </w:p>
    <w:p w:rsidR="003F676C" w:rsidRPr="00C34DA5" w:rsidRDefault="003F676C" w:rsidP="003F676C">
      <w:pPr>
        <w:pStyle w:val="a3"/>
        <w:spacing w:after="0" w:line="312" w:lineRule="auto"/>
        <w:ind w:firstLine="567"/>
        <w:jc w:val="both"/>
        <w:rPr>
          <w:b/>
          <w:sz w:val="28"/>
          <w:szCs w:val="28"/>
        </w:rPr>
      </w:pPr>
    </w:p>
    <w:p w:rsidR="003F676C" w:rsidRPr="00C34DA5" w:rsidRDefault="003F676C" w:rsidP="003F676C">
      <w:pPr>
        <w:pStyle w:val="a3"/>
        <w:spacing w:after="0" w:line="312" w:lineRule="auto"/>
        <w:ind w:firstLine="567"/>
        <w:jc w:val="both"/>
        <w:rPr>
          <w:b/>
          <w:sz w:val="28"/>
          <w:szCs w:val="28"/>
        </w:rPr>
      </w:pPr>
      <w:r w:rsidRPr="00C34DA5">
        <w:rPr>
          <w:b/>
          <w:sz w:val="28"/>
          <w:szCs w:val="28"/>
        </w:rPr>
        <w:t xml:space="preserve">По состоянию на 01.01.2022 года на территории </w:t>
      </w:r>
      <w:proofErr w:type="spellStart"/>
      <w:r w:rsidRPr="00C34DA5">
        <w:rPr>
          <w:b/>
          <w:sz w:val="28"/>
          <w:szCs w:val="28"/>
        </w:rPr>
        <w:t>Лужского</w:t>
      </w:r>
      <w:proofErr w:type="spellEnd"/>
      <w:r w:rsidRPr="00C34DA5">
        <w:rPr>
          <w:b/>
          <w:sz w:val="28"/>
          <w:szCs w:val="28"/>
        </w:rPr>
        <w:t xml:space="preserve"> района в различных сферах экономики осуществляют деятельность 2 213 субъектов малого и среднего предпринимате</w:t>
      </w:r>
      <w:r w:rsidR="00883AF2">
        <w:rPr>
          <w:b/>
          <w:sz w:val="28"/>
          <w:szCs w:val="28"/>
        </w:rPr>
        <w:t>льства,</w:t>
      </w:r>
      <w:r w:rsidRPr="00C34DA5">
        <w:rPr>
          <w:b/>
          <w:sz w:val="28"/>
          <w:szCs w:val="28"/>
        </w:rPr>
        <w:t xml:space="preserve"> в качестве </w:t>
      </w:r>
      <w:proofErr w:type="spellStart"/>
      <w:r w:rsidRPr="00C34DA5">
        <w:rPr>
          <w:b/>
          <w:sz w:val="28"/>
          <w:szCs w:val="28"/>
        </w:rPr>
        <w:t>самозанятых</w:t>
      </w:r>
      <w:proofErr w:type="spellEnd"/>
      <w:r w:rsidRPr="00C34DA5">
        <w:rPr>
          <w:b/>
          <w:sz w:val="28"/>
          <w:szCs w:val="28"/>
        </w:rPr>
        <w:t xml:space="preserve"> зарегистрировано 1182 гражданина.</w:t>
      </w:r>
    </w:p>
    <w:p w:rsidR="003F676C" w:rsidRPr="00C34DA5" w:rsidRDefault="003F676C" w:rsidP="003F676C">
      <w:pPr>
        <w:pStyle w:val="a3"/>
        <w:spacing w:after="0" w:line="312" w:lineRule="auto"/>
        <w:ind w:firstLine="567"/>
        <w:jc w:val="both"/>
        <w:rPr>
          <w:b/>
          <w:sz w:val="28"/>
          <w:szCs w:val="28"/>
        </w:rPr>
      </w:pPr>
      <w:r w:rsidRPr="00C34DA5">
        <w:rPr>
          <w:b/>
          <w:sz w:val="28"/>
          <w:szCs w:val="28"/>
        </w:rPr>
        <w:t>В малом бизнесе занято 30 процентов работников от общего числа занятых в экономике района.</w:t>
      </w:r>
    </w:p>
    <w:p w:rsidR="003F676C" w:rsidRPr="00C34DA5" w:rsidRDefault="003F676C" w:rsidP="003F676C">
      <w:pPr>
        <w:pStyle w:val="a3"/>
        <w:spacing w:after="0" w:line="312" w:lineRule="auto"/>
        <w:ind w:firstLine="567"/>
        <w:jc w:val="both"/>
        <w:rPr>
          <w:b/>
          <w:sz w:val="28"/>
          <w:szCs w:val="28"/>
        </w:rPr>
      </w:pPr>
      <w:r w:rsidRPr="00C34DA5">
        <w:rPr>
          <w:b/>
          <w:sz w:val="28"/>
          <w:szCs w:val="28"/>
        </w:rPr>
        <w:t>От субъектов малого и среднего предпринимательства, применяющих специальные налоговые режимы, в местны</w:t>
      </w:r>
      <w:r w:rsidR="0072258C">
        <w:rPr>
          <w:b/>
          <w:sz w:val="28"/>
          <w:szCs w:val="28"/>
        </w:rPr>
        <w:t>й бюджет поступило налогов 186 млн. рублей, что на 36</w:t>
      </w:r>
      <w:r w:rsidRPr="00C34DA5">
        <w:rPr>
          <w:b/>
          <w:sz w:val="28"/>
          <w:szCs w:val="28"/>
        </w:rPr>
        <w:t xml:space="preserve"> млн. рублей больше, чем за предыдущий год.</w:t>
      </w:r>
    </w:p>
    <w:p w:rsidR="003F676C" w:rsidRPr="00C34DA5" w:rsidRDefault="003F676C" w:rsidP="003F676C">
      <w:pPr>
        <w:pStyle w:val="a3"/>
        <w:spacing w:after="0" w:line="312" w:lineRule="auto"/>
        <w:ind w:firstLine="567"/>
        <w:jc w:val="both"/>
        <w:rPr>
          <w:b/>
          <w:sz w:val="28"/>
          <w:szCs w:val="28"/>
        </w:rPr>
      </w:pPr>
      <w:r w:rsidRPr="00C34DA5">
        <w:rPr>
          <w:b/>
          <w:sz w:val="28"/>
          <w:szCs w:val="28"/>
        </w:rPr>
        <w:t xml:space="preserve">В 2021 году в рамках Муниципальной программы «Стимулирование экономической активности </w:t>
      </w:r>
      <w:proofErr w:type="spellStart"/>
      <w:r w:rsidRPr="00C34DA5">
        <w:rPr>
          <w:b/>
          <w:sz w:val="28"/>
          <w:szCs w:val="28"/>
        </w:rPr>
        <w:t>Лужского</w:t>
      </w:r>
      <w:proofErr w:type="spellEnd"/>
      <w:r w:rsidRPr="00C34DA5">
        <w:rPr>
          <w:b/>
          <w:sz w:val="28"/>
          <w:szCs w:val="28"/>
        </w:rPr>
        <w:t xml:space="preserve"> муниципального района» была выделена субсидия 10 субъектам малого и среднего предпринимательства на общую сумму 6 </w:t>
      </w:r>
      <w:proofErr w:type="gramStart"/>
      <w:r w:rsidRPr="00C34DA5">
        <w:rPr>
          <w:b/>
          <w:sz w:val="28"/>
          <w:szCs w:val="28"/>
        </w:rPr>
        <w:t>млн</w:t>
      </w:r>
      <w:proofErr w:type="gramEnd"/>
      <w:r w:rsidRPr="00C34DA5">
        <w:rPr>
          <w:b/>
          <w:sz w:val="28"/>
          <w:szCs w:val="28"/>
        </w:rPr>
        <w:t xml:space="preserve"> 743 тысячи рублей.</w:t>
      </w:r>
    </w:p>
    <w:p w:rsidR="003F676C" w:rsidRPr="00A24B75" w:rsidRDefault="003F676C" w:rsidP="0072258C">
      <w:pPr>
        <w:pStyle w:val="a3"/>
        <w:spacing w:after="0" w:line="312" w:lineRule="auto"/>
        <w:ind w:firstLine="567"/>
        <w:jc w:val="both"/>
        <w:rPr>
          <w:b/>
          <w:sz w:val="28"/>
          <w:szCs w:val="28"/>
        </w:rPr>
      </w:pPr>
      <w:r w:rsidRPr="00A24B75">
        <w:rPr>
          <w:b/>
          <w:sz w:val="28"/>
          <w:szCs w:val="28"/>
        </w:rPr>
        <w:t xml:space="preserve">За 2021 год по данным </w:t>
      </w:r>
      <w:proofErr w:type="spellStart"/>
      <w:r w:rsidRPr="00A24B75">
        <w:rPr>
          <w:b/>
          <w:sz w:val="28"/>
          <w:szCs w:val="28"/>
        </w:rPr>
        <w:t>Петростата</w:t>
      </w:r>
      <w:proofErr w:type="spellEnd"/>
      <w:r w:rsidRPr="00A24B75">
        <w:rPr>
          <w:b/>
          <w:sz w:val="28"/>
          <w:szCs w:val="28"/>
        </w:rPr>
        <w:t xml:space="preserve"> оборот розничной торговли крупных и ср</w:t>
      </w:r>
      <w:r w:rsidR="0072258C">
        <w:rPr>
          <w:b/>
          <w:sz w:val="28"/>
          <w:szCs w:val="28"/>
        </w:rPr>
        <w:t xml:space="preserve">едних предприятий составил 112 % к показателю 2020 года или </w:t>
      </w:r>
      <w:r w:rsidRPr="00A24B75">
        <w:rPr>
          <w:b/>
          <w:sz w:val="28"/>
          <w:szCs w:val="28"/>
        </w:rPr>
        <w:t xml:space="preserve">8 </w:t>
      </w:r>
      <w:proofErr w:type="gramStart"/>
      <w:r w:rsidRPr="00A24B75">
        <w:rPr>
          <w:b/>
          <w:sz w:val="28"/>
          <w:szCs w:val="28"/>
        </w:rPr>
        <w:t>млрд</w:t>
      </w:r>
      <w:proofErr w:type="gramEnd"/>
      <w:r w:rsidRPr="00A24B75">
        <w:rPr>
          <w:b/>
          <w:sz w:val="28"/>
          <w:szCs w:val="28"/>
        </w:rPr>
        <w:t xml:space="preserve"> 551 млн. рублей, общественного питания – 427 млн 469 тыс. рублей, что в 6 раз больше, чем за период 2020 года, объём платных услуг населению вырос на  29,3%  и составил 1 млрд 428 млн рублей.</w:t>
      </w:r>
    </w:p>
    <w:p w:rsidR="003F676C" w:rsidRPr="00A24B75" w:rsidRDefault="003F676C" w:rsidP="003F676C">
      <w:pPr>
        <w:pStyle w:val="a3"/>
        <w:spacing w:after="0" w:line="312" w:lineRule="auto"/>
        <w:ind w:firstLine="567"/>
        <w:jc w:val="both"/>
        <w:rPr>
          <w:b/>
          <w:sz w:val="28"/>
          <w:szCs w:val="28"/>
        </w:rPr>
      </w:pPr>
      <w:r w:rsidRPr="00A24B75">
        <w:rPr>
          <w:b/>
          <w:sz w:val="28"/>
          <w:szCs w:val="28"/>
        </w:rPr>
        <w:t xml:space="preserve">На территории </w:t>
      </w:r>
      <w:proofErr w:type="spellStart"/>
      <w:r w:rsidRPr="00A24B75">
        <w:rPr>
          <w:b/>
          <w:sz w:val="28"/>
          <w:szCs w:val="28"/>
        </w:rPr>
        <w:t>Лужского</w:t>
      </w:r>
      <w:proofErr w:type="spellEnd"/>
      <w:r w:rsidRPr="00A24B75">
        <w:rPr>
          <w:b/>
          <w:sz w:val="28"/>
          <w:szCs w:val="28"/>
        </w:rPr>
        <w:t xml:space="preserve"> муниципального района осуществляют свою деятельность:</w:t>
      </w:r>
    </w:p>
    <w:p w:rsidR="003F676C" w:rsidRPr="00A24B75" w:rsidRDefault="003F676C" w:rsidP="003F676C">
      <w:pPr>
        <w:pStyle w:val="a3"/>
        <w:spacing w:after="0" w:line="312" w:lineRule="auto"/>
        <w:ind w:firstLine="567"/>
        <w:jc w:val="both"/>
        <w:rPr>
          <w:b/>
          <w:sz w:val="28"/>
          <w:szCs w:val="28"/>
        </w:rPr>
      </w:pPr>
      <w:r w:rsidRPr="00A24B75">
        <w:rPr>
          <w:b/>
          <w:sz w:val="28"/>
          <w:szCs w:val="28"/>
        </w:rPr>
        <w:t></w:t>
      </w:r>
      <w:r w:rsidRPr="00A24B75">
        <w:rPr>
          <w:b/>
          <w:sz w:val="28"/>
          <w:szCs w:val="28"/>
        </w:rPr>
        <w:tab/>
        <w:t>66 объектов общественного питания на 2321 посадочных мест, в том числе в сельской местности 11 объектов на 515 посадочных мест;</w:t>
      </w:r>
    </w:p>
    <w:p w:rsidR="003F676C" w:rsidRPr="00A24B75" w:rsidRDefault="003F676C" w:rsidP="003F676C">
      <w:pPr>
        <w:pStyle w:val="a3"/>
        <w:spacing w:after="0" w:line="312" w:lineRule="auto"/>
        <w:ind w:firstLine="567"/>
        <w:jc w:val="both"/>
        <w:rPr>
          <w:b/>
          <w:sz w:val="28"/>
          <w:szCs w:val="28"/>
        </w:rPr>
      </w:pPr>
      <w:r w:rsidRPr="00A24B75">
        <w:rPr>
          <w:b/>
          <w:sz w:val="28"/>
          <w:szCs w:val="28"/>
        </w:rPr>
        <w:t></w:t>
      </w:r>
      <w:r w:rsidRPr="00A24B75">
        <w:rPr>
          <w:b/>
          <w:sz w:val="28"/>
          <w:szCs w:val="28"/>
        </w:rPr>
        <w:tab/>
        <w:t>567 объектов розничной торговли, в том числе 57 продовольственных магазинов сетевой торговли;</w:t>
      </w:r>
    </w:p>
    <w:p w:rsidR="003F676C" w:rsidRPr="00A24B75" w:rsidRDefault="003F676C" w:rsidP="003F676C">
      <w:pPr>
        <w:pStyle w:val="a3"/>
        <w:spacing w:after="0" w:line="312" w:lineRule="auto"/>
        <w:ind w:firstLine="567"/>
        <w:jc w:val="both"/>
        <w:rPr>
          <w:b/>
          <w:sz w:val="28"/>
          <w:szCs w:val="28"/>
        </w:rPr>
      </w:pPr>
      <w:r w:rsidRPr="00A24B75">
        <w:rPr>
          <w:b/>
          <w:sz w:val="28"/>
          <w:szCs w:val="28"/>
        </w:rPr>
        <w:t></w:t>
      </w:r>
      <w:r w:rsidRPr="00A24B75">
        <w:rPr>
          <w:b/>
          <w:sz w:val="28"/>
          <w:szCs w:val="28"/>
        </w:rPr>
        <w:tab/>
        <w:t>130 объектов бытового обслуживания населения.</w:t>
      </w:r>
    </w:p>
    <w:p w:rsidR="003F676C" w:rsidRPr="00BA3F02" w:rsidRDefault="003F676C" w:rsidP="009574E4">
      <w:pPr>
        <w:pStyle w:val="a3"/>
        <w:spacing w:after="0" w:line="312" w:lineRule="auto"/>
        <w:ind w:firstLine="567"/>
        <w:jc w:val="both"/>
        <w:rPr>
          <w:b/>
          <w:sz w:val="28"/>
          <w:szCs w:val="28"/>
        </w:rPr>
      </w:pPr>
      <w:r w:rsidRPr="00BA3F02">
        <w:rPr>
          <w:b/>
          <w:sz w:val="28"/>
          <w:szCs w:val="28"/>
        </w:rPr>
        <w:t xml:space="preserve">Обеспеченность населения </w:t>
      </w:r>
      <w:proofErr w:type="spellStart"/>
      <w:r w:rsidRPr="00BA3F02">
        <w:rPr>
          <w:b/>
          <w:sz w:val="28"/>
          <w:szCs w:val="28"/>
        </w:rPr>
        <w:t>Лужског</w:t>
      </w:r>
      <w:r w:rsidR="009574E4">
        <w:rPr>
          <w:b/>
          <w:sz w:val="28"/>
          <w:szCs w:val="28"/>
        </w:rPr>
        <w:t>о</w:t>
      </w:r>
      <w:proofErr w:type="spellEnd"/>
      <w:r w:rsidR="009574E4">
        <w:rPr>
          <w:b/>
          <w:sz w:val="28"/>
          <w:szCs w:val="28"/>
        </w:rPr>
        <w:t xml:space="preserve"> района торговыми площадями на </w:t>
      </w:r>
      <w:r w:rsidRPr="00BA3F02">
        <w:rPr>
          <w:b/>
          <w:sz w:val="28"/>
          <w:szCs w:val="28"/>
        </w:rPr>
        <w:t xml:space="preserve">1 тыс. жителей в 1,75 раза превышает норматив. Торговые объекты, в основном, расположены в административных центрах муниципальных образований. Жители более 200 сельских малонаселенных пунктов </w:t>
      </w:r>
      <w:r w:rsidRPr="00BA3F02">
        <w:rPr>
          <w:b/>
          <w:sz w:val="28"/>
          <w:szCs w:val="28"/>
        </w:rPr>
        <w:lastRenderedPageBreak/>
        <w:t>обслуживаются через автомагазины индивидуальных предпринимателей и РАЙПО.</w:t>
      </w:r>
    </w:p>
    <w:p w:rsidR="003F676C" w:rsidRPr="001D60F1" w:rsidRDefault="003F676C" w:rsidP="001D60F1">
      <w:pPr>
        <w:pStyle w:val="a3"/>
        <w:spacing w:after="0" w:line="312" w:lineRule="auto"/>
        <w:ind w:firstLine="567"/>
        <w:jc w:val="both"/>
        <w:rPr>
          <w:b/>
          <w:sz w:val="28"/>
          <w:szCs w:val="28"/>
        </w:rPr>
      </w:pPr>
      <w:proofErr w:type="gramStart"/>
      <w:r w:rsidRPr="00BA3F02">
        <w:rPr>
          <w:b/>
          <w:sz w:val="28"/>
          <w:szCs w:val="28"/>
        </w:rPr>
        <w:t xml:space="preserve">По состоянию на 01.01.2022 года на территории </w:t>
      </w:r>
      <w:proofErr w:type="spellStart"/>
      <w:r w:rsidRPr="00BA3F02">
        <w:rPr>
          <w:b/>
          <w:sz w:val="28"/>
          <w:szCs w:val="28"/>
        </w:rPr>
        <w:t>Лужского</w:t>
      </w:r>
      <w:proofErr w:type="spellEnd"/>
      <w:r w:rsidRPr="00BA3F02">
        <w:rPr>
          <w:b/>
          <w:sz w:val="28"/>
          <w:szCs w:val="28"/>
        </w:rPr>
        <w:t xml:space="preserve"> муниципального района осуществляет деятельность 194 нестационарных торговых объекта, из них 136 расположены на территории</w:t>
      </w:r>
      <w:r w:rsidR="001D60F1">
        <w:rPr>
          <w:b/>
          <w:sz w:val="28"/>
          <w:szCs w:val="28"/>
        </w:rPr>
        <w:t xml:space="preserve"> </w:t>
      </w:r>
      <w:proofErr w:type="spellStart"/>
      <w:r w:rsidR="001D60F1">
        <w:rPr>
          <w:b/>
          <w:sz w:val="28"/>
          <w:szCs w:val="28"/>
        </w:rPr>
        <w:t>Лужского</w:t>
      </w:r>
      <w:proofErr w:type="spellEnd"/>
      <w:r w:rsidR="001D60F1">
        <w:rPr>
          <w:b/>
          <w:sz w:val="28"/>
          <w:szCs w:val="28"/>
        </w:rPr>
        <w:t xml:space="preserve"> городского поселения.</w:t>
      </w:r>
      <w:proofErr w:type="gramEnd"/>
    </w:p>
    <w:p w:rsidR="003F676C" w:rsidRPr="00BA3F02" w:rsidRDefault="003F676C" w:rsidP="001D60F1">
      <w:pPr>
        <w:pStyle w:val="a3"/>
        <w:spacing w:after="0" w:line="312" w:lineRule="auto"/>
        <w:ind w:firstLine="567"/>
        <w:jc w:val="center"/>
        <w:rPr>
          <w:b/>
          <w:sz w:val="28"/>
          <w:szCs w:val="28"/>
        </w:rPr>
      </w:pPr>
      <w:r w:rsidRPr="00BA3F02">
        <w:rPr>
          <w:b/>
          <w:sz w:val="28"/>
          <w:szCs w:val="28"/>
        </w:rPr>
        <w:t>МУНИЦИПАЛЬНЫЙ ЗАКАЗ</w:t>
      </w:r>
    </w:p>
    <w:p w:rsidR="003F676C" w:rsidRPr="00BA3F02" w:rsidRDefault="003F676C" w:rsidP="003F676C">
      <w:pPr>
        <w:pStyle w:val="a3"/>
        <w:spacing w:after="0" w:line="312" w:lineRule="auto"/>
        <w:ind w:firstLine="567"/>
        <w:jc w:val="both"/>
        <w:rPr>
          <w:b/>
          <w:sz w:val="28"/>
          <w:szCs w:val="28"/>
        </w:rPr>
      </w:pPr>
      <w:r w:rsidRPr="00BA3F02">
        <w:rPr>
          <w:b/>
          <w:sz w:val="28"/>
          <w:szCs w:val="28"/>
        </w:rPr>
        <w:t>Закупки осуществл</w:t>
      </w:r>
      <w:r w:rsidR="001D60F1">
        <w:rPr>
          <w:b/>
          <w:sz w:val="28"/>
          <w:szCs w:val="28"/>
        </w:rPr>
        <w:t>ялись</w:t>
      </w:r>
      <w:r w:rsidRPr="00BA3F02">
        <w:rPr>
          <w:b/>
          <w:sz w:val="28"/>
          <w:szCs w:val="28"/>
        </w:rPr>
        <w:t xml:space="preserve"> распорядителями бюджетных средств, в соответствии с 44 ФЗ "О контрактной системе в сфере закупок товаров, работ, услуг для обеспечения государственных и муниципальных нужд".</w:t>
      </w:r>
    </w:p>
    <w:p w:rsidR="003F676C" w:rsidRPr="00BA3F02" w:rsidRDefault="003F676C" w:rsidP="003F676C">
      <w:pPr>
        <w:pStyle w:val="a3"/>
        <w:spacing w:after="0" w:line="312" w:lineRule="auto"/>
        <w:ind w:firstLine="567"/>
        <w:jc w:val="both"/>
        <w:rPr>
          <w:b/>
          <w:sz w:val="28"/>
          <w:szCs w:val="28"/>
        </w:rPr>
      </w:pPr>
      <w:r w:rsidRPr="00BA3F02">
        <w:rPr>
          <w:b/>
          <w:sz w:val="28"/>
          <w:szCs w:val="28"/>
        </w:rPr>
        <w:t>За 2021 год проведена 8</w:t>
      </w:r>
      <w:r w:rsidR="001D60F1">
        <w:rPr>
          <w:b/>
          <w:sz w:val="28"/>
          <w:szCs w:val="28"/>
        </w:rPr>
        <w:t xml:space="preserve"> </w:t>
      </w:r>
      <w:r w:rsidRPr="00BA3F02">
        <w:rPr>
          <w:b/>
          <w:sz w:val="28"/>
          <w:szCs w:val="28"/>
        </w:rPr>
        <w:t>271 закупка.</w:t>
      </w:r>
    </w:p>
    <w:p w:rsidR="003F676C" w:rsidRPr="00BA3F02" w:rsidRDefault="003F676C" w:rsidP="003F676C">
      <w:pPr>
        <w:pStyle w:val="a3"/>
        <w:spacing w:after="0" w:line="312" w:lineRule="auto"/>
        <w:ind w:firstLine="567"/>
        <w:jc w:val="both"/>
        <w:rPr>
          <w:b/>
          <w:sz w:val="28"/>
          <w:szCs w:val="28"/>
        </w:rPr>
      </w:pPr>
      <w:r w:rsidRPr="00BA3F02">
        <w:rPr>
          <w:b/>
          <w:sz w:val="28"/>
          <w:szCs w:val="28"/>
        </w:rPr>
        <w:t xml:space="preserve">По результатам осуществления закупок за 2021 год заключено 8305 муниципальных контрактов на общую сумму 1,4 млрд. рублей, в </w:t>
      </w:r>
      <w:proofErr w:type="spellStart"/>
      <w:r w:rsidRPr="00BA3F02">
        <w:rPr>
          <w:b/>
          <w:sz w:val="28"/>
          <w:szCs w:val="28"/>
        </w:rPr>
        <w:t>т.ч</w:t>
      </w:r>
      <w:proofErr w:type="spellEnd"/>
      <w:r w:rsidRPr="00BA3F02">
        <w:rPr>
          <w:b/>
          <w:sz w:val="28"/>
          <w:szCs w:val="28"/>
        </w:rPr>
        <w:t xml:space="preserve">. 5684 контракта с исполнителями из </w:t>
      </w:r>
      <w:proofErr w:type="spellStart"/>
      <w:r w:rsidRPr="00BA3F02">
        <w:rPr>
          <w:b/>
          <w:sz w:val="28"/>
          <w:szCs w:val="28"/>
        </w:rPr>
        <w:t>Лужского</w:t>
      </w:r>
      <w:proofErr w:type="spellEnd"/>
      <w:r w:rsidRPr="00BA3F02">
        <w:rPr>
          <w:b/>
          <w:sz w:val="28"/>
          <w:szCs w:val="28"/>
        </w:rPr>
        <w:t xml:space="preserve"> района.</w:t>
      </w:r>
    </w:p>
    <w:p w:rsidR="003F676C" w:rsidRPr="001D60F1" w:rsidRDefault="003F676C" w:rsidP="001D60F1">
      <w:pPr>
        <w:pStyle w:val="a3"/>
        <w:spacing w:after="0" w:line="312" w:lineRule="auto"/>
        <w:ind w:firstLine="567"/>
        <w:jc w:val="both"/>
        <w:rPr>
          <w:b/>
          <w:sz w:val="28"/>
          <w:szCs w:val="28"/>
        </w:rPr>
      </w:pPr>
      <w:r w:rsidRPr="00BA3F02">
        <w:rPr>
          <w:b/>
          <w:sz w:val="28"/>
          <w:szCs w:val="28"/>
        </w:rPr>
        <w:t>Экономия</w:t>
      </w:r>
      <w:r w:rsidR="001D60F1">
        <w:rPr>
          <w:b/>
          <w:sz w:val="28"/>
          <w:szCs w:val="28"/>
        </w:rPr>
        <w:t xml:space="preserve"> бюджетных средств составила 34 </w:t>
      </w:r>
      <w:proofErr w:type="gramStart"/>
      <w:r w:rsidR="001D60F1">
        <w:rPr>
          <w:b/>
          <w:sz w:val="28"/>
          <w:szCs w:val="28"/>
        </w:rPr>
        <w:t>млн</w:t>
      </w:r>
      <w:proofErr w:type="gramEnd"/>
      <w:r w:rsidR="001D60F1">
        <w:rPr>
          <w:b/>
          <w:sz w:val="28"/>
          <w:szCs w:val="28"/>
        </w:rPr>
        <w:t xml:space="preserve"> </w:t>
      </w:r>
      <w:r w:rsidRPr="00BA3F02">
        <w:rPr>
          <w:b/>
          <w:sz w:val="28"/>
          <w:szCs w:val="28"/>
        </w:rPr>
        <w:t>8</w:t>
      </w:r>
      <w:r w:rsidR="001D60F1">
        <w:rPr>
          <w:b/>
          <w:sz w:val="28"/>
          <w:szCs w:val="28"/>
        </w:rPr>
        <w:t>00 т. рублей.</w:t>
      </w:r>
    </w:p>
    <w:p w:rsidR="003F676C" w:rsidRPr="001D60F1" w:rsidRDefault="003F676C" w:rsidP="001D60F1">
      <w:pPr>
        <w:pStyle w:val="a3"/>
        <w:spacing w:after="0" w:line="312" w:lineRule="auto"/>
        <w:ind w:firstLine="567"/>
        <w:jc w:val="center"/>
        <w:rPr>
          <w:b/>
          <w:sz w:val="28"/>
          <w:szCs w:val="28"/>
        </w:rPr>
      </w:pPr>
      <w:r w:rsidRPr="001D60F1">
        <w:rPr>
          <w:b/>
          <w:sz w:val="28"/>
          <w:szCs w:val="28"/>
        </w:rPr>
        <w:t>ИНВЕСТИЦИОННАЯ ДЕЯТЕЛЬНОСТЬ</w:t>
      </w:r>
    </w:p>
    <w:p w:rsidR="003F676C" w:rsidRPr="00894EE4" w:rsidRDefault="003F676C" w:rsidP="003F676C">
      <w:pPr>
        <w:pStyle w:val="a3"/>
        <w:spacing w:after="0" w:line="312" w:lineRule="auto"/>
        <w:ind w:firstLine="567"/>
        <w:jc w:val="both"/>
        <w:rPr>
          <w:b/>
          <w:sz w:val="28"/>
          <w:szCs w:val="28"/>
        </w:rPr>
      </w:pPr>
      <w:r w:rsidRPr="00894EE4">
        <w:rPr>
          <w:b/>
          <w:sz w:val="28"/>
          <w:szCs w:val="28"/>
        </w:rPr>
        <w:t xml:space="preserve">Объем инвестиций в основной капитал крупных и средних предприятий за 9 месяцев 2021 </w:t>
      </w:r>
      <w:r w:rsidR="001D60F1">
        <w:rPr>
          <w:b/>
          <w:sz w:val="28"/>
          <w:szCs w:val="28"/>
        </w:rPr>
        <w:t>год</w:t>
      </w:r>
      <w:proofErr w:type="gramStart"/>
      <w:r w:rsidR="001D60F1">
        <w:rPr>
          <w:b/>
          <w:sz w:val="28"/>
          <w:szCs w:val="28"/>
        </w:rPr>
        <w:t>а(</w:t>
      </w:r>
      <w:proofErr w:type="gramEnd"/>
      <w:r w:rsidR="001D60F1">
        <w:rPr>
          <w:b/>
          <w:sz w:val="28"/>
          <w:szCs w:val="28"/>
        </w:rPr>
        <w:t>пока располагаем данными за 9 месяцев)</w:t>
      </w:r>
      <w:r w:rsidRPr="00894EE4">
        <w:rPr>
          <w:b/>
          <w:sz w:val="28"/>
          <w:szCs w:val="28"/>
        </w:rPr>
        <w:t xml:space="preserve"> составил 1 млр</w:t>
      </w:r>
      <w:r w:rsidR="00546670" w:rsidRPr="00894EE4">
        <w:rPr>
          <w:b/>
          <w:sz w:val="28"/>
          <w:szCs w:val="28"/>
        </w:rPr>
        <w:t>д. 192 млн. рублей</w:t>
      </w:r>
      <w:r w:rsidRPr="00894EE4">
        <w:rPr>
          <w:b/>
          <w:sz w:val="28"/>
          <w:szCs w:val="28"/>
        </w:rPr>
        <w:t xml:space="preserve">. </w:t>
      </w:r>
    </w:p>
    <w:p w:rsidR="003F676C" w:rsidRPr="00894EE4" w:rsidRDefault="003F676C" w:rsidP="003F676C">
      <w:pPr>
        <w:pStyle w:val="a3"/>
        <w:spacing w:after="0" w:line="312" w:lineRule="auto"/>
        <w:ind w:firstLine="567"/>
        <w:jc w:val="both"/>
        <w:rPr>
          <w:b/>
          <w:sz w:val="28"/>
          <w:szCs w:val="28"/>
        </w:rPr>
      </w:pPr>
      <w:r w:rsidRPr="00894EE4">
        <w:rPr>
          <w:b/>
          <w:sz w:val="28"/>
          <w:szCs w:val="28"/>
        </w:rPr>
        <w:t xml:space="preserve">Инвестиции в промышленности на предприятиях обрабатывающих производств за 9 месяцев 2021 года выросли на 18% к аналогичному периоду 2020 года и составили 361 млн. рублей. На действующих промышленных предприятиях </w:t>
      </w:r>
      <w:proofErr w:type="spellStart"/>
      <w:r w:rsidRPr="00894EE4">
        <w:rPr>
          <w:b/>
          <w:sz w:val="28"/>
          <w:szCs w:val="28"/>
        </w:rPr>
        <w:t>Лужского</w:t>
      </w:r>
      <w:proofErr w:type="spellEnd"/>
      <w:r w:rsidRPr="00894EE4">
        <w:rPr>
          <w:b/>
          <w:sz w:val="28"/>
          <w:szCs w:val="28"/>
        </w:rPr>
        <w:t xml:space="preserve"> района регулярно проводится модернизация производства, с целью увеличения производительности труда</w:t>
      </w:r>
      <w:r w:rsidR="00894EE4" w:rsidRPr="00894EE4">
        <w:rPr>
          <w:b/>
          <w:sz w:val="28"/>
          <w:szCs w:val="28"/>
        </w:rPr>
        <w:t xml:space="preserve"> и наращивания производства. </w:t>
      </w:r>
    </w:p>
    <w:p w:rsidR="003F676C" w:rsidRPr="00894EE4" w:rsidRDefault="003F676C" w:rsidP="003F676C">
      <w:pPr>
        <w:pStyle w:val="a3"/>
        <w:spacing w:after="0" w:line="312" w:lineRule="auto"/>
        <w:ind w:firstLine="567"/>
        <w:jc w:val="both"/>
        <w:rPr>
          <w:b/>
          <w:sz w:val="28"/>
          <w:szCs w:val="28"/>
        </w:rPr>
      </w:pPr>
      <w:r w:rsidRPr="00894EE4">
        <w:rPr>
          <w:b/>
          <w:sz w:val="28"/>
          <w:szCs w:val="28"/>
        </w:rPr>
        <w:t>АО «ХИМИК» осуществляет инвестиционный проект по модернизации и расш</w:t>
      </w:r>
      <w:r w:rsidR="001D60F1">
        <w:rPr>
          <w:b/>
          <w:sz w:val="28"/>
          <w:szCs w:val="28"/>
        </w:rPr>
        <w:t>ирению производства, завершение</w:t>
      </w:r>
      <w:r w:rsidRPr="00894EE4">
        <w:rPr>
          <w:b/>
          <w:sz w:val="28"/>
          <w:szCs w:val="28"/>
        </w:rPr>
        <w:t xml:space="preserve"> реализаци</w:t>
      </w:r>
      <w:r w:rsidR="001D60F1">
        <w:rPr>
          <w:b/>
          <w:sz w:val="28"/>
          <w:szCs w:val="28"/>
        </w:rPr>
        <w:t xml:space="preserve">и инвестиционного проекта </w:t>
      </w:r>
      <w:r w:rsidRPr="00894EE4">
        <w:rPr>
          <w:b/>
          <w:sz w:val="28"/>
          <w:szCs w:val="28"/>
        </w:rPr>
        <w:t xml:space="preserve">2023 год. </w:t>
      </w:r>
    </w:p>
    <w:p w:rsidR="003F676C" w:rsidRPr="00894EE4" w:rsidRDefault="003F676C" w:rsidP="003F676C">
      <w:pPr>
        <w:pStyle w:val="a3"/>
        <w:spacing w:after="0" w:line="312" w:lineRule="auto"/>
        <w:ind w:firstLine="567"/>
        <w:jc w:val="both"/>
        <w:rPr>
          <w:b/>
          <w:sz w:val="28"/>
          <w:szCs w:val="28"/>
        </w:rPr>
      </w:pPr>
      <w:r w:rsidRPr="003F676C">
        <w:rPr>
          <w:b/>
          <w:color w:val="FF0000"/>
          <w:sz w:val="28"/>
          <w:szCs w:val="28"/>
        </w:rPr>
        <w:t xml:space="preserve"> </w:t>
      </w:r>
      <w:r w:rsidRPr="00894EE4">
        <w:rPr>
          <w:b/>
          <w:sz w:val="28"/>
          <w:szCs w:val="28"/>
        </w:rPr>
        <w:t xml:space="preserve">В ходе реализации проекта намечено осуществить строительство новых объектов, модернизацию производства, приобретение нового </w:t>
      </w:r>
      <w:r w:rsidRPr="00894EE4">
        <w:rPr>
          <w:b/>
          <w:sz w:val="28"/>
          <w:szCs w:val="28"/>
        </w:rPr>
        <w:lastRenderedPageBreak/>
        <w:t xml:space="preserve">оборудования, техники, в 2021 году внедрена автоматизированная система складского учета. </w:t>
      </w:r>
    </w:p>
    <w:p w:rsidR="003F676C" w:rsidRPr="00894EE4" w:rsidRDefault="003F676C" w:rsidP="003F676C">
      <w:pPr>
        <w:pStyle w:val="a3"/>
        <w:spacing w:after="0" w:line="312" w:lineRule="auto"/>
        <w:ind w:firstLine="567"/>
        <w:jc w:val="both"/>
        <w:rPr>
          <w:b/>
          <w:sz w:val="28"/>
          <w:szCs w:val="28"/>
        </w:rPr>
      </w:pPr>
      <w:r w:rsidRPr="00894EE4">
        <w:rPr>
          <w:b/>
          <w:sz w:val="28"/>
          <w:szCs w:val="28"/>
        </w:rPr>
        <w:t xml:space="preserve">Объем инвестиций агропромышленного комплекса за 9 </w:t>
      </w:r>
      <w:r w:rsidR="001D60F1">
        <w:rPr>
          <w:b/>
          <w:sz w:val="28"/>
          <w:szCs w:val="28"/>
        </w:rPr>
        <w:t>месяцев 2021 года составил 229</w:t>
      </w:r>
      <w:r w:rsidRPr="00894EE4">
        <w:rPr>
          <w:b/>
          <w:sz w:val="28"/>
          <w:szCs w:val="28"/>
        </w:rPr>
        <w:t xml:space="preserve"> млн. ру</w:t>
      </w:r>
      <w:r w:rsidR="00894EE4" w:rsidRPr="00894EE4">
        <w:rPr>
          <w:b/>
          <w:sz w:val="28"/>
          <w:szCs w:val="28"/>
        </w:rPr>
        <w:t>блей</w:t>
      </w:r>
      <w:r w:rsidRPr="00894EE4">
        <w:rPr>
          <w:b/>
          <w:sz w:val="28"/>
          <w:szCs w:val="28"/>
        </w:rPr>
        <w:t xml:space="preserve">.  </w:t>
      </w:r>
    </w:p>
    <w:p w:rsidR="003F676C" w:rsidRPr="00894EE4" w:rsidRDefault="003F676C" w:rsidP="003F676C">
      <w:pPr>
        <w:pStyle w:val="a3"/>
        <w:spacing w:after="0" w:line="312" w:lineRule="auto"/>
        <w:ind w:firstLine="567"/>
        <w:jc w:val="both"/>
        <w:rPr>
          <w:b/>
          <w:sz w:val="28"/>
          <w:szCs w:val="28"/>
        </w:rPr>
      </w:pPr>
      <w:r w:rsidRPr="00894EE4">
        <w:rPr>
          <w:b/>
          <w:sz w:val="28"/>
          <w:szCs w:val="28"/>
        </w:rPr>
        <w:t xml:space="preserve">В настоящее время на территории </w:t>
      </w:r>
      <w:proofErr w:type="spellStart"/>
      <w:r w:rsidRPr="00894EE4">
        <w:rPr>
          <w:b/>
          <w:sz w:val="28"/>
          <w:szCs w:val="28"/>
        </w:rPr>
        <w:t>Лужского</w:t>
      </w:r>
      <w:proofErr w:type="spellEnd"/>
      <w:r w:rsidRPr="00894EE4">
        <w:rPr>
          <w:b/>
          <w:sz w:val="28"/>
          <w:szCs w:val="28"/>
        </w:rPr>
        <w:t xml:space="preserve"> района реализуются проекты:</w:t>
      </w:r>
    </w:p>
    <w:p w:rsidR="003F676C" w:rsidRPr="00894EE4" w:rsidRDefault="003F676C" w:rsidP="003F676C">
      <w:pPr>
        <w:pStyle w:val="a3"/>
        <w:spacing w:after="0" w:line="312" w:lineRule="auto"/>
        <w:ind w:firstLine="567"/>
        <w:jc w:val="both"/>
        <w:rPr>
          <w:b/>
          <w:sz w:val="28"/>
          <w:szCs w:val="28"/>
        </w:rPr>
      </w:pPr>
      <w:r w:rsidRPr="00894EE4">
        <w:rPr>
          <w:b/>
          <w:sz w:val="28"/>
          <w:szCs w:val="28"/>
        </w:rPr>
        <w:t xml:space="preserve">       ООО «ИДАВАНГ</w:t>
      </w:r>
      <w:r w:rsidR="001D60F1">
        <w:rPr>
          <w:b/>
          <w:sz w:val="28"/>
          <w:szCs w:val="28"/>
        </w:rPr>
        <w:t xml:space="preserve"> Луга» - </w:t>
      </w:r>
      <w:r w:rsidRPr="00894EE4">
        <w:rPr>
          <w:b/>
          <w:sz w:val="28"/>
          <w:szCs w:val="28"/>
        </w:rPr>
        <w:t xml:space="preserve"> инвестиционный проект «Строительство свиноводческого комплекса п</w:t>
      </w:r>
      <w:r w:rsidR="00894EE4" w:rsidRPr="00894EE4">
        <w:rPr>
          <w:b/>
          <w:sz w:val="28"/>
          <w:szCs w:val="28"/>
        </w:rPr>
        <w:t xml:space="preserve">олного цикла </w:t>
      </w:r>
      <w:r w:rsidRPr="00894EE4">
        <w:rPr>
          <w:b/>
          <w:sz w:val="28"/>
          <w:szCs w:val="28"/>
        </w:rPr>
        <w:t xml:space="preserve"> производственной мощностью 98 000 товарных свиней в год». </w:t>
      </w:r>
    </w:p>
    <w:p w:rsidR="003F676C" w:rsidRPr="001B1775" w:rsidRDefault="003F676C" w:rsidP="003F676C">
      <w:pPr>
        <w:pStyle w:val="a3"/>
        <w:spacing w:after="0" w:line="312" w:lineRule="auto"/>
        <w:ind w:firstLine="567"/>
        <w:jc w:val="both"/>
        <w:rPr>
          <w:b/>
          <w:sz w:val="28"/>
          <w:szCs w:val="28"/>
        </w:rPr>
      </w:pPr>
      <w:r w:rsidRPr="001B1775">
        <w:rPr>
          <w:b/>
          <w:sz w:val="28"/>
          <w:szCs w:val="28"/>
        </w:rPr>
        <w:t xml:space="preserve">      Инвестиции составляют - 2,2 </w:t>
      </w:r>
      <w:proofErr w:type="spellStart"/>
      <w:r w:rsidRPr="001B1775">
        <w:rPr>
          <w:b/>
          <w:sz w:val="28"/>
          <w:szCs w:val="28"/>
        </w:rPr>
        <w:t>млрд</w:t>
      </w:r>
      <w:proofErr w:type="gramStart"/>
      <w:r w:rsidRPr="001B1775">
        <w:rPr>
          <w:b/>
          <w:sz w:val="28"/>
          <w:szCs w:val="28"/>
        </w:rPr>
        <w:t>.р</w:t>
      </w:r>
      <w:proofErr w:type="gramEnd"/>
      <w:r w:rsidRPr="001B1775">
        <w:rPr>
          <w:b/>
          <w:sz w:val="28"/>
          <w:szCs w:val="28"/>
        </w:rPr>
        <w:t>уб</w:t>
      </w:r>
      <w:proofErr w:type="spellEnd"/>
      <w:r w:rsidRPr="001B1775">
        <w:rPr>
          <w:b/>
          <w:sz w:val="28"/>
          <w:szCs w:val="28"/>
        </w:rPr>
        <w:t>. Завершение реализации проекта – 2023 год.</w:t>
      </w:r>
    </w:p>
    <w:p w:rsidR="003F676C" w:rsidRPr="006A3894" w:rsidRDefault="003F676C" w:rsidP="003F676C">
      <w:pPr>
        <w:pStyle w:val="a3"/>
        <w:spacing w:after="0" w:line="312" w:lineRule="auto"/>
        <w:ind w:firstLine="567"/>
        <w:jc w:val="both"/>
        <w:rPr>
          <w:b/>
          <w:sz w:val="28"/>
          <w:szCs w:val="28"/>
        </w:rPr>
      </w:pPr>
      <w:r w:rsidRPr="006A3894">
        <w:rPr>
          <w:b/>
          <w:sz w:val="28"/>
          <w:szCs w:val="28"/>
        </w:rPr>
        <w:t xml:space="preserve">На территории </w:t>
      </w:r>
      <w:proofErr w:type="spellStart"/>
      <w:r w:rsidRPr="006A3894">
        <w:rPr>
          <w:b/>
          <w:sz w:val="28"/>
          <w:szCs w:val="28"/>
        </w:rPr>
        <w:t>Скребловского</w:t>
      </w:r>
      <w:proofErr w:type="spellEnd"/>
      <w:r w:rsidRPr="006A3894">
        <w:rPr>
          <w:b/>
          <w:sz w:val="28"/>
          <w:szCs w:val="28"/>
        </w:rPr>
        <w:t xml:space="preserve"> сельского поселения завершился инвестиционный проект главы крестьянского (фермерского) хозяйства Лукашова Виталия Викторовича «Закла</w:t>
      </w:r>
      <w:r w:rsidR="00A40F05">
        <w:rPr>
          <w:b/>
          <w:sz w:val="28"/>
          <w:szCs w:val="28"/>
        </w:rPr>
        <w:t xml:space="preserve">дка плодово-ягодного сада </w:t>
      </w:r>
      <w:r w:rsidRPr="006A3894">
        <w:rPr>
          <w:b/>
          <w:sz w:val="28"/>
          <w:szCs w:val="28"/>
        </w:rPr>
        <w:t>»</w:t>
      </w:r>
      <w:r w:rsidR="00AE482B">
        <w:rPr>
          <w:b/>
          <w:sz w:val="28"/>
          <w:szCs w:val="28"/>
        </w:rPr>
        <w:t xml:space="preserve"> в д. Брод</w:t>
      </w:r>
      <w:proofErr w:type="gramStart"/>
      <w:r w:rsidR="00AE482B">
        <w:rPr>
          <w:b/>
          <w:sz w:val="28"/>
          <w:szCs w:val="28"/>
        </w:rPr>
        <w:t xml:space="preserve"> </w:t>
      </w:r>
      <w:r w:rsidRPr="006A3894">
        <w:rPr>
          <w:b/>
          <w:sz w:val="28"/>
          <w:szCs w:val="28"/>
        </w:rPr>
        <w:t>,</w:t>
      </w:r>
      <w:proofErr w:type="gramEnd"/>
      <w:r w:rsidRPr="006A3894">
        <w:rPr>
          <w:b/>
          <w:sz w:val="28"/>
          <w:szCs w:val="28"/>
        </w:rPr>
        <w:t xml:space="preserve"> на площади – 300 га. Общий объем инвестиций в проект составил 169 млн. рублей. Создано 30 рабочих мест.</w:t>
      </w:r>
    </w:p>
    <w:p w:rsidR="003F676C" w:rsidRPr="004C2DC4" w:rsidRDefault="003F676C" w:rsidP="003F676C">
      <w:pPr>
        <w:pStyle w:val="a3"/>
        <w:spacing w:after="0" w:line="312" w:lineRule="auto"/>
        <w:ind w:firstLine="567"/>
        <w:jc w:val="both"/>
        <w:rPr>
          <w:b/>
          <w:sz w:val="28"/>
          <w:szCs w:val="28"/>
        </w:rPr>
      </w:pPr>
      <w:r w:rsidRPr="004C2DC4">
        <w:rPr>
          <w:b/>
          <w:sz w:val="28"/>
          <w:szCs w:val="28"/>
        </w:rPr>
        <w:t>В 2022 году планируется реализация следующих инвестиционных проектов:</w:t>
      </w:r>
    </w:p>
    <w:p w:rsidR="003F676C" w:rsidRPr="004C2DC4" w:rsidRDefault="003F676C" w:rsidP="003F676C">
      <w:pPr>
        <w:pStyle w:val="a3"/>
        <w:spacing w:after="0" w:line="312" w:lineRule="auto"/>
        <w:ind w:firstLine="567"/>
        <w:jc w:val="both"/>
        <w:rPr>
          <w:b/>
          <w:sz w:val="28"/>
          <w:szCs w:val="28"/>
        </w:rPr>
      </w:pPr>
      <w:r w:rsidRPr="004C2DC4">
        <w:rPr>
          <w:b/>
          <w:sz w:val="28"/>
          <w:szCs w:val="28"/>
        </w:rPr>
        <w:t>АО «ПЛЕМЕННОЙ ЗАВОД «РАПТИ» на территории Дзержинского сельского поселения планирует реализацию проекта «Строительство молочно-товарной фермы на 4</w:t>
      </w:r>
      <w:r w:rsidR="004C2DC4" w:rsidRPr="004C2DC4">
        <w:rPr>
          <w:b/>
          <w:sz w:val="28"/>
          <w:szCs w:val="28"/>
        </w:rPr>
        <w:t>32 головы дойного стада</w:t>
      </w:r>
      <w:r w:rsidRPr="004C2DC4">
        <w:rPr>
          <w:b/>
          <w:sz w:val="28"/>
          <w:szCs w:val="28"/>
        </w:rPr>
        <w:t>, производственной мощностью 4,4 тыс. тонн молока в год. Инвестиции составят 424,5 млн</w:t>
      </w:r>
      <w:proofErr w:type="gramStart"/>
      <w:r w:rsidR="004C2DC4" w:rsidRPr="004C2DC4">
        <w:rPr>
          <w:b/>
          <w:sz w:val="28"/>
          <w:szCs w:val="28"/>
        </w:rPr>
        <w:t xml:space="preserve"> </w:t>
      </w:r>
      <w:r w:rsidRPr="004C2DC4">
        <w:rPr>
          <w:b/>
          <w:sz w:val="28"/>
          <w:szCs w:val="28"/>
        </w:rPr>
        <w:t>.</w:t>
      </w:r>
      <w:proofErr w:type="gramEnd"/>
      <w:r w:rsidRPr="004C2DC4">
        <w:rPr>
          <w:b/>
          <w:sz w:val="28"/>
          <w:szCs w:val="28"/>
        </w:rPr>
        <w:t>рублей. В настоящее время ведутся проектные работы.</w:t>
      </w:r>
    </w:p>
    <w:p w:rsidR="003F676C" w:rsidRPr="00442130" w:rsidRDefault="003F676C" w:rsidP="003F676C">
      <w:pPr>
        <w:pStyle w:val="a3"/>
        <w:spacing w:after="0" w:line="312" w:lineRule="auto"/>
        <w:ind w:firstLine="567"/>
        <w:jc w:val="both"/>
        <w:rPr>
          <w:b/>
          <w:sz w:val="28"/>
          <w:szCs w:val="28"/>
        </w:rPr>
      </w:pPr>
      <w:r w:rsidRPr="00442130">
        <w:rPr>
          <w:b/>
          <w:sz w:val="28"/>
          <w:szCs w:val="28"/>
        </w:rPr>
        <w:t>ООО «ПЗ «Бугры» приступил к реализации инвестиционного проекта по строительству молочной фермы на 3 000 голов дойного стада.</w:t>
      </w:r>
    </w:p>
    <w:p w:rsidR="00882879" w:rsidRPr="004956FB" w:rsidRDefault="003F676C" w:rsidP="004956FB">
      <w:pPr>
        <w:pStyle w:val="a3"/>
        <w:spacing w:after="0" w:line="312" w:lineRule="auto"/>
        <w:ind w:firstLine="567"/>
        <w:jc w:val="both"/>
        <w:rPr>
          <w:b/>
          <w:sz w:val="28"/>
          <w:szCs w:val="28"/>
        </w:rPr>
      </w:pPr>
      <w:r w:rsidRPr="00442130">
        <w:rPr>
          <w:b/>
          <w:sz w:val="28"/>
          <w:szCs w:val="28"/>
        </w:rPr>
        <w:t>При выходе на полную мощность планируется создание 250 рабочих мест. Завершение</w:t>
      </w:r>
      <w:r w:rsidR="004956FB">
        <w:rPr>
          <w:b/>
          <w:sz w:val="28"/>
          <w:szCs w:val="28"/>
        </w:rPr>
        <w:t xml:space="preserve"> реализации проекта – 2023 год.</w:t>
      </w:r>
    </w:p>
    <w:p w:rsidR="00882879" w:rsidRPr="00882879" w:rsidRDefault="00882879" w:rsidP="00882879">
      <w:pPr>
        <w:pStyle w:val="a3"/>
        <w:spacing w:after="0" w:line="312" w:lineRule="auto"/>
        <w:ind w:firstLine="567"/>
        <w:jc w:val="both"/>
        <w:rPr>
          <w:b/>
          <w:color w:val="FF0000"/>
          <w:sz w:val="28"/>
          <w:szCs w:val="28"/>
        </w:rPr>
      </w:pPr>
    </w:p>
    <w:p w:rsidR="0026558E" w:rsidRPr="004956FB" w:rsidRDefault="0026558E" w:rsidP="004956FB">
      <w:pPr>
        <w:pStyle w:val="a3"/>
        <w:spacing w:after="0" w:line="312" w:lineRule="auto"/>
        <w:ind w:firstLine="567"/>
        <w:jc w:val="center"/>
        <w:rPr>
          <w:b/>
          <w:sz w:val="28"/>
          <w:szCs w:val="28"/>
        </w:rPr>
      </w:pPr>
      <w:r w:rsidRPr="004956FB">
        <w:rPr>
          <w:b/>
          <w:sz w:val="28"/>
          <w:szCs w:val="28"/>
        </w:rPr>
        <w:t>АГРОПРОМЫШЛЕННЫЙ КОМПЛЕКС</w:t>
      </w:r>
    </w:p>
    <w:p w:rsidR="0026558E" w:rsidRPr="00C54E13" w:rsidRDefault="0026558E" w:rsidP="0026558E">
      <w:pPr>
        <w:pStyle w:val="a3"/>
        <w:spacing w:after="0" w:line="312" w:lineRule="auto"/>
        <w:ind w:firstLine="567"/>
        <w:jc w:val="both"/>
        <w:rPr>
          <w:b/>
          <w:sz w:val="28"/>
          <w:szCs w:val="28"/>
        </w:rPr>
      </w:pPr>
      <w:r w:rsidRPr="00C54E13">
        <w:rPr>
          <w:b/>
          <w:sz w:val="28"/>
          <w:szCs w:val="28"/>
        </w:rPr>
        <w:lastRenderedPageBreak/>
        <w:t xml:space="preserve">     Агропромышленный компле</w:t>
      </w:r>
      <w:proofErr w:type="gramStart"/>
      <w:r w:rsidRPr="00C54E13">
        <w:rPr>
          <w:b/>
          <w:sz w:val="28"/>
          <w:szCs w:val="28"/>
        </w:rPr>
        <w:t>кс вкл</w:t>
      </w:r>
      <w:proofErr w:type="gramEnd"/>
      <w:r w:rsidRPr="00C54E13">
        <w:rPr>
          <w:b/>
          <w:sz w:val="28"/>
          <w:szCs w:val="28"/>
        </w:rPr>
        <w:t>ючает в себя 17 сельскохозяйственных предприятий, 10 предприятий пищевой и перерабатывающей промышленности, 1 сельскохозяйственный  кооператив, 33 товарных крестьянских (фермерских) хозяйства и около 24 тысяч личных подсобных хозяйств граждан.</w:t>
      </w:r>
    </w:p>
    <w:p w:rsidR="0026558E" w:rsidRPr="00C54E13" w:rsidRDefault="0026558E" w:rsidP="0026558E">
      <w:pPr>
        <w:pStyle w:val="a3"/>
        <w:spacing w:after="0" w:line="312" w:lineRule="auto"/>
        <w:ind w:firstLine="567"/>
        <w:jc w:val="both"/>
        <w:rPr>
          <w:b/>
          <w:sz w:val="28"/>
          <w:szCs w:val="28"/>
        </w:rPr>
      </w:pPr>
      <w:r w:rsidRPr="00C54E13">
        <w:rPr>
          <w:b/>
          <w:sz w:val="28"/>
          <w:szCs w:val="28"/>
        </w:rPr>
        <w:t xml:space="preserve">     Также на территории района находятся 137 садоводческих и огородниче</w:t>
      </w:r>
      <w:r w:rsidR="00B27236">
        <w:rPr>
          <w:b/>
          <w:sz w:val="28"/>
          <w:szCs w:val="28"/>
        </w:rPr>
        <w:t>ских некоммерческих товариществ</w:t>
      </w:r>
      <w:r w:rsidRPr="00C54E13">
        <w:rPr>
          <w:b/>
          <w:sz w:val="28"/>
          <w:szCs w:val="28"/>
        </w:rPr>
        <w:t>.</w:t>
      </w:r>
    </w:p>
    <w:p w:rsidR="0026558E" w:rsidRPr="00C54E13" w:rsidRDefault="0026558E" w:rsidP="0026558E">
      <w:pPr>
        <w:pStyle w:val="a3"/>
        <w:spacing w:after="0" w:line="312" w:lineRule="auto"/>
        <w:ind w:firstLine="567"/>
        <w:jc w:val="both"/>
        <w:rPr>
          <w:b/>
          <w:sz w:val="28"/>
          <w:szCs w:val="28"/>
        </w:rPr>
      </w:pPr>
      <w:r w:rsidRPr="00C54E13">
        <w:rPr>
          <w:b/>
          <w:sz w:val="28"/>
          <w:szCs w:val="28"/>
        </w:rPr>
        <w:t xml:space="preserve">      В 2021 году в </w:t>
      </w:r>
      <w:proofErr w:type="spellStart"/>
      <w:r w:rsidRPr="00C54E13">
        <w:rPr>
          <w:b/>
          <w:sz w:val="28"/>
          <w:szCs w:val="28"/>
        </w:rPr>
        <w:t>Лужском</w:t>
      </w:r>
      <w:proofErr w:type="spellEnd"/>
      <w:r w:rsidRPr="00C54E13">
        <w:rPr>
          <w:b/>
          <w:sz w:val="28"/>
          <w:szCs w:val="28"/>
        </w:rPr>
        <w:t xml:space="preserve"> районе сельскохозяйственными товаропроизводителями произведено от облас</w:t>
      </w:r>
      <w:r w:rsidR="00B27236">
        <w:rPr>
          <w:b/>
          <w:sz w:val="28"/>
          <w:szCs w:val="28"/>
        </w:rPr>
        <w:t>тных объемов - мяса свиней 40 %, мяса КРС 18%</w:t>
      </w:r>
      <w:r w:rsidR="008D448F">
        <w:rPr>
          <w:b/>
          <w:sz w:val="28"/>
          <w:szCs w:val="28"/>
        </w:rPr>
        <w:t>, зерна 20%, молока 8</w:t>
      </w:r>
      <w:r w:rsidRPr="00C54E13">
        <w:rPr>
          <w:b/>
          <w:sz w:val="28"/>
          <w:szCs w:val="28"/>
        </w:rPr>
        <w:t xml:space="preserve"> %.</w:t>
      </w:r>
    </w:p>
    <w:p w:rsidR="0026558E" w:rsidRPr="00E55D78" w:rsidRDefault="0026558E" w:rsidP="0026558E">
      <w:pPr>
        <w:pStyle w:val="a3"/>
        <w:spacing w:after="0" w:line="312" w:lineRule="auto"/>
        <w:ind w:firstLine="567"/>
        <w:jc w:val="both"/>
        <w:rPr>
          <w:b/>
          <w:sz w:val="28"/>
          <w:szCs w:val="28"/>
        </w:rPr>
      </w:pPr>
      <w:r w:rsidRPr="00E55D78">
        <w:rPr>
          <w:b/>
          <w:sz w:val="28"/>
          <w:szCs w:val="28"/>
        </w:rPr>
        <w:t xml:space="preserve">      На поддержку сельского хозяйства района в 2021 году из бюдж</w:t>
      </w:r>
      <w:r w:rsidR="005F688D">
        <w:rPr>
          <w:b/>
          <w:sz w:val="28"/>
          <w:szCs w:val="28"/>
        </w:rPr>
        <w:t xml:space="preserve">етов всех уровней выделено 318 </w:t>
      </w:r>
      <w:r w:rsidRPr="00E55D78">
        <w:rPr>
          <w:b/>
          <w:sz w:val="28"/>
          <w:szCs w:val="28"/>
        </w:rPr>
        <w:t xml:space="preserve"> млн. рублей, в том </w:t>
      </w:r>
      <w:r w:rsidR="00E55D78" w:rsidRPr="00E55D78">
        <w:rPr>
          <w:b/>
          <w:sz w:val="28"/>
          <w:szCs w:val="28"/>
        </w:rPr>
        <w:t>числе из местного бюджета – 34</w:t>
      </w:r>
      <w:r w:rsidRPr="00E55D78">
        <w:rPr>
          <w:b/>
          <w:sz w:val="28"/>
          <w:szCs w:val="28"/>
        </w:rPr>
        <w:t xml:space="preserve"> млн. рублей. </w:t>
      </w:r>
    </w:p>
    <w:p w:rsidR="0026558E" w:rsidRPr="00C54E13" w:rsidRDefault="0026558E" w:rsidP="0026558E">
      <w:pPr>
        <w:pStyle w:val="a3"/>
        <w:spacing w:after="0" w:line="312" w:lineRule="auto"/>
        <w:ind w:firstLine="567"/>
        <w:jc w:val="both"/>
        <w:rPr>
          <w:b/>
          <w:sz w:val="28"/>
          <w:szCs w:val="28"/>
        </w:rPr>
      </w:pPr>
      <w:r w:rsidRPr="00C54E13">
        <w:rPr>
          <w:b/>
          <w:sz w:val="28"/>
          <w:szCs w:val="28"/>
        </w:rPr>
        <w:t xml:space="preserve">      В 2021 </w:t>
      </w:r>
      <w:r w:rsidR="00C54E13" w:rsidRPr="00C54E13">
        <w:rPr>
          <w:b/>
          <w:sz w:val="28"/>
          <w:szCs w:val="28"/>
        </w:rPr>
        <w:t>году среднемесячная зарплата</w:t>
      </w:r>
      <w:r w:rsidRPr="00C54E13">
        <w:rPr>
          <w:b/>
          <w:sz w:val="28"/>
          <w:szCs w:val="28"/>
        </w:rPr>
        <w:t xml:space="preserve"> работающих в сельском хо</w:t>
      </w:r>
      <w:r w:rsidR="00C54E13" w:rsidRPr="00C54E13">
        <w:rPr>
          <w:b/>
          <w:sz w:val="28"/>
          <w:szCs w:val="28"/>
        </w:rPr>
        <w:t xml:space="preserve">зяйстве составила </w:t>
      </w:r>
      <w:r w:rsidRPr="00C54E13">
        <w:rPr>
          <w:b/>
          <w:sz w:val="28"/>
          <w:szCs w:val="28"/>
        </w:rPr>
        <w:t xml:space="preserve"> 44 237 рублей (107% к уровню 2020 года).</w:t>
      </w:r>
    </w:p>
    <w:p w:rsidR="0026558E" w:rsidRPr="005F688D" w:rsidRDefault="00066307" w:rsidP="005F688D">
      <w:pPr>
        <w:pStyle w:val="a3"/>
        <w:spacing w:after="0" w:line="312" w:lineRule="auto"/>
        <w:ind w:firstLine="567"/>
        <w:jc w:val="both"/>
        <w:rPr>
          <w:b/>
          <w:sz w:val="28"/>
          <w:szCs w:val="28"/>
        </w:rPr>
      </w:pPr>
      <w:r w:rsidRPr="00066307">
        <w:rPr>
          <w:b/>
          <w:sz w:val="28"/>
          <w:szCs w:val="28"/>
        </w:rPr>
        <w:t xml:space="preserve">      Неблагоприятные и сложные погодные условия в 2021 году  повлияли на снижение показателей работы сельскохозяйственных товаропроизводителей, особенно в отрасли растениеводства.</w:t>
      </w:r>
    </w:p>
    <w:p w:rsidR="0026558E" w:rsidRPr="001E5E0D" w:rsidRDefault="0026558E" w:rsidP="0026558E">
      <w:pPr>
        <w:pStyle w:val="a3"/>
        <w:spacing w:after="0" w:line="312" w:lineRule="auto"/>
        <w:ind w:firstLine="567"/>
        <w:jc w:val="both"/>
        <w:rPr>
          <w:b/>
          <w:sz w:val="28"/>
          <w:szCs w:val="28"/>
        </w:rPr>
      </w:pPr>
      <w:r w:rsidRPr="001E5E0D">
        <w:rPr>
          <w:b/>
          <w:sz w:val="28"/>
          <w:szCs w:val="28"/>
        </w:rPr>
        <w:t xml:space="preserve">      Молочным животноводством, которое является ведущей отраслью сельского хозяйства </w:t>
      </w:r>
      <w:proofErr w:type="spellStart"/>
      <w:r w:rsidRPr="001E5E0D">
        <w:rPr>
          <w:b/>
          <w:sz w:val="28"/>
          <w:szCs w:val="28"/>
        </w:rPr>
        <w:t>Лужского</w:t>
      </w:r>
      <w:proofErr w:type="spellEnd"/>
      <w:r w:rsidRPr="001E5E0D">
        <w:rPr>
          <w:b/>
          <w:sz w:val="28"/>
          <w:szCs w:val="28"/>
        </w:rPr>
        <w:t xml:space="preserve"> района, занимаются 9 предприятий, 6 из которых имеют племенной статус. </w:t>
      </w:r>
    </w:p>
    <w:p w:rsidR="0026558E" w:rsidRPr="00F218A0" w:rsidRDefault="0026558E" w:rsidP="00F218A0">
      <w:pPr>
        <w:pStyle w:val="a3"/>
        <w:spacing w:after="0" w:line="312" w:lineRule="auto"/>
        <w:ind w:firstLine="567"/>
        <w:jc w:val="both"/>
        <w:rPr>
          <w:b/>
          <w:sz w:val="28"/>
          <w:szCs w:val="28"/>
        </w:rPr>
      </w:pPr>
      <w:r w:rsidRPr="00C54E13">
        <w:rPr>
          <w:b/>
          <w:sz w:val="28"/>
          <w:szCs w:val="28"/>
        </w:rPr>
        <w:t xml:space="preserve">       В 2021 году сельскохозяйственными предприятиями района увеличено производство молока, и оно составило более 48,9 тысяч тонн коровьего молока (102% или + 9 тысяч тонн к уровню 2020 года), кроме того в 2021 году в ООО «КФХ БРОД» было произведено 3,8 тонны козьего молока</w:t>
      </w:r>
      <w:proofErr w:type="gramStart"/>
      <w:r w:rsidR="00F218A0">
        <w:rPr>
          <w:b/>
          <w:sz w:val="28"/>
          <w:szCs w:val="28"/>
        </w:rPr>
        <w:t xml:space="preserve"> </w:t>
      </w:r>
      <w:r w:rsidRPr="00C54E13">
        <w:rPr>
          <w:b/>
          <w:sz w:val="28"/>
          <w:szCs w:val="28"/>
        </w:rPr>
        <w:t>.</w:t>
      </w:r>
      <w:proofErr w:type="gramEnd"/>
      <w:r w:rsidRPr="00C54E13">
        <w:rPr>
          <w:b/>
          <w:sz w:val="28"/>
          <w:szCs w:val="28"/>
        </w:rPr>
        <w:t xml:space="preserve"> Максимального увеличения добилось отделение ЗАО «Племенной завод «Ручьи» 129% к уровню 2020 года</w:t>
      </w:r>
      <w:r w:rsidR="00F218A0">
        <w:rPr>
          <w:b/>
          <w:sz w:val="28"/>
          <w:szCs w:val="28"/>
        </w:rPr>
        <w:t>.</w:t>
      </w:r>
      <w:r w:rsidRPr="00C54E13">
        <w:rPr>
          <w:b/>
          <w:sz w:val="28"/>
          <w:szCs w:val="28"/>
        </w:rPr>
        <w:t xml:space="preserve"> 94% от валового производства молока приходится на племенные предприятия района. </w:t>
      </w:r>
      <w:r w:rsidRPr="0026558E">
        <w:rPr>
          <w:b/>
          <w:color w:val="FF0000"/>
          <w:sz w:val="28"/>
          <w:szCs w:val="28"/>
        </w:rPr>
        <w:t xml:space="preserve"> </w:t>
      </w:r>
      <w:r w:rsidRPr="00C54E13">
        <w:rPr>
          <w:b/>
          <w:sz w:val="28"/>
          <w:szCs w:val="28"/>
        </w:rPr>
        <w:t xml:space="preserve"> Реализация молока высшим и первым сортом составляет 99%.</w:t>
      </w:r>
    </w:p>
    <w:p w:rsidR="00462E4D" w:rsidRDefault="0026558E" w:rsidP="0026558E">
      <w:pPr>
        <w:pStyle w:val="a3"/>
        <w:spacing w:after="0" w:line="312" w:lineRule="auto"/>
        <w:ind w:firstLine="567"/>
        <w:jc w:val="both"/>
        <w:rPr>
          <w:b/>
          <w:sz w:val="28"/>
          <w:szCs w:val="28"/>
        </w:rPr>
      </w:pPr>
      <w:r w:rsidRPr="002E0605">
        <w:rPr>
          <w:b/>
          <w:sz w:val="28"/>
          <w:szCs w:val="28"/>
        </w:rPr>
        <w:t xml:space="preserve">        Второй год продуктивность дойного стада в сельскохозяйственных предприятиях района превышает девятитысячный рубеж и в 2021 году она составила 9 тысяч</w:t>
      </w:r>
      <w:r w:rsidR="006620F5" w:rsidRPr="002E0605">
        <w:rPr>
          <w:b/>
          <w:sz w:val="28"/>
          <w:szCs w:val="28"/>
        </w:rPr>
        <w:t xml:space="preserve"> 024 кг на одну фуражную корову.</w:t>
      </w:r>
      <w:r w:rsidRPr="002E0605">
        <w:rPr>
          <w:b/>
          <w:sz w:val="28"/>
          <w:szCs w:val="28"/>
        </w:rPr>
        <w:t xml:space="preserve"> </w:t>
      </w:r>
    </w:p>
    <w:p w:rsidR="0026558E" w:rsidRPr="002E0605" w:rsidRDefault="0026558E" w:rsidP="0026558E">
      <w:pPr>
        <w:pStyle w:val="a3"/>
        <w:spacing w:after="0" w:line="312" w:lineRule="auto"/>
        <w:ind w:firstLine="567"/>
        <w:jc w:val="both"/>
        <w:rPr>
          <w:b/>
          <w:sz w:val="28"/>
          <w:szCs w:val="28"/>
        </w:rPr>
      </w:pPr>
      <w:r w:rsidRPr="002E0605">
        <w:rPr>
          <w:b/>
          <w:sz w:val="28"/>
          <w:szCs w:val="28"/>
        </w:rPr>
        <w:lastRenderedPageBreak/>
        <w:t>Основную долю в производстве мяса в предприятиях АПК района составляет свиноводство - 74%, производство мяса крупного рогатого скота - 21%, мяса птицы - 5%.</w:t>
      </w:r>
    </w:p>
    <w:p w:rsidR="0026558E" w:rsidRPr="0008370A" w:rsidRDefault="0026558E" w:rsidP="0026558E">
      <w:pPr>
        <w:pStyle w:val="a3"/>
        <w:spacing w:after="0" w:line="312" w:lineRule="auto"/>
        <w:ind w:firstLine="567"/>
        <w:jc w:val="both"/>
        <w:rPr>
          <w:b/>
          <w:sz w:val="28"/>
          <w:szCs w:val="28"/>
        </w:rPr>
      </w:pPr>
      <w:r w:rsidRPr="0008370A">
        <w:rPr>
          <w:b/>
          <w:sz w:val="28"/>
          <w:szCs w:val="28"/>
        </w:rPr>
        <w:t xml:space="preserve">         </w:t>
      </w:r>
      <w:proofErr w:type="gramStart"/>
      <w:r w:rsidRPr="0008370A">
        <w:rPr>
          <w:b/>
          <w:sz w:val="28"/>
          <w:szCs w:val="28"/>
        </w:rPr>
        <w:t>В 2021 году в предприятиях произошел и рост валового производства мяса на убой в живом весе, и оно составило более 22,7 тысяч тонн (108% к 2020 году), в т. ч. производство мяса КРС более 4,7 тысяч тонн, мясо свиней более 16,7 тысяч тонн, мясо птицы более 1,2 тысячи тонн, мясо овец 7,6 тонн.</w:t>
      </w:r>
      <w:proofErr w:type="gramEnd"/>
      <w:r w:rsidRPr="0008370A">
        <w:rPr>
          <w:b/>
          <w:sz w:val="28"/>
          <w:szCs w:val="28"/>
        </w:rPr>
        <w:t xml:space="preserve">  Рост произошел в связи с увеличением производства мяса свиней на 110% (ООО «ИДАВАНГ Луга») и мяса птиц на 250% (ООО «КОНКОРД»).</w:t>
      </w:r>
    </w:p>
    <w:p w:rsidR="0026558E" w:rsidRPr="0008370A" w:rsidRDefault="0026558E" w:rsidP="0026558E">
      <w:pPr>
        <w:pStyle w:val="a3"/>
        <w:spacing w:after="0" w:line="312" w:lineRule="auto"/>
        <w:ind w:firstLine="567"/>
        <w:jc w:val="both"/>
        <w:rPr>
          <w:b/>
          <w:sz w:val="28"/>
          <w:szCs w:val="28"/>
        </w:rPr>
      </w:pPr>
      <w:r w:rsidRPr="0008370A">
        <w:rPr>
          <w:b/>
          <w:sz w:val="28"/>
          <w:szCs w:val="28"/>
        </w:rPr>
        <w:t xml:space="preserve">       Поголовье крупного рогатого скота в сельскохозяйственных предприятиях района на 01.01.2022 года составило более 18 тысяч голов. </w:t>
      </w:r>
      <w:r w:rsidR="0008370A" w:rsidRPr="0008370A">
        <w:rPr>
          <w:b/>
          <w:sz w:val="28"/>
          <w:szCs w:val="28"/>
        </w:rPr>
        <w:t>П</w:t>
      </w:r>
      <w:r w:rsidRPr="0008370A">
        <w:rPr>
          <w:b/>
          <w:sz w:val="28"/>
          <w:szCs w:val="28"/>
        </w:rPr>
        <w:t>оголовье дойного стада увеличилось на 152 головы и составило 5 тысяч 519 голов коров, увеличили поголовье следующие предприятия: ЗАО «Племе</w:t>
      </w:r>
      <w:r w:rsidR="00E04BEB">
        <w:rPr>
          <w:b/>
          <w:sz w:val="28"/>
          <w:szCs w:val="28"/>
        </w:rPr>
        <w:t>нной завод «Ручьи»</w:t>
      </w:r>
      <w:proofErr w:type="gramStart"/>
      <w:r w:rsidR="00E04BEB">
        <w:rPr>
          <w:b/>
          <w:sz w:val="28"/>
          <w:szCs w:val="28"/>
        </w:rPr>
        <w:t xml:space="preserve"> ,</w:t>
      </w:r>
      <w:proofErr w:type="gramEnd"/>
      <w:r w:rsidR="00E04BEB">
        <w:rPr>
          <w:b/>
          <w:sz w:val="28"/>
          <w:szCs w:val="28"/>
        </w:rPr>
        <w:t xml:space="preserve"> АО «Волошово»</w:t>
      </w:r>
      <w:r w:rsidRPr="0008370A">
        <w:rPr>
          <w:b/>
          <w:sz w:val="28"/>
          <w:szCs w:val="28"/>
        </w:rPr>
        <w:t xml:space="preserve">, ООО «Племенной </w:t>
      </w:r>
      <w:r w:rsidR="00E04BEB">
        <w:rPr>
          <w:b/>
          <w:sz w:val="28"/>
          <w:szCs w:val="28"/>
        </w:rPr>
        <w:t>завод «</w:t>
      </w:r>
      <w:proofErr w:type="spellStart"/>
      <w:r w:rsidR="00E04BEB">
        <w:rPr>
          <w:b/>
          <w:sz w:val="28"/>
          <w:szCs w:val="28"/>
        </w:rPr>
        <w:t>Оредежский</w:t>
      </w:r>
      <w:proofErr w:type="spellEnd"/>
      <w:r w:rsidR="00E04BEB">
        <w:rPr>
          <w:b/>
          <w:sz w:val="28"/>
          <w:szCs w:val="28"/>
        </w:rPr>
        <w:t>»</w:t>
      </w:r>
      <w:r w:rsidRPr="0008370A">
        <w:rPr>
          <w:b/>
          <w:sz w:val="28"/>
          <w:szCs w:val="28"/>
        </w:rPr>
        <w:t>.</w:t>
      </w:r>
    </w:p>
    <w:p w:rsidR="0026558E" w:rsidRPr="00EE26D0" w:rsidRDefault="0026558E" w:rsidP="0026558E">
      <w:pPr>
        <w:pStyle w:val="a3"/>
        <w:spacing w:after="0" w:line="312" w:lineRule="auto"/>
        <w:ind w:firstLine="567"/>
        <w:jc w:val="both"/>
        <w:rPr>
          <w:b/>
          <w:sz w:val="28"/>
          <w:szCs w:val="28"/>
        </w:rPr>
      </w:pPr>
      <w:r w:rsidRPr="0026558E">
        <w:rPr>
          <w:b/>
          <w:color w:val="FF0000"/>
          <w:sz w:val="28"/>
          <w:szCs w:val="28"/>
        </w:rPr>
        <w:t xml:space="preserve">        </w:t>
      </w:r>
      <w:r w:rsidRPr="00EE26D0">
        <w:rPr>
          <w:b/>
          <w:sz w:val="28"/>
          <w:szCs w:val="28"/>
        </w:rPr>
        <w:t>Поголовье свиней в предприятиях района на 01.01.2022 года составило более 43,5 тысяч голов (107% к уровню 2020 года). Оно сосредоточено в 2-х предприятиях ООО «</w:t>
      </w:r>
      <w:proofErr w:type="spellStart"/>
      <w:r w:rsidRPr="00EE26D0">
        <w:rPr>
          <w:b/>
          <w:sz w:val="28"/>
          <w:szCs w:val="28"/>
        </w:rPr>
        <w:t>МитПром</w:t>
      </w:r>
      <w:proofErr w:type="spellEnd"/>
      <w:r w:rsidR="00EE26D0" w:rsidRPr="00EE26D0">
        <w:rPr>
          <w:b/>
          <w:sz w:val="28"/>
          <w:szCs w:val="28"/>
        </w:rPr>
        <w:t xml:space="preserve">»  </w:t>
      </w:r>
      <w:proofErr w:type="gramStart"/>
      <w:r w:rsidR="00EE26D0" w:rsidRPr="00EE26D0">
        <w:rPr>
          <w:b/>
          <w:sz w:val="28"/>
          <w:szCs w:val="28"/>
        </w:rPr>
        <w:t>и ООО</w:t>
      </w:r>
      <w:proofErr w:type="gramEnd"/>
      <w:r w:rsidR="00EE26D0" w:rsidRPr="00EE26D0">
        <w:rPr>
          <w:b/>
          <w:sz w:val="28"/>
          <w:szCs w:val="28"/>
        </w:rPr>
        <w:t xml:space="preserve"> «ИДАВАНГ Луга». </w:t>
      </w:r>
    </w:p>
    <w:p w:rsidR="0026558E" w:rsidRPr="00E04BEB" w:rsidRDefault="0026558E" w:rsidP="00E04BEB">
      <w:pPr>
        <w:pStyle w:val="a3"/>
        <w:spacing w:after="0" w:line="312" w:lineRule="auto"/>
        <w:ind w:firstLine="567"/>
        <w:jc w:val="both"/>
        <w:rPr>
          <w:b/>
          <w:sz w:val="28"/>
          <w:szCs w:val="28"/>
        </w:rPr>
      </w:pPr>
      <w:r w:rsidRPr="00A4358C">
        <w:rPr>
          <w:b/>
          <w:sz w:val="28"/>
          <w:szCs w:val="28"/>
        </w:rPr>
        <w:t xml:space="preserve">        Поголовье птицы в предприятиях райо</w:t>
      </w:r>
      <w:r w:rsidR="003E2D27" w:rsidRPr="00A4358C">
        <w:rPr>
          <w:b/>
          <w:sz w:val="28"/>
          <w:szCs w:val="28"/>
        </w:rPr>
        <w:t xml:space="preserve">на на 01.01.2022 года </w:t>
      </w:r>
      <w:r w:rsidRPr="00A4358C">
        <w:rPr>
          <w:b/>
          <w:sz w:val="28"/>
          <w:szCs w:val="28"/>
        </w:rPr>
        <w:t xml:space="preserve"> соста</w:t>
      </w:r>
      <w:r w:rsidR="00E04BEB">
        <w:rPr>
          <w:b/>
          <w:sz w:val="28"/>
          <w:szCs w:val="28"/>
        </w:rPr>
        <w:t>вило   более 53,3 тысячи голов.</w:t>
      </w:r>
    </w:p>
    <w:p w:rsidR="0026558E" w:rsidRPr="00E04BEB" w:rsidRDefault="0026558E" w:rsidP="00E04BEB">
      <w:pPr>
        <w:pStyle w:val="a3"/>
        <w:spacing w:after="0" w:line="312" w:lineRule="auto"/>
        <w:ind w:firstLine="567"/>
        <w:jc w:val="center"/>
        <w:rPr>
          <w:b/>
          <w:sz w:val="28"/>
          <w:szCs w:val="28"/>
        </w:rPr>
      </w:pPr>
      <w:r w:rsidRPr="00E04BEB">
        <w:rPr>
          <w:b/>
          <w:sz w:val="28"/>
          <w:szCs w:val="28"/>
        </w:rPr>
        <w:t>Растениеводство</w:t>
      </w:r>
    </w:p>
    <w:p w:rsidR="0026558E" w:rsidRPr="00A67574" w:rsidRDefault="0026558E" w:rsidP="0026558E">
      <w:pPr>
        <w:pStyle w:val="a3"/>
        <w:spacing w:after="0" w:line="312" w:lineRule="auto"/>
        <w:ind w:firstLine="567"/>
        <w:jc w:val="both"/>
        <w:rPr>
          <w:b/>
          <w:sz w:val="28"/>
          <w:szCs w:val="28"/>
        </w:rPr>
      </w:pPr>
      <w:r w:rsidRPr="00A67574">
        <w:rPr>
          <w:b/>
          <w:sz w:val="28"/>
          <w:szCs w:val="28"/>
        </w:rPr>
        <w:t xml:space="preserve">        Площадь сельскохозяйственных угодий, используемая сельскохозяйственными товаропроизводителями в 2021 году в районе, составляет более 29 тыс. га.</w:t>
      </w:r>
    </w:p>
    <w:p w:rsidR="0026558E" w:rsidRPr="00CC2386" w:rsidRDefault="0026558E" w:rsidP="0026558E">
      <w:pPr>
        <w:pStyle w:val="a3"/>
        <w:spacing w:after="0" w:line="312" w:lineRule="auto"/>
        <w:ind w:firstLine="567"/>
        <w:jc w:val="both"/>
        <w:rPr>
          <w:b/>
          <w:sz w:val="28"/>
          <w:szCs w:val="28"/>
        </w:rPr>
      </w:pPr>
      <w:r w:rsidRPr="00CC2386">
        <w:rPr>
          <w:b/>
          <w:sz w:val="28"/>
          <w:szCs w:val="28"/>
        </w:rPr>
        <w:t xml:space="preserve">        Зерновыми культурами в районе занимаются 10 сельскохозяйственных предприятий и 1 крестьянское (фермерское) хозяйство, они были убраны с 7 946 га (+256 га), валовой сбор зерновых после доработки составил более 28,3 тысяч тонн. Средняя урожайность зерна по району составила 39</w:t>
      </w:r>
      <w:r w:rsidR="00CC2386" w:rsidRPr="00CC2386">
        <w:rPr>
          <w:b/>
          <w:sz w:val="28"/>
          <w:szCs w:val="28"/>
        </w:rPr>
        <w:t>,7 ц/га</w:t>
      </w:r>
      <w:r w:rsidRPr="00CC2386">
        <w:rPr>
          <w:b/>
          <w:sz w:val="28"/>
          <w:szCs w:val="28"/>
        </w:rPr>
        <w:t>. При этом средняя урожайность зерновых по Ленинградской области составила 32,9 ц/га.</w:t>
      </w:r>
    </w:p>
    <w:p w:rsidR="0026558E" w:rsidRPr="007E4A86" w:rsidRDefault="0026558E" w:rsidP="0026558E">
      <w:pPr>
        <w:pStyle w:val="a3"/>
        <w:spacing w:after="0" w:line="312" w:lineRule="auto"/>
        <w:ind w:firstLine="567"/>
        <w:jc w:val="both"/>
        <w:rPr>
          <w:b/>
          <w:sz w:val="28"/>
          <w:szCs w:val="28"/>
        </w:rPr>
      </w:pPr>
      <w:r w:rsidRPr="007E4A86">
        <w:rPr>
          <w:b/>
          <w:sz w:val="28"/>
          <w:szCs w:val="28"/>
        </w:rPr>
        <w:lastRenderedPageBreak/>
        <w:t xml:space="preserve">         Наивысшая урожайность зерновых в предприятиях: </w:t>
      </w:r>
      <w:r w:rsidR="00594428">
        <w:rPr>
          <w:b/>
          <w:sz w:val="28"/>
          <w:szCs w:val="28"/>
        </w:rPr>
        <w:t xml:space="preserve">ООО «ИДАВАНГ Луга» - 44 ц/га </w:t>
      </w:r>
      <w:r w:rsidRPr="007E4A86">
        <w:rPr>
          <w:b/>
          <w:sz w:val="28"/>
          <w:szCs w:val="28"/>
        </w:rPr>
        <w:t xml:space="preserve"> и АО «Племенной </w:t>
      </w:r>
      <w:r w:rsidR="00594428">
        <w:rPr>
          <w:b/>
          <w:sz w:val="28"/>
          <w:szCs w:val="28"/>
        </w:rPr>
        <w:t>завод «</w:t>
      </w:r>
      <w:proofErr w:type="spellStart"/>
      <w:r w:rsidR="00594428">
        <w:rPr>
          <w:b/>
          <w:sz w:val="28"/>
          <w:szCs w:val="28"/>
        </w:rPr>
        <w:t>Рапти</w:t>
      </w:r>
      <w:proofErr w:type="spellEnd"/>
      <w:r w:rsidR="00594428">
        <w:rPr>
          <w:b/>
          <w:sz w:val="28"/>
          <w:szCs w:val="28"/>
        </w:rPr>
        <w:t>» 40,9 ц/га</w:t>
      </w:r>
      <w:r w:rsidRPr="007E4A86">
        <w:rPr>
          <w:b/>
          <w:sz w:val="28"/>
          <w:szCs w:val="28"/>
        </w:rPr>
        <w:t>.</w:t>
      </w:r>
    </w:p>
    <w:p w:rsidR="0026558E" w:rsidRPr="007E4A86" w:rsidRDefault="0026558E" w:rsidP="0026558E">
      <w:pPr>
        <w:pStyle w:val="a3"/>
        <w:spacing w:after="0" w:line="312" w:lineRule="auto"/>
        <w:ind w:firstLine="567"/>
        <w:jc w:val="both"/>
        <w:rPr>
          <w:b/>
          <w:sz w:val="28"/>
          <w:szCs w:val="28"/>
        </w:rPr>
      </w:pPr>
      <w:r w:rsidRPr="007E4A86">
        <w:rPr>
          <w:b/>
          <w:sz w:val="28"/>
          <w:szCs w:val="28"/>
        </w:rPr>
        <w:t xml:space="preserve">        Производством картофеля занимаются 2 сельскохозяйственных п</w:t>
      </w:r>
      <w:r w:rsidR="007E4A86">
        <w:rPr>
          <w:b/>
          <w:sz w:val="28"/>
          <w:szCs w:val="28"/>
        </w:rPr>
        <w:t>редприятия</w:t>
      </w:r>
      <w:r w:rsidR="00594428">
        <w:rPr>
          <w:b/>
          <w:sz w:val="28"/>
          <w:szCs w:val="28"/>
        </w:rPr>
        <w:t xml:space="preserve">, площадь посадки </w:t>
      </w:r>
      <w:r w:rsidRPr="007E4A86">
        <w:rPr>
          <w:b/>
          <w:sz w:val="28"/>
          <w:szCs w:val="28"/>
        </w:rPr>
        <w:t xml:space="preserve"> составила 133,6 га, валовый сбор 3 3</w:t>
      </w:r>
      <w:r w:rsidR="00594428">
        <w:rPr>
          <w:b/>
          <w:sz w:val="28"/>
          <w:szCs w:val="28"/>
        </w:rPr>
        <w:t xml:space="preserve">63,9 тонн (108% </w:t>
      </w:r>
      <w:r w:rsidRPr="007E4A86">
        <w:rPr>
          <w:b/>
          <w:sz w:val="28"/>
          <w:szCs w:val="28"/>
        </w:rPr>
        <w:t xml:space="preserve"> к 2020 г.), средняя урожайность</w:t>
      </w:r>
      <w:r w:rsidR="00594428">
        <w:rPr>
          <w:b/>
          <w:sz w:val="28"/>
          <w:szCs w:val="28"/>
        </w:rPr>
        <w:t xml:space="preserve"> - 252 ц/га</w:t>
      </w:r>
      <w:r w:rsidRPr="007E4A86">
        <w:rPr>
          <w:b/>
          <w:sz w:val="28"/>
          <w:szCs w:val="28"/>
        </w:rPr>
        <w:t>. Наивысшая урожайность картофеля в ООО «Племенной зав</w:t>
      </w:r>
      <w:r w:rsidR="00594428">
        <w:rPr>
          <w:b/>
          <w:sz w:val="28"/>
          <w:szCs w:val="28"/>
        </w:rPr>
        <w:t>од «Урожай» - 300 ц/га</w:t>
      </w:r>
      <w:r w:rsidRPr="007E4A86">
        <w:rPr>
          <w:b/>
          <w:sz w:val="28"/>
          <w:szCs w:val="28"/>
        </w:rPr>
        <w:t>.</w:t>
      </w:r>
    </w:p>
    <w:p w:rsidR="0026558E" w:rsidRPr="00223166" w:rsidRDefault="0026558E" w:rsidP="0026558E">
      <w:pPr>
        <w:pStyle w:val="a3"/>
        <w:spacing w:after="0" w:line="312" w:lineRule="auto"/>
        <w:ind w:firstLine="567"/>
        <w:jc w:val="both"/>
        <w:rPr>
          <w:b/>
          <w:sz w:val="28"/>
          <w:szCs w:val="28"/>
        </w:rPr>
      </w:pPr>
      <w:r w:rsidRPr="00223166">
        <w:rPr>
          <w:b/>
          <w:sz w:val="28"/>
          <w:szCs w:val="28"/>
        </w:rPr>
        <w:t xml:space="preserve">        Производством овощей открытого грунта занимаются 2 сельск</w:t>
      </w:r>
      <w:r w:rsidR="002266EF" w:rsidRPr="00223166">
        <w:rPr>
          <w:b/>
          <w:sz w:val="28"/>
          <w:szCs w:val="28"/>
        </w:rPr>
        <w:t>охозяйственных предприятия</w:t>
      </w:r>
      <w:r w:rsidRPr="00223166">
        <w:rPr>
          <w:b/>
          <w:sz w:val="28"/>
          <w:szCs w:val="28"/>
        </w:rPr>
        <w:t>. Овощи убраны с</w:t>
      </w:r>
      <w:r w:rsidR="002266EF" w:rsidRPr="00223166">
        <w:rPr>
          <w:b/>
          <w:sz w:val="28"/>
          <w:szCs w:val="28"/>
        </w:rPr>
        <w:t xml:space="preserve"> площади 6,3 га, валовый сбор </w:t>
      </w:r>
      <w:r w:rsidRPr="00223166">
        <w:rPr>
          <w:b/>
          <w:sz w:val="28"/>
          <w:szCs w:val="28"/>
        </w:rPr>
        <w:t xml:space="preserve"> составил 30</w:t>
      </w:r>
      <w:r w:rsidR="002266EF" w:rsidRPr="00223166">
        <w:rPr>
          <w:b/>
          <w:sz w:val="28"/>
          <w:szCs w:val="28"/>
        </w:rPr>
        <w:t>0,6 тонн</w:t>
      </w:r>
      <w:r w:rsidRPr="00223166">
        <w:rPr>
          <w:b/>
          <w:sz w:val="28"/>
          <w:szCs w:val="28"/>
        </w:rPr>
        <w:t xml:space="preserve">, урожайность </w:t>
      </w:r>
      <w:r w:rsidR="002266EF" w:rsidRPr="00223166">
        <w:rPr>
          <w:b/>
          <w:sz w:val="28"/>
          <w:szCs w:val="28"/>
        </w:rPr>
        <w:t>– 477 ц/га</w:t>
      </w:r>
      <w:r w:rsidRPr="00223166">
        <w:rPr>
          <w:b/>
          <w:sz w:val="28"/>
          <w:szCs w:val="28"/>
        </w:rPr>
        <w:t>.  Наивысшая урожайность в ООО «АГР</w:t>
      </w:r>
      <w:r w:rsidR="002266EF" w:rsidRPr="00223166">
        <w:rPr>
          <w:b/>
          <w:sz w:val="28"/>
          <w:szCs w:val="28"/>
        </w:rPr>
        <w:t>ОИННОВАЦИЯ» - 500 ц/га</w:t>
      </w:r>
      <w:r w:rsidRPr="00223166">
        <w:rPr>
          <w:b/>
          <w:sz w:val="28"/>
          <w:szCs w:val="28"/>
        </w:rPr>
        <w:t>.</w:t>
      </w:r>
    </w:p>
    <w:p w:rsidR="0026558E" w:rsidRPr="00223166" w:rsidRDefault="0026558E" w:rsidP="0026558E">
      <w:pPr>
        <w:pStyle w:val="a3"/>
        <w:spacing w:after="0" w:line="312" w:lineRule="auto"/>
        <w:ind w:firstLine="567"/>
        <w:jc w:val="both"/>
        <w:rPr>
          <w:b/>
          <w:sz w:val="28"/>
          <w:szCs w:val="28"/>
        </w:rPr>
      </w:pPr>
      <w:r w:rsidRPr="00223166">
        <w:rPr>
          <w:b/>
          <w:sz w:val="28"/>
          <w:szCs w:val="28"/>
        </w:rPr>
        <w:t xml:space="preserve">         В единственном предприятии</w:t>
      </w:r>
      <w:r w:rsidR="00D6292D">
        <w:rPr>
          <w:b/>
          <w:sz w:val="28"/>
          <w:szCs w:val="28"/>
        </w:rPr>
        <w:t>,</w:t>
      </w:r>
      <w:r w:rsidRPr="00223166">
        <w:rPr>
          <w:b/>
          <w:sz w:val="28"/>
          <w:szCs w:val="28"/>
        </w:rPr>
        <w:t xml:space="preserve"> занимающимся выращиванием рапса в районе</w:t>
      </w:r>
      <w:r w:rsidR="00D6292D">
        <w:rPr>
          <w:b/>
          <w:sz w:val="28"/>
          <w:szCs w:val="28"/>
        </w:rPr>
        <w:t>,</w:t>
      </w:r>
      <w:r w:rsidR="00D6292D" w:rsidRPr="00D6292D">
        <w:t xml:space="preserve"> </w:t>
      </w:r>
      <w:r w:rsidR="00D6292D">
        <w:rPr>
          <w:b/>
          <w:sz w:val="28"/>
          <w:szCs w:val="28"/>
        </w:rPr>
        <w:t>ООО «ИДАВАНГ Луга»</w:t>
      </w:r>
      <w:proofErr w:type="gramStart"/>
      <w:r w:rsidR="00D6292D">
        <w:rPr>
          <w:b/>
          <w:sz w:val="28"/>
          <w:szCs w:val="28"/>
        </w:rPr>
        <w:t xml:space="preserve"> </w:t>
      </w:r>
      <w:r w:rsidRPr="00223166">
        <w:rPr>
          <w:b/>
          <w:sz w:val="28"/>
          <w:szCs w:val="28"/>
        </w:rPr>
        <w:t>,</w:t>
      </w:r>
      <w:proofErr w:type="gramEnd"/>
      <w:r w:rsidRPr="00223166">
        <w:rPr>
          <w:b/>
          <w:sz w:val="28"/>
          <w:szCs w:val="28"/>
        </w:rPr>
        <w:t xml:space="preserve"> увеличилась площадь масличной культуры на 164 га и составила 750 г</w:t>
      </w:r>
      <w:r w:rsidR="00223166" w:rsidRPr="00223166">
        <w:rPr>
          <w:b/>
          <w:sz w:val="28"/>
          <w:szCs w:val="28"/>
        </w:rPr>
        <w:t>а, валовый сбор составил 2 544</w:t>
      </w:r>
      <w:r w:rsidRPr="00223166">
        <w:rPr>
          <w:b/>
          <w:sz w:val="28"/>
          <w:szCs w:val="28"/>
        </w:rPr>
        <w:t xml:space="preserve"> тонн, урожайность составила</w:t>
      </w:r>
      <w:r w:rsidR="00223166" w:rsidRPr="00223166">
        <w:rPr>
          <w:b/>
          <w:sz w:val="28"/>
          <w:szCs w:val="28"/>
        </w:rPr>
        <w:t xml:space="preserve"> 33,9 ц/га</w:t>
      </w:r>
      <w:r w:rsidRPr="00223166">
        <w:rPr>
          <w:b/>
          <w:sz w:val="28"/>
          <w:szCs w:val="28"/>
        </w:rPr>
        <w:t xml:space="preserve">. </w:t>
      </w:r>
    </w:p>
    <w:p w:rsidR="0026558E" w:rsidRPr="00F65F14" w:rsidRDefault="0026558E" w:rsidP="0026558E">
      <w:pPr>
        <w:pStyle w:val="a3"/>
        <w:spacing w:after="0" w:line="312" w:lineRule="auto"/>
        <w:ind w:firstLine="567"/>
        <w:jc w:val="both"/>
        <w:rPr>
          <w:b/>
          <w:sz w:val="28"/>
          <w:szCs w:val="28"/>
        </w:rPr>
      </w:pPr>
      <w:r w:rsidRPr="00F65F14">
        <w:rPr>
          <w:b/>
          <w:sz w:val="28"/>
          <w:szCs w:val="28"/>
        </w:rPr>
        <w:t xml:space="preserve">         Валовый сбор плодово-ягодных культур в хозяйствах района увеличился на 40 тонн и составил более 89 тонн (171% к уровню 2020 года). </w:t>
      </w:r>
    </w:p>
    <w:p w:rsidR="0026558E" w:rsidRPr="00F65F14" w:rsidRDefault="0026558E" w:rsidP="0026558E">
      <w:pPr>
        <w:pStyle w:val="a3"/>
        <w:spacing w:after="0" w:line="312" w:lineRule="auto"/>
        <w:ind w:firstLine="567"/>
        <w:jc w:val="both"/>
        <w:rPr>
          <w:b/>
          <w:sz w:val="28"/>
          <w:szCs w:val="28"/>
        </w:rPr>
      </w:pPr>
      <w:r w:rsidRPr="00F65F14">
        <w:rPr>
          <w:b/>
          <w:sz w:val="28"/>
          <w:szCs w:val="28"/>
        </w:rPr>
        <w:t xml:space="preserve">         Объем заготовки кормов составил более 31,2 тысячи тонн</w:t>
      </w:r>
      <w:r w:rsidR="00F65F14" w:rsidRPr="00F65F14">
        <w:rPr>
          <w:b/>
          <w:sz w:val="28"/>
          <w:szCs w:val="28"/>
        </w:rPr>
        <w:t xml:space="preserve"> кормов </w:t>
      </w:r>
      <w:r w:rsidRPr="00F65F14">
        <w:rPr>
          <w:b/>
          <w:sz w:val="28"/>
          <w:szCs w:val="28"/>
        </w:rPr>
        <w:t xml:space="preserve"> или 24,4 центнеров кормовых единиц на 1 условную голову. </w:t>
      </w:r>
    </w:p>
    <w:p w:rsidR="0026558E" w:rsidRPr="00FD7A13" w:rsidRDefault="0026558E" w:rsidP="0026558E">
      <w:pPr>
        <w:pStyle w:val="a3"/>
        <w:spacing w:after="0" w:line="312" w:lineRule="auto"/>
        <w:ind w:firstLine="567"/>
        <w:jc w:val="both"/>
        <w:rPr>
          <w:b/>
          <w:sz w:val="28"/>
          <w:szCs w:val="28"/>
        </w:rPr>
      </w:pPr>
      <w:r w:rsidRPr="00FD7A13">
        <w:rPr>
          <w:b/>
          <w:sz w:val="28"/>
          <w:szCs w:val="28"/>
        </w:rPr>
        <w:t xml:space="preserve">          Площадь посева озимых культур под урожай текущего года в предприятиях и крестьянских (фермерских) хозяйств составила 3 991 га</w:t>
      </w:r>
      <w:r w:rsidR="00FD7A13" w:rsidRPr="00FD7A13">
        <w:rPr>
          <w:b/>
          <w:sz w:val="28"/>
          <w:szCs w:val="28"/>
        </w:rPr>
        <w:t>.</w:t>
      </w:r>
      <w:r w:rsidRPr="00FD7A13">
        <w:rPr>
          <w:b/>
          <w:sz w:val="28"/>
          <w:szCs w:val="28"/>
        </w:rPr>
        <w:t xml:space="preserve"> </w:t>
      </w:r>
    </w:p>
    <w:p w:rsidR="0026558E" w:rsidRPr="00B473F4" w:rsidRDefault="0026558E" w:rsidP="00D6292D">
      <w:pPr>
        <w:pStyle w:val="a3"/>
        <w:spacing w:after="0" w:line="312" w:lineRule="auto"/>
        <w:ind w:firstLine="567"/>
        <w:jc w:val="both"/>
        <w:rPr>
          <w:b/>
          <w:sz w:val="28"/>
          <w:szCs w:val="28"/>
        </w:rPr>
      </w:pPr>
      <w:r w:rsidRPr="00B473F4">
        <w:rPr>
          <w:b/>
          <w:sz w:val="28"/>
          <w:szCs w:val="28"/>
        </w:rPr>
        <w:t xml:space="preserve">          Сельскохозяйственные товароп</w:t>
      </w:r>
      <w:r w:rsidR="00B473F4" w:rsidRPr="00B473F4">
        <w:rPr>
          <w:b/>
          <w:sz w:val="28"/>
          <w:szCs w:val="28"/>
        </w:rPr>
        <w:t xml:space="preserve">роизводители </w:t>
      </w:r>
      <w:r w:rsidRPr="00B473F4">
        <w:rPr>
          <w:b/>
          <w:sz w:val="28"/>
          <w:szCs w:val="28"/>
        </w:rPr>
        <w:t xml:space="preserve"> </w:t>
      </w:r>
      <w:proofErr w:type="gramStart"/>
      <w:r w:rsidRPr="00B473F4">
        <w:rPr>
          <w:b/>
          <w:sz w:val="28"/>
          <w:szCs w:val="28"/>
        </w:rPr>
        <w:t>ведут техническое переоснащение и обновление парка сельскохозяйственной техники и в 2021 году ими было</w:t>
      </w:r>
      <w:proofErr w:type="gramEnd"/>
      <w:r w:rsidRPr="00B473F4">
        <w:rPr>
          <w:b/>
          <w:sz w:val="28"/>
          <w:szCs w:val="28"/>
        </w:rPr>
        <w:t xml:space="preserve"> приобретено 102 единицы сельскохо</w:t>
      </w:r>
      <w:r w:rsidR="00B473F4" w:rsidRPr="00B473F4">
        <w:rPr>
          <w:b/>
          <w:sz w:val="28"/>
          <w:szCs w:val="28"/>
        </w:rPr>
        <w:t>зяйственной техники.</w:t>
      </w:r>
    </w:p>
    <w:p w:rsidR="0026558E" w:rsidRPr="00D6292D" w:rsidRDefault="0026558E" w:rsidP="00D6292D">
      <w:pPr>
        <w:pStyle w:val="a3"/>
        <w:spacing w:after="0" w:line="312" w:lineRule="auto"/>
        <w:ind w:firstLine="567"/>
        <w:jc w:val="center"/>
        <w:rPr>
          <w:b/>
          <w:sz w:val="28"/>
          <w:szCs w:val="28"/>
        </w:rPr>
      </w:pPr>
      <w:r w:rsidRPr="00D6292D">
        <w:rPr>
          <w:b/>
          <w:sz w:val="28"/>
          <w:szCs w:val="28"/>
        </w:rPr>
        <w:t>Землепользование</w:t>
      </w:r>
    </w:p>
    <w:p w:rsidR="0026558E" w:rsidRPr="001E1923" w:rsidRDefault="001E1923" w:rsidP="0026558E">
      <w:pPr>
        <w:pStyle w:val="a3"/>
        <w:spacing w:after="0" w:line="312" w:lineRule="auto"/>
        <w:ind w:firstLine="567"/>
        <w:jc w:val="both"/>
        <w:rPr>
          <w:b/>
          <w:sz w:val="28"/>
          <w:szCs w:val="28"/>
        </w:rPr>
      </w:pPr>
      <w:r w:rsidRPr="001E1923">
        <w:rPr>
          <w:b/>
          <w:sz w:val="28"/>
          <w:szCs w:val="28"/>
        </w:rPr>
        <w:t xml:space="preserve">       С</w:t>
      </w:r>
      <w:r w:rsidR="0026558E" w:rsidRPr="001E1923">
        <w:rPr>
          <w:b/>
          <w:sz w:val="28"/>
          <w:szCs w:val="28"/>
        </w:rPr>
        <w:t>ельскохозяйственными предприятиями и крестьянскими хозяйствами ведется работа по вводу земель в оборот, а также по улучшению качества используемых ими земельных угодий.</w:t>
      </w:r>
    </w:p>
    <w:p w:rsidR="0026558E" w:rsidRPr="001E1923" w:rsidRDefault="001E1923" w:rsidP="0026558E">
      <w:pPr>
        <w:pStyle w:val="a3"/>
        <w:spacing w:after="0" w:line="312" w:lineRule="auto"/>
        <w:ind w:firstLine="567"/>
        <w:jc w:val="both"/>
        <w:rPr>
          <w:b/>
          <w:sz w:val="28"/>
          <w:szCs w:val="28"/>
        </w:rPr>
      </w:pPr>
      <w:r w:rsidRPr="001E1923">
        <w:rPr>
          <w:b/>
          <w:sz w:val="28"/>
          <w:szCs w:val="28"/>
        </w:rPr>
        <w:t xml:space="preserve">     В 2021 году </w:t>
      </w:r>
      <w:r w:rsidR="0026558E" w:rsidRPr="001E1923">
        <w:rPr>
          <w:b/>
          <w:sz w:val="28"/>
          <w:szCs w:val="28"/>
        </w:rPr>
        <w:t xml:space="preserve">выполнены мелиоративные мероприятия, такие как, </w:t>
      </w:r>
      <w:proofErr w:type="spellStart"/>
      <w:r w:rsidR="0026558E" w:rsidRPr="001E1923">
        <w:rPr>
          <w:b/>
          <w:sz w:val="28"/>
          <w:szCs w:val="28"/>
        </w:rPr>
        <w:t>культуртехнические</w:t>
      </w:r>
      <w:proofErr w:type="spellEnd"/>
      <w:r w:rsidR="0026558E" w:rsidRPr="001E1923">
        <w:rPr>
          <w:b/>
          <w:sz w:val="28"/>
          <w:szCs w:val="28"/>
        </w:rPr>
        <w:t xml:space="preserve"> работы, на общей площади 814 га. Данные сельскохозяйственные угодья будут вовлечены в оборот в текущем году. </w:t>
      </w:r>
    </w:p>
    <w:p w:rsidR="0026558E" w:rsidRPr="0026558E" w:rsidRDefault="0026558E" w:rsidP="0026558E">
      <w:pPr>
        <w:pStyle w:val="a3"/>
        <w:spacing w:after="0" w:line="312" w:lineRule="auto"/>
        <w:ind w:firstLine="567"/>
        <w:jc w:val="both"/>
        <w:rPr>
          <w:b/>
          <w:color w:val="FF0000"/>
          <w:sz w:val="28"/>
          <w:szCs w:val="28"/>
        </w:rPr>
      </w:pPr>
      <w:r w:rsidRPr="0026558E">
        <w:rPr>
          <w:b/>
          <w:color w:val="FF0000"/>
          <w:sz w:val="28"/>
          <w:szCs w:val="28"/>
        </w:rPr>
        <w:lastRenderedPageBreak/>
        <w:t xml:space="preserve">                       </w:t>
      </w:r>
    </w:p>
    <w:p w:rsidR="0026558E" w:rsidRPr="002D46CD" w:rsidRDefault="0026558E" w:rsidP="002D46CD">
      <w:pPr>
        <w:pStyle w:val="a3"/>
        <w:spacing w:after="0" w:line="312" w:lineRule="auto"/>
        <w:ind w:firstLine="567"/>
        <w:jc w:val="center"/>
        <w:rPr>
          <w:b/>
          <w:sz w:val="28"/>
          <w:szCs w:val="28"/>
        </w:rPr>
      </w:pPr>
      <w:r w:rsidRPr="002D46CD">
        <w:rPr>
          <w:b/>
          <w:sz w:val="28"/>
          <w:szCs w:val="28"/>
        </w:rPr>
        <w:t>Малые формы хозяйствования</w:t>
      </w:r>
    </w:p>
    <w:p w:rsidR="0026558E" w:rsidRPr="0026558E" w:rsidRDefault="0026558E" w:rsidP="0026558E">
      <w:pPr>
        <w:pStyle w:val="a3"/>
        <w:spacing w:after="0" w:line="312" w:lineRule="auto"/>
        <w:ind w:firstLine="567"/>
        <w:jc w:val="both"/>
        <w:rPr>
          <w:b/>
          <w:color w:val="FF0000"/>
          <w:sz w:val="28"/>
          <w:szCs w:val="28"/>
        </w:rPr>
      </w:pPr>
    </w:p>
    <w:p w:rsidR="0026558E" w:rsidRPr="001A2B0B" w:rsidRDefault="0026558E" w:rsidP="0026558E">
      <w:pPr>
        <w:pStyle w:val="a3"/>
        <w:spacing w:after="0" w:line="312" w:lineRule="auto"/>
        <w:ind w:firstLine="567"/>
        <w:jc w:val="both"/>
        <w:rPr>
          <w:b/>
          <w:sz w:val="28"/>
          <w:szCs w:val="28"/>
        </w:rPr>
      </w:pPr>
      <w:r w:rsidRPr="0026558E">
        <w:rPr>
          <w:b/>
          <w:color w:val="FF0000"/>
          <w:sz w:val="28"/>
          <w:szCs w:val="28"/>
        </w:rPr>
        <w:t xml:space="preserve">      </w:t>
      </w:r>
      <w:r w:rsidRPr="001A2B0B">
        <w:rPr>
          <w:b/>
          <w:sz w:val="28"/>
          <w:szCs w:val="28"/>
        </w:rPr>
        <w:t xml:space="preserve">Помимо развития </w:t>
      </w:r>
      <w:proofErr w:type="spellStart"/>
      <w:r w:rsidRPr="001A2B0B">
        <w:rPr>
          <w:b/>
          <w:sz w:val="28"/>
          <w:szCs w:val="28"/>
        </w:rPr>
        <w:t>крупнотоварных</w:t>
      </w:r>
      <w:proofErr w:type="spellEnd"/>
      <w:r w:rsidRPr="001A2B0B">
        <w:rPr>
          <w:b/>
          <w:sz w:val="28"/>
          <w:szCs w:val="28"/>
        </w:rPr>
        <w:t xml:space="preserve"> сельскохозяйственных предприятий, на территории </w:t>
      </w:r>
      <w:proofErr w:type="spellStart"/>
      <w:r w:rsidRPr="001A2B0B">
        <w:rPr>
          <w:b/>
          <w:sz w:val="28"/>
          <w:szCs w:val="28"/>
        </w:rPr>
        <w:t>Лужского</w:t>
      </w:r>
      <w:proofErr w:type="spellEnd"/>
      <w:r w:rsidRPr="001A2B0B">
        <w:rPr>
          <w:b/>
          <w:sz w:val="28"/>
          <w:szCs w:val="28"/>
        </w:rPr>
        <w:t xml:space="preserve"> района активно развиваются и малые формы хозяйствования. </w:t>
      </w:r>
    </w:p>
    <w:p w:rsidR="0026558E" w:rsidRPr="001A2B0B" w:rsidRDefault="0026558E" w:rsidP="0026558E">
      <w:pPr>
        <w:pStyle w:val="a3"/>
        <w:spacing w:after="0" w:line="312" w:lineRule="auto"/>
        <w:ind w:firstLine="567"/>
        <w:jc w:val="both"/>
        <w:rPr>
          <w:b/>
          <w:sz w:val="28"/>
          <w:szCs w:val="28"/>
        </w:rPr>
      </w:pPr>
      <w:r w:rsidRPr="001A2B0B">
        <w:rPr>
          <w:b/>
          <w:sz w:val="28"/>
          <w:szCs w:val="28"/>
        </w:rPr>
        <w:t xml:space="preserve">Серьезным стимулом для развития крестьянских (фермерских) хозяйств является </w:t>
      </w:r>
      <w:proofErr w:type="spellStart"/>
      <w:r w:rsidRPr="001A2B0B">
        <w:rPr>
          <w:b/>
          <w:sz w:val="28"/>
          <w:szCs w:val="28"/>
        </w:rPr>
        <w:t>грантовая</w:t>
      </w:r>
      <w:proofErr w:type="spellEnd"/>
      <w:r w:rsidRPr="001A2B0B">
        <w:rPr>
          <w:b/>
          <w:sz w:val="28"/>
          <w:szCs w:val="28"/>
        </w:rPr>
        <w:t xml:space="preserve"> поддержка. Так, начиная с 2012 года по 2021 год, гранты на развитие получили 25 крестьянских (фермерски</w:t>
      </w:r>
      <w:r w:rsidR="002D46CD">
        <w:rPr>
          <w:b/>
          <w:sz w:val="28"/>
          <w:szCs w:val="28"/>
        </w:rPr>
        <w:t>х) хозяйств на общую сумму более  68</w:t>
      </w:r>
      <w:r w:rsidRPr="001A2B0B">
        <w:rPr>
          <w:b/>
          <w:sz w:val="28"/>
          <w:szCs w:val="28"/>
        </w:rPr>
        <w:t xml:space="preserve"> млн. рублей.  </w:t>
      </w:r>
    </w:p>
    <w:p w:rsidR="0026558E" w:rsidRPr="005E06BE" w:rsidRDefault="0026558E" w:rsidP="0026558E">
      <w:pPr>
        <w:pStyle w:val="a3"/>
        <w:spacing w:after="0" w:line="312" w:lineRule="auto"/>
        <w:ind w:firstLine="567"/>
        <w:jc w:val="both"/>
        <w:rPr>
          <w:b/>
          <w:sz w:val="28"/>
          <w:szCs w:val="28"/>
        </w:rPr>
      </w:pPr>
      <w:r w:rsidRPr="005E06BE">
        <w:rPr>
          <w:b/>
          <w:sz w:val="28"/>
          <w:szCs w:val="28"/>
        </w:rPr>
        <w:t xml:space="preserve">Благодаря государственной поддержке увеличивается не только количество работающих фермеров, но и отмечается значительный рост производства сельскохозяйственной продукции в малых формах хозяйствования.  </w:t>
      </w:r>
    </w:p>
    <w:p w:rsidR="0026558E" w:rsidRPr="005E06BE" w:rsidRDefault="0026558E" w:rsidP="0026558E">
      <w:pPr>
        <w:pStyle w:val="a3"/>
        <w:spacing w:after="0" w:line="312" w:lineRule="auto"/>
        <w:ind w:firstLine="567"/>
        <w:jc w:val="both"/>
        <w:rPr>
          <w:b/>
          <w:sz w:val="28"/>
          <w:szCs w:val="28"/>
        </w:rPr>
      </w:pPr>
      <w:r w:rsidRPr="005E06BE">
        <w:rPr>
          <w:b/>
          <w:sz w:val="28"/>
          <w:szCs w:val="28"/>
        </w:rPr>
        <w:t xml:space="preserve">    Кроме того, в рамках осуществления отдельных государственных полномочий по поддержке сельскохозяйственного производства в 2021 году выплачено субсидий на возмещение части затрат по приобретению комбикорма на содержание сельскохозяйственных животных и птицы 5,8 млн. рублей, количество по</w:t>
      </w:r>
      <w:r w:rsidR="005E06BE" w:rsidRPr="005E06BE">
        <w:rPr>
          <w:b/>
          <w:sz w:val="28"/>
          <w:szCs w:val="28"/>
        </w:rPr>
        <w:t>лучателей субсидий составило 88</w:t>
      </w:r>
      <w:r w:rsidRPr="005E06BE">
        <w:rPr>
          <w:b/>
          <w:sz w:val="28"/>
          <w:szCs w:val="28"/>
        </w:rPr>
        <w:t xml:space="preserve">. </w:t>
      </w:r>
    </w:p>
    <w:p w:rsidR="0026558E" w:rsidRPr="00232B49" w:rsidRDefault="0026558E" w:rsidP="00232B49">
      <w:pPr>
        <w:pStyle w:val="a3"/>
        <w:spacing w:after="0" w:line="312" w:lineRule="auto"/>
        <w:ind w:firstLine="567"/>
        <w:jc w:val="both"/>
        <w:rPr>
          <w:b/>
          <w:sz w:val="28"/>
          <w:szCs w:val="28"/>
        </w:rPr>
      </w:pPr>
      <w:r w:rsidRPr="00BB1997">
        <w:rPr>
          <w:b/>
          <w:sz w:val="28"/>
          <w:szCs w:val="28"/>
        </w:rPr>
        <w:t xml:space="preserve">     В 2021 году на территории </w:t>
      </w:r>
      <w:proofErr w:type="spellStart"/>
      <w:r w:rsidRPr="00BB1997">
        <w:rPr>
          <w:b/>
          <w:sz w:val="28"/>
          <w:szCs w:val="28"/>
        </w:rPr>
        <w:t>Заклинского</w:t>
      </w:r>
      <w:proofErr w:type="spellEnd"/>
      <w:r w:rsidRPr="00BB1997">
        <w:rPr>
          <w:b/>
          <w:sz w:val="28"/>
          <w:szCs w:val="28"/>
        </w:rPr>
        <w:t xml:space="preserve"> сельского поселения был создан и начал работу сельскохозяйственный потребительский сбытовой растениеводческий снабжен</w:t>
      </w:r>
      <w:r w:rsidR="00232B49">
        <w:rPr>
          <w:b/>
          <w:sz w:val="28"/>
          <w:szCs w:val="28"/>
        </w:rPr>
        <w:t>ческий кооператив «ДАРЫ ЗЕМЛИ».</w:t>
      </w:r>
    </w:p>
    <w:p w:rsidR="0026558E" w:rsidRPr="00081273" w:rsidRDefault="0026558E" w:rsidP="0026558E">
      <w:pPr>
        <w:pStyle w:val="a3"/>
        <w:spacing w:after="0" w:line="312" w:lineRule="auto"/>
        <w:ind w:firstLine="567"/>
        <w:jc w:val="both"/>
        <w:rPr>
          <w:b/>
          <w:sz w:val="28"/>
          <w:szCs w:val="28"/>
        </w:rPr>
      </w:pPr>
      <w:r w:rsidRPr="00081273">
        <w:rPr>
          <w:b/>
          <w:sz w:val="28"/>
          <w:szCs w:val="28"/>
        </w:rPr>
        <w:t xml:space="preserve">        Большое внимание в районе уделяется развитию села, район участвует в государственной программе Ленинградской области «Комплексное развитие сельских территорий Ленинградской области». </w:t>
      </w:r>
    </w:p>
    <w:p w:rsidR="0026558E" w:rsidRPr="00081273" w:rsidRDefault="0026558E" w:rsidP="0026558E">
      <w:pPr>
        <w:pStyle w:val="a3"/>
        <w:spacing w:after="0" w:line="312" w:lineRule="auto"/>
        <w:ind w:firstLine="567"/>
        <w:jc w:val="both"/>
        <w:rPr>
          <w:b/>
          <w:sz w:val="28"/>
          <w:szCs w:val="28"/>
        </w:rPr>
      </w:pPr>
      <w:r w:rsidRPr="00081273">
        <w:rPr>
          <w:b/>
          <w:sz w:val="28"/>
          <w:szCs w:val="28"/>
        </w:rPr>
        <w:t xml:space="preserve">         В 2021 году программа реализовалась по 2 направлениям: строительство и капитальный ремонт объектов культуры, благоустройство территорий в 4 сельских поселениях: </w:t>
      </w:r>
      <w:proofErr w:type="spellStart"/>
      <w:r w:rsidRPr="00081273">
        <w:rPr>
          <w:b/>
          <w:sz w:val="28"/>
          <w:szCs w:val="28"/>
        </w:rPr>
        <w:t>Заклинское</w:t>
      </w:r>
      <w:proofErr w:type="spellEnd"/>
      <w:r w:rsidRPr="00081273">
        <w:rPr>
          <w:b/>
          <w:sz w:val="28"/>
          <w:szCs w:val="28"/>
        </w:rPr>
        <w:t xml:space="preserve">, </w:t>
      </w:r>
      <w:proofErr w:type="spellStart"/>
      <w:r w:rsidRPr="00081273">
        <w:rPr>
          <w:b/>
          <w:sz w:val="28"/>
          <w:szCs w:val="28"/>
        </w:rPr>
        <w:t>Оредежское</w:t>
      </w:r>
      <w:proofErr w:type="spellEnd"/>
      <w:r w:rsidRPr="00081273">
        <w:rPr>
          <w:b/>
          <w:sz w:val="28"/>
          <w:szCs w:val="28"/>
        </w:rPr>
        <w:t xml:space="preserve">, </w:t>
      </w:r>
      <w:proofErr w:type="spellStart"/>
      <w:r w:rsidRPr="00081273">
        <w:rPr>
          <w:b/>
          <w:sz w:val="28"/>
          <w:szCs w:val="28"/>
        </w:rPr>
        <w:t>Скребловское</w:t>
      </w:r>
      <w:proofErr w:type="spellEnd"/>
      <w:r w:rsidRPr="00081273">
        <w:rPr>
          <w:b/>
          <w:sz w:val="28"/>
          <w:szCs w:val="28"/>
        </w:rPr>
        <w:t xml:space="preserve">, </w:t>
      </w:r>
      <w:proofErr w:type="spellStart"/>
      <w:r w:rsidRPr="00081273">
        <w:rPr>
          <w:b/>
          <w:sz w:val="28"/>
          <w:szCs w:val="28"/>
        </w:rPr>
        <w:t>Торковичское</w:t>
      </w:r>
      <w:proofErr w:type="spellEnd"/>
      <w:r w:rsidRPr="00081273">
        <w:rPr>
          <w:b/>
          <w:sz w:val="28"/>
          <w:szCs w:val="28"/>
        </w:rPr>
        <w:t xml:space="preserve">.    </w:t>
      </w:r>
    </w:p>
    <w:p w:rsidR="0026558E" w:rsidRPr="00C20DBD" w:rsidRDefault="0026558E" w:rsidP="0026558E">
      <w:pPr>
        <w:pStyle w:val="a3"/>
        <w:spacing w:after="0" w:line="312" w:lineRule="auto"/>
        <w:ind w:firstLine="567"/>
        <w:jc w:val="both"/>
        <w:rPr>
          <w:b/>
          <w:sz w:val="28"/>
          <w:szCs w:val="28"/>
        </w:rPr>
      </w:pPr>
      <w:r w:rsidRPr="0026558E">
        <w:rPr>
          <w:b/>
          <w:color w:val="FF0000"/>
          <w:sz w:val="28"/>
          <w:szCs w:val="28"/>
        </w:rPr>
        <w:lastRenderedPageBreak/>
        <w:t xml:space="preserve">        </w:t>
      </w:r>
      <w:r w:rsidRPr="00C20DBD">
        <w:rPr>
          <w:b/>
          <w:sz w:val="28"/>
          <w:szCs w:val="28"/>
        </w:rPr>
        <w:t>На финансирование мероприятий по программе в</w:t>
      </w:r>
      <w:r w:rsidR="00232B49">
        <w:rPr>
          <w:b/>
          <w:sz w:val="28"/>
          <w:szCs w:val="28"/>
        </w:rPr>
        <w:t xml:space="preserve"> 2021 году было направлено 200 </w:t>
      </w:r>
      <w:r w:rsidRPr="00C20DBD">
        <w:rPr>
          <w:b/>
          <w:sz w:val="28"/>
          <w:szCs w:val="28"/>
        </w:rPr>
        <w:t xml:space="preserve"> </w:t>
      </w:r>
      <w:proofErr w:type="spellStart"/>
      <w:r w:rsidRPr="00C20DBD">
        <w:rPr>
          <w:b/>
          <w:sz w:val="28"/>
          <w:szCs w:val="28"/>
        </w:rPr>
        <w:t>млн</w:t>
      </w:r>
      <w:proofErr w:type="gramStart"/>
      <w:r w:rsidRPr="00C20DBD">
        <w:rPr>
          <w:b/>
          <w:sz w:val="28"/>
          <w:szCs w:val="28"/>
        </w:rPr>
        <w:t>.р</w:t>
      </w:r>
      <w:proofErr w:type="gramEnd"/>
      <w:r w:rsidR="00BC4C56" w:rsidRPr="00C20DBD">
        <w:rPr>
          <w:b/>
          <w:sz w:val="28"/>
          <w:szCs w:val="28"/>
        </w:rPr>
        <w:t>уб</w:t>
      </w:r>
      <w:proofErr w:type="spellEnd"/>
      <w:r w:rsidR="00BC4C56" w:rsidRPr="00C20DBD">
        <w:rPr>
          <w:b/>
          <w:sz w:val="28"/>
          <w:szCs w:val="28"/>
        </w:rPr>
        <w:t xml:space="preserve">. , в </w:t>
      </w:r>
      <w:proofErr w:type="spellStart"/>
      <w:r w:rsidR="00BC4C56" w:rsidRPr="00C20DBD">
        <w:rPr>
          <w:b/>
          <w:sz w:val="28"/>
          <w:szCs w:val="28"/>
        </w:rPr>
        <w:t>тч</w:t>
      </w:r>
      <w:proofErr w:type="spellEnd"/>
      <w:r w:rsidR="00BC4C56" w:rsidRPr="00C20DBD">
        <w:rPr>
          <w:b/>
          <w:sz w:val="28"/>
          <w:szCs w:val="28"/>
        </w:rPr>
        <w:t xml:space="preserve"> из </w:t>
      </w:r>
      <w:r w:rsidR="00232B49">
        <w:rPr>
          <w:b/>
          <w:sz w:val="28"/>
          <w:szCs w:val="28"/>
        </w:rPr>
        <w:t>ФБ – 68</w:t>
      </w:r>
      <w:r w:rsidRPr="00C20DBD">
        <w:rPr>
          <w:b/>
          <w:sz w:val="28"/>
          <w:szCs w:val="28"/>
        </w:rPr>
        <w:t xml:space="preserve"> </w:t>
      </w:r>
      <w:proofErr w:type="spellStart"/>
      <w:r w:rsidRPr="00C20DBD">
        <w:rPr>
          <w:b/>
          <w:sz w:val="28"/>
          <w:szCs w:val="28"/>
        </w:rPr>
        <w:t>млн.руб</w:t>
      </w:r>
      <w:proofErr w:type="spellEnd"/>
      <w:r w:rsidRPr="00C20DBD">
        <w:rPr>
          <w:b/>
          <w:sz w:val="28"/>
          <w:szCs w:val="28"/>
        </w:rPr>
        <w:t>., ОБ – 12</w:t>
      </w:r>
      <w:r w:rsidR="00232B49">
        <w:rPr>
          <w:b/>
          <w:sz w:val="28"/>
          <w:szCs w:val="28"/>
        </w:rPr>
        <w:t>3</w:t>
      </w:r>
      <w:r w:rsidR="00BC4C56" w:rsidRPr="00C20DBD">
        <w:rPr>
          <w:b/>
          <w:sz w:val="28"/>
          <w:szCs w:val="28"/>
        </w:rPr>
        <w:t xml:space="preserve"> млн</w:t>
      </w:r>
      <w:r w:rsidRPr="00C20DBD">
        <w:rPr>
          <w:b/>
          <w:sz w:val="28"/>
          <w:szCs w:val="28"/>
        </w:rPr>
        <w:t>.</w:t>
      </w:r>
    </w:p>
    <w:p w:rsidR="0026558E" w:rsidRPr="00A97F90" w:rsidRDefault="0026558E" w:rsidP="0026558E">
      <w:pPr>
        <w:pStyle w:val="a3"/>
        <w:spacing w:after="0" w:line="312" w:lineRule="auto"/>
        <w:ind w:firstLine="567"/>
        <w:jc w:val="both"/>
        <w:rPr>
          <w:b/>
          <w:sz w:val="28"/>
          <w:szCs w:val="28"/>
        </w:rPr>
      </w:pPr>
      <w:r w:rsidRPr="00A97F90">
        <w:rPr>
          <w:b/>
          <w:sz w:val="28"/>
          <w:szCs w:val="28"/>
        </w:rPr>
        <w:t xml:space="preserve">        Проводилось строительство домов культуры в посе</w:t>
      </w:r>
      <w:r w:rsidR="00A97F90" w:rsidRPr="00A97F90">
        <w:rPr>
          <w:b/>
          <w:sz w:val="28"/>
          <w:szCs w:val="28"/>
        </w:rPr>
        <w:t xml:space="preserve">лках </w:t>
      </w:r>
      <w:proofErr w:type="spellStart"/>
      <w:r w:rsidR="00A97F90" w:rsidRPr="00A97F90">
        <w:rPr>
          <w:b/>
          <w:sz w:val="28"/>
          <w:szCs w:val="28"/>
        </w:rPr>
        <w:t>Скреблово</w:t>
      </w:r>
      <w:proofErr w:type="spellEnd"/>
      <w:r w:rsidR="00A97F90" w:rsidRPr="00A97F90">
        <w:rPr>
          <w:b/>
          <w:sz w:val="28"/>
          <w:szCs w:val="28"/>
        </w:rPr>
        <w:t xml:space="preserve"> и Торковичи</w:t>
      </w:r>
      <w:r w:rsidRPr="00A97F90">
        <w:rPr>
          <w:b/>
          <w:sz w:val="28"/>
          <w:szCs w:val="28"/>
        </w:rPr>
        <w:t>.</w:t>
      </w:r>
    </w:p>
    <w:p w:rsidR="0026558E" w:rsidRPr="00A97F90" w:rsidRDefault="0026558E" w:rsidP="0026558E">
      <w:pPr>
        <w:pStyle w:val="a3"/>
        <w:spacing w:after="0" w:line="312" w:lineRule="auto"/>
        <w:ind w:firstLine="567"/>
        <w:jc w:val="both"/>
        <w:rPr>
          <w:b/>
          <w:sz w:val="28"/>
          <w:szCs w:val="28"/>
        </w:rPr>
      </w:pPr>
      <w:r w:rsidRPr="00A97F90">
        <w:rPr>
          <w:b/>
          <w:sz w:val="28"/>
          <w:szCs w:val="28"/>
        </w:rPr>
        <w:t xml:space="preserve">       Завершены работы по капитальному ремонту МУК «</w:t>
      </w:r>
      <w:proofErr w:type="spellStart"/>
      <w:r w:rsidRPr="00A97F90">
        <w:rPr>
          <w:b/>
          <w:sz w:val="28"/>
          <w:szCs w:val="28"/>
        </w:rPr>
        <w:t>Заклинский</w:t>
      </w:r>
      <w:proofErr w:type="spellEnd"/>
      <w:r w:rsidRPr="00A97F90">
        <w:rPr>
          <w:b/>
          <w:sz w:val="28"/>
          <w:szCs w:val="28"/>
        </w:rPr>
        <w:t xml:space="preserve"> сельский Дом культуры" в части подвального и внутренних административных помещений, внутренних и наружных инженерных сетей, благоустройства прилегающей территории. </w:t>
      </w:r>
    </w:p>
    <w:p w:rsidR="0026558E" w:rsidRPr="00A97F90" w:rsidRDefault="0026558E" w:rsidP="0026558E">
      <w:pPr>
        <w:pStyle w:val="a3"/>
        <w:spacing w:after="0" w:line="312" w:lineRule="auto"/>
        <w:ind w:firstLine="567"/>
        <w:jc w:val="both"/>
        <w:rPr>
          <w:b/>
          <w:sz w:val="28"/>
          <w:szCs w:val="28"/>
        </w:rPr>
      </w:pPr>
      <w:r w:rsidRPr="00A97F90">
        <w:rPr>
          <w:b/>
          <w:sz w:val="28"/>
          <w:szCs w:val="28"/>
        </w:rPr>
        <w:t xml:space="preserve">       По благоустройству территорий в 2021 году реализованы проекты в </w:t>
      </w:r>
      <w:proofErr w:type="spellStart"/>
      <w:r w:rsidRPr="00A97F90">
        <w:rPr>
          <w:b/>
          <w:sz w:val="28"/>
          <w:szCs w:val="28"/>
        </w:rPr>
        <w:t>Оредежском</w:t>
      </w:r>
      <w:proofErr w:type="spellEnd"/>
      <w:r w:rsidRPr="00A97F90">
        <w:rPr>
          <w:b/>
          <w:sz w:val="28"/>
          <w:szCs w:val="28"/>
        </w:rPr>
        <w:t xml:space="preserve"> сельском поселении:</w:t>
      </w:r>
    </w:p>
    <w:p w:rsidR="0026558E" w:rsidRPr="00A97F90" w:rsidRDefault="0026558E" w:rsidP="0026558E">
      <w:pPr>
        <w:pStyle w:val="a3"/>
        <w:spacing w:after="0" w:line="312" w:lineRule="auto"/>
        <w:ind w:firstLine="567"/>
        <w:jc w:val="both"/>
        <w:rPr>
          <w:b/>
          <w:sz w:val="28"/>
          <w:szCs w:val="28"/>
        </w:rPr>
      </w:pPr>
      <w:r w:rsidRPr="00A97F90">
        <w:rPr>
          <w:b/>
          <w:sz w:val="28"/>
          <w:szCs w:val="28"/>
        </w:rPr>
        <w:t>- Устройство детск</w:t>
      </w:r>
      <w:r w:rsidR="00232B49">
        <w:rPr>
          <w:b/>
          <w:sz w:val="28"/>
          <w:szCs w:val="28"/>
        </w:rPr>
        <w:t xml:space="preserve">ой игровой площадки с </w:t>
      </w:r>
      <w:proofErr w:type="spellStart"/>
      <w:r w:rsidR="00232B49">
        <w:rPr>
          <w:b/>
          <w:sz w:val="28"/>
          <w:szCs w:val="28"/>
        </w:rPr>
        <w:t>противоударным</w:t>
      </w:r>
      <w:proofErr w:type="spellEnd"/>
      <w:r w:rsidR="00232B49">
        <w:rPr>
          <w:b/>
          <w:sz w:val="28"/>
          <w:szCs w:val="28"/>
        </w:rPr>
        <w:t xml:space="preserve"> покрытием </w:t>
      </w:r>
      <w:r w:rsidRPr="00A97F90">
        <w:rPr>
          <w:b/>
          <w:sz w:val="28"/>
          <w:szCs w:val="28"/>
        </w:rPr>
        <w:t xml:space="preserve"> в </w:t>
      </w:r>
      <w:proofErr w:type="spellStart"/>
      <w:r w:rsidRPr="00A97F90">
        <w:rPr>
          <w:b/>
          <w:sz w:val="28"/>
          <w:szCs w:val="28"/>
        </w:rPr>
        <w:t>д</w:t>
      </w:r>
      <w:proofErr w:type="gramStart"/>
      <w:r w:rsidRPr="00A97F90">
        <w:rPr>
          <w:b/>
          <w:sz w:val="28"/>
          <w:szCs w:val="28"/>
        </w:rPr>
        <w:t>.П</w:t>
      </w:r>
      <w:proofErr w:type="gramEnd"/>
      <w:r w:rsidRPr="00A97F90">
        <w:rPr>
          <w:b/>
          <w:sz w:val="28"/>
          <w:szCs w:val="28"/>
        </w:rPr>
        <w:t>очап</w:t>
      </w:r>
      <w:proofErr w:type="spellEnd"/>
      <w:r w:rsidRPr="00A97F90">
        <w:rPr>
          <w:b/>
          <w:sz w:val="28"/>
          <w:szCs w:val="28"/>
        </w:rPr>
        <w:t>;</w:t>
      </w:r>
    </w:p>
    <w:p w:rsidR="0026558E" w:rsidRDefault="0026558E" w:rsidP="00232B49">
      <w:pPr>
        <w:pStyle w:val="a3"/>
        <w:spacing w:after="0" w:line="312" w:lineRule="auto"/>
        <w:ind w:firstLine="567"/>
        <w:jc w:val="both"/>
        <w:rPr>
          <w:b/>
          <w:sz w:val="28"/>
          <w:szCs w:val="28"/>
        </w:rPr>
      </w:pPr>
      <w:r w:rsidRPr="00A97F90">
        <w:rPr>
          <w:b/>
          <w:sz w:val="28"/>
          <w:szCs w:val="28"/>
        </w:rPr>
        <w:t>- Устройство спо</w:t>
      </w:r>
      <w:r w:rsidR="00232B49">
        <w:rPr>
          <w:b/>
          <w:sz w:val="28"/>
          <w:szCs w:val="28"/>
        </w:rPr>
        <w:t>ртивной площадки в п. Тесово-4.</w:t>
      </w:r>
    </w:p>
    <w:p w:rsidR="00232B49" w:rsidRPr="005F44C8" w:rsidRDefault="00232B49" w:rsidP="00232B49">
      <w:pPr>
        <w:pStyle w:val="a3"/>
        <w:spacing w:after="0" w:line="312" w:lineRule="auto"/>
        <w:ind w:firstLine="567"/>
        <w:jc w:val="center"/>
        <w:rPr>
          <w:b/>
          <w:sz w:val="28"/>
          <w:szCs w:val="28"/>
        </w:rPr>
      </w:pPr>
      <w:r>
        <w:rPr>
          <w:b/>
          <w:sz w:val="28"/>
          <w:szCs w:val="28"/>
        </w:rPr>
        <w:t>Борьба с борщевиком Сосновского</w:t>
      </w:r>
    </w:p>
    <w:p w:rsidR="0026558E" w:rsidRPr="005F44C8" w:rsidRDefault="0026558E" w:rsidP="0026558E">
      <w:pPr>
        <w:pStyle w:val="a3"/>
        <w:spacing w:after="0" w:line="312" w:lineRule="auto"/>
        <w:ind w:firstLine="567"/>
        <w:jc w:val="both"/>
        <w:rPr>
          <w:b/>
          <w:sz w:val="28"/>
          <w:szCs w:val="28"/>
        </w:rPr>
      </w:pPr>
      <w:r w:rsidRPr="005F44C8">
        <w:rPr>
          <w:b/>
          <w:sz w:val="28"/>
          <w:szCs w:val="28"/>
        </w:rPr>
        <w:t xml:space="preserve">       В 2021 году работы по борьбе с борщевиком Сосновского велись и сельскохозяйственными предприятиями, и поселениями </w:t>
      </w:r>
      <w:proofErr w:type="spellStart"/>
      <w:r w:rsidRPr="005F44C8">
        <w:rPr>
          <w:b/>
          <w:sz w:val="28"/>
          <w:szCs w:val="28"/>
        </w:rPr>
        <w:t>Лужского</w:t>
      </w:r>
      <w:proofErr w:type="spellEnd"/>
      <w:r w:rsidRPr="005F44C8">
        <w:rPr>
          <w:b/>
          <w:sz w:val="28"/>
          <w:szCs w:val="28"/>
        </w:rPr>
        <w:t xml:space="preserve"> муниципального района.</w:t>
      </w:r>
    </w:p>
    <w:p w:rsidR="0026558E" w:rsidRPr="005F44C8" w:rsidRDefault="0026558E" w:rsidP="0026558E">
      <w:pPr>
        <w:pStyle w:val="a3"/>
        <w:spacing w:after="0" w:line="312" w:lineRule="auto"/>
        <w:ind w:firstLine="567"/>
        <w:jc w:val="both"/>
        <w:rPr>
          <w:b/>
          <w:sz w:val="28"/>
          <w:szCs w:val="28"/>
        </w:rPr>
      </w:pPr>
      <w:r w:rsidRPr="005F44C8">
        <w:rPr>
          <w:b/>
          <w:sz w:val="28"/>
          <w:szCs w:val="28"/>
        </w:rPr>
        <w:t xml:space="preserve">        В мероприятии по бо</w:t>
      </w:r>
      <w:r w:rsidR="000D0B55">
        <w:rPr>
          <w:b/>
          <w:sz w:val="28"/>
          <w:szCs w:val="28"/>
        </w:rPr>
        <w:t>рьбе с борщевиком Сосновского</w:t>
      </w:r>
      <w:r w:rsidRPr="005F44C8">
        <w:rPr>
          <w:b/>
          <w:sz w:val="28"/>
          <w:szCs w:val="28"/>
        </w:rPr>
        <w:t xml:space="preserve"> приняли участие 12 поселений </w:t>
      </w:r>
      <w:proofErr w:type="spellStart"/>
      <w:r w:rsidRPr="005F44C8">
        <w:rPr>
          <w:b/>
          <w:sz w:val="28"/>
          <w:szCs w:val="28"/>
        </w:rPr>
        <w:t>Лужского</w:t>
      </w:r>
      <w:proofErr w:type="spellEnd"/>
      <w:r w:rsidRPr="005F44C8">
        <w:rPr>
          <w:b/>
          <w:sz w:val="28"/>
          <w:szCs w:val="28"/>
        </w:rPr>
        <w:t xml:space="preserve"> муниципального района. </w:t>
      </w:r>
    </w:p>
    <w:p w:rsidR="0026558E" w:rsidRPr="005F44C8" w:rsidRDefault="0026558E" w:rsidP="0026558E">
      <w:pPr>
        <w:pStyle w:val="a3"/>
        <w:spacing w:after="0" w:line="312" w:lineRule="auto"/>
        <w:ind w:firstLine="567"/>
        <w:jc w:val="both"/>
        <w:rPr>
          <w:b/>
          <w:sz w:val="28"/>
          <w:szCs w:val="28"/>
        </w:rPr>
      </w:pPr>
      <w:r w:rsidRPr="005F44C8">
        <w:rPr>
          <w:b/>
          <w:sz w:val="28"/>
          <w:szCs w:val="28"/>
        </w:rPr>
        <w:t xml:space="preserve">     Площадь обработк</w:t>
      </w:r>
      <w:r w:rsidR="005F44C8" w:rsidRPr="005F44C8">
        <w:rPr>
          <w:b/>
          <w:sz w:val="28"/>
          <w:szCs w:val="28"/>
        </w:rPr>
        <w:t>и в поселениях составила 1024</w:t>
      </w:r>
      <w:r w:rsidRPr="005F44C8">
        <w:rPr>
          <w:b/>
          <w:sz w:val="28"/>
          <w:szCs w:val="28"/>
        </w:rPr>
        <w:t xml:space="preserve"> га.</w:t>
      </w:r>
    </w:p>
    <w:p w:rsidR="0026558E" w:rsidRPr="005F44C8" w:rsidRDefault="0026558E" w:rsidP="0026558E">
      <w:pPr>
        <w:pStyle w:val="a3"/>
        <w:spacing w:after="0" w:line="312" w:lineRule="auto"/>
        <w:ind w:firstLine="567"/>
        <w:jc w:val="both"/>
        <w:rPr>
          <w:b/>
          <w:sz w:val="28"/>
          <w:szCs w:val="28"/>
        </w:rPr>
      </w:pPr>
      <w:r w:rsidRPr="005F44C8">
        <w:rPr>
          <w:b/>
          <w:sz w:val="28"/>
          <w:szCs w:val="28"/>
        </w:rPr>
        <w:t xml:space="preserve">     Эффективн</w:t>
      </w:r>
      <w:r w:rsidR="000D0B55">
        <w:rPr>
          <w:b/>
          <w:sz w:val="28"/>
          <w:szCs w:val="28"/>
        </w:rPr>
        <w:t>ость обработки составила от 76% до 91</w:t>
      </w:r>
      <w:r w:rsidRPr="005F44C8">
        <w:rPr>
          <w:b/>
          <w:sz w:val="28"/>
          <w:szCs w:val="28"/>
        </w:rPr>
        <w:t>%.</w:t>
      </w:r>
    </w:p>
    <w:p w:rsidR="0026558E" w:rsidRPr="005F44C8" w:rsidRDefault="0026558E" w:rsidP="0026558E">
      <w:pPr>
        <w:pStyle w:val="a3"/>
        <w:spacing w:after="0" w:line="312" w:lineRule="auto"/>
        <w:ind w:firstLine="567"/>
        <w:jc w:val="both"/>
        <w:rPr>
          <w:b/>
          <w:sz w:val="28"/>
          <w:szCs w:val="28"/>
        </w:rPr>
      </w:pPr>
      <w:r w:rsidRPr="005F44C8">
        <w:rPr>
          <w:b/>
          <w:sz w:val="28"/>
          <w:szCs w:val="28"/>
        </w:rPr>
        <w:t xml:space="preserve">     Объем финансирования работ по борьбе с борщевиком Соснов</w:t>
      </w:r>
      <w:r w:rsidR="000D0B55">
        <w:rPr>
          <w:b/>
          <w:sz w:val="28"/>
          <w:szCs w:val="28"/>
        </w:rPr>
        <w:t>ского составил 11</w:t>
      </w:r>
      <w:r w:rsidR="005F44C8" w:rsidRPr="005F44C8">
        <w:rPr>
          <w:b/>
          <w:sz w:val="28"/>
          <w:szCs w:val="28"/>
        </w:rPr>
        <w:t xml:space="preserve"> млн. руб. </w:t>
      </w:r>
      <w:r w:rsidR="000D0B55">
        <w:rPr>
          <w:b/>
          <w:sz w:val="28"/>
          <w:szCs w:val="28"/>
        </w:rPr>
        <w:t xml:space="preserve">в </w:t>
      </w:r>
      <w:proofErr w:type="spellStart"/>
      <w:r w:rsidR="000D0B55">
        <w:rPr>
          <w:b/>
          <w:sz w:val="28"/>
          <w:szCs w:val="28"/>
        </w:rPr>
        <w:t>т.ч</w:t>
      </w:r>
      <w:proofErr w:type="spellEnd"/>
      <w:r w:rsidR="000D0B55">
        <w:rPr>
          <w:b/>
          <w:sz w:val="28"/>
          <w:szCs w:val="28"/>
        </w:rPr>
        <w:t>. ОБ – 9,5</w:t>
      </w:r>
      <w:r w:rsidRPr="005F44C8">
        <w:rPr>
          <w:b/>
          <w:sz w:val="28"/>
          <w:szCs w:val="28"/>
        </w:rPr>
        <w:t xml:space="preserve"> млн. </w:t>
      </w:r>
      <w:r w:rsidR="005F44C8" w:rsidRPr="005F44C8">
        <w:rPr>
          <w:b/>
          <w:sz w:val="28"/>
          <w:szCs w:val="28"/>
        </w:rPr>
        <w:t>руб</w:t>
      </w:r>
      <w:r w:rsidRPr="005F44C8">
        <w:rPr>
          <w:b/>
          <w:sz w:val="28"/>
          <w:szCs w:val="28"/>
        </w:rPr>
        <w:t>.</w:t>
      </w:r>
    </w:p>
    <w:p w:rsidR="0026558E" w:rsidRPr="005F44C8" w:rsidRDefault="0026558E" w:rsidP="0026558E">
      <w:pPr>
        <w:pStyle w:val="a3"/>
        <w:spacing w:after="0" w:line="312" w:lineRule="auto"/>
        <w:ind w:firstLine="567"/>
        <w:jc w:val="both"/>
        <w:rPr>
          <w:b/>
          <w:sz w:val="28"/>
          <w:szCs w:val="28"/>
        </w:rPr>
      </w:pPr>
      <w:r w:rsidRPr="005F44C8">
        <w:rPr>
          <w:b/>
          <w:sz w:val="28"/>
          <w:szCs w:val="28"/>
        </w:rPr>
        <w:t xml:space="preserve">     В борьбе с Борщевиком Сосновского химическим методом приняли участие 3 сельскохозяйственных предприятий, площадь обработки составила 1522 га.    </w:t>
      </w:r>
    </w:p>
    <w:p w:rsidR="0026558E" w:rsidRPr="0026558E" w:rsidRDefault="0026558E" w:rsidP="005F44C8">
      <w:pPr>
        <w:pStyle w:val="a3"/>
        <w:spacing w:after="0" w:line="312" w:lineRule="auto"/>
        <w:jc w:val="both"/>
        <w:rPr>
          <w:b/>
          <w:color w:val="FF0000"/>
          <w:sz w:val="28"/>
          <w:szCs w:val="28"/>
        </w:rPr>
      </w:pPr>
      <w:r w:rsidRPr="0026558E">
        <w:rPr>
          <w:b/>
          <w:color w:val="FF0000"/>
          <w:sz w:val="28"/>
          <w:szCs w:val="28"/>
        </w:rPr>
        <w:t xml:space="preserve">   </w:t>
      </w:r>
    </w:p>
    <w:p w:rsidR="0026558E" w:rsidRPr="0026558E" w:rsidRDefault="0026558E" w:rsidP="005B7CC4">
      <w:pPr>
        <w:pStyle w:val="a3"/>
        <w:spacing w:after="0" w:line="312" w:lineRule="auto"/>
        <w:jc w:val="both"/>
        <w:rPr>
          <w:b/>
          <w:color w:val="FF0000"/>
          <w:sz w:val="28"/>
          <w:szCs w:val="28"/>
        </w:rPr>
      </w:pPr>
    </w:p>
    <w:p w:rsidR="0026558E" w:rsidRPr="005B7CC4" w:rsidRDefault="005B7CC4" w:rsidP="005B7CC4">
      <w:pPr>
        <w:pStyle w:val="a3"/>
        <w:spacing w:after="0" w:line="312" w:lineRule="auto"/>
        <w:ind w:firstLine="567"/>
        <w:jc w:val="center"/>
        <w:rPr>
          <w:b/>
          <w:sz w:val="28"/>
          <w:szCs w:val="28"/>
        </w:rPr>
      </w:pPr>
      <w:r w:rsidRPr="005B7CC4">
        <w:rPr>
          <w:b/>
          <w:sz w:val="28"/>
          <w:szCs w:val="28"/>
        </w:rPr>
        <w:lastRenderedPageBreak/>
        <w:t>ЖИЛИЩНО-КОММУНАЛЬНОЕ ХОЗЯЙСТВО</w:t>
      </w:r>
    </w:p>
    <w:p w:rsidR="008A5133" w:rsidRPr="005B7CC4" w:rsidRDefault="008A5133" w:rsidP="005B7CC4">
      <w:pPr>
        <w:pStyle w:val="a3"/>
        <w:spacing w:after="0" w:line="312" w:lineRule="auto"/>
        <w:ind w:firstLine="567"/>
        <w:jc w:val="center"/>
        <w:rPr>
          <w:b/>
          <w:sz w:val="28"/>
          <w:szCs w:val="28"/>
        </w:rPr>
      </w:pPr>
      <w:r w:rsidRPr="005B7CC4">
        <w:rPr>
          <w:b/>
          <w:sz w:val="28"/>
          <w:szCs w:val="28"/>
        </w:rPr>
        <w:t>ДОРОЖНАЯ ДЕЯТЕЛЬНОСТЬ</w:t>
      </w:r>
    </w:p>
    <w:p w:rsidR="008A5133" w:rsidRPr="000E3F7B" w:rsidRDefault="008A5133" w:rsidP="008A5133">
      <w:pPr>
        <w:pStyle w:val="a3"/>
        <w:spacing w:after="0" w:line="312" w:lineRule="auto"/>
        <w:ind w:firstLine="567"/>
        <w:jc w:val="both"/>
        <w:rPr>
          <w:b/>
          <w:sz w:val="28"/>
          <w:szCs w:val="28"/>
        </w:rPr>
      </w:pPr>
      <w:r w:rsidRPr="000E3F7B">
        <w:rPr>
          <w:b/>
          <w:sz w:val="28"/>
          <w:szCs w:val="28"/>
        </w:rPr>
        <w:t xml:space="preserve">Протяженность автомобильных дорог общего пользования в границах </w:t>
      </w:r>
      <w:proofErr w:type="spellStart"/>
      <w:r w:rsidRPr="000E3F7B">
        <w:rPr>
          <w:b/>
          <w:sz w:val="28"/>
          <w:szCs w:val="28"/>
        </w:rPr>
        <w:t>Лужского</w:t>
      </w:r>
      <w:proofErr w:type="spellEnd"/>
      <w:r w:rsidRPr="000E3F7B">
        <w:rPr>
          <w:b/>
          <w:sz w:val="28"/>
          <w:szCs w:val="28"/>
        </w:rPr>
        <w:t xml:space="preserve"> муниципального образования составляет 1 908 км, в том числе протяженность федеральной трассы –</w:t>
      </w:r>
      <w:r w:rsidR="00AD5BC8">
        <w:rPr>
          <w:b/>
          <w:sz w:val="28"/>
          <w:szCs w:val="28"/>
        </w:rPr>
        <w:t xml:space="preserve"> </w:t>
      </w:r>
      <w:r w:rsidRPr="000E3F7B">
        <w:rPr>
          <w:b/>
          <w:sz w:val="28"/>
          <w:szCs w:val="28"/>
        </w:rPr>
        <w:t>131 км, протяженность автомобильных дорог регионального значения - 770 км, протяженность автомобильных дорог местного значения – 1 007 км</w:t>
      </w:r>
      <w:proofErr w:type="gramStart"/>
      <w:r w:rsidRPr="000E3F7B">
        <w:rPr>
          <w:b/>
          <w:sz w:val="28"/>
          <w:szCs w:val="28"/>
        </w:rPr>
        <w:t xml:space="preserve">., </w:t>
      </w:r>
      <w:proofErr w:type="gramEnd"/>
      <w:r w:rsidRPr="000E3F7B">
        <w:rPr>
          <w:b/>
          <w:sz w:val="28"/>
          <w:szCs w:val="28"/>
        </w:rPr>
        <w:t xml:space="preserve">в том числе с твердым покрытием 484 км. </w:t>
      </w:r>
    </w:p>
    <w:p w:rsidR="008A5133" w:rsidRPr="00AE05D6" w:rsidRDefault="008A5133" w:rsidP="00514DE2">
      <w:pPr>
        <w:pStyle w:val="a3"/>
        <w:spacing w:after="0" w:line="312" w:lineRule="auto"/>
        <w:ind w:firstLine="567"/>
        <w:jc w:val="both"/>
        <w:rPr>
          <w:b/>
          <w:sz w:val="28"/>
          <w:szCs w:val="28"/>
        </w:rPr>
      </w:pPr>
      <w:r w:rsidRPr="000E3F7B">
        <w:rPr>
          <w:b/>
          <w:sz w:val="28"/>
          <w:szCs w:val="28"/>
        </w:rPr>
        <w:t>В 2021 го</w:t>
      </w:r>
      <w:r w:rsidR="0089602A">
        <w:rPr>
          <w:b/>
          <w:sz w:val="28"/>
          <w:szCs w:val="28"/>
        </w:rPr>
        <w:t xml:space="preserve">ду </w:t>
      </w:r>
      <w:r w:rsidRPr="000E3F7B">
        <w:rPr>
          <w:b/>
          <w:sz w:val="28"/>
          <w:szCs w:val="28"/>
        </w:rPr>
        <w:t xml:space="preserve"> было выделено субсидий из областного бюджета на ремонт автомобильных дорог бюджетам городских и сельских поселений  </w:t>
      </w:r>
      <w:proofErr w:type="spellStart"/>
      <w:r w:rsidRPr="000E3F7B">
        <w:rPr>
          <w:b/>
          <w:sz w:val="28"/>
          <w:szCs w:val="28"/>
        </w:rPr>
        <w:t>Лужского</w:t>
      </w:r>
      <w:proofErr w:type="spellEnd"/>
      <w:r w:rsidR="0089602A">
        <w:rPr>
          <w:b/>
          <w:sz w:val="28"/>
          <w:szCs w:val="28"/>
        </w:rPr>
        <w:t xml:space="preserve"> муниципального района   96</w:t>
      </w:r>
      <w:r w:rsidRPr="000E3F7B">
        <w:rPr>
          <w:b/>
          <w:sz w:val="28"/>
          <w:szCs w:val="28"/>
        </w:rPr>
        <w:t xml:space="preserve"> млн. рублей</w:t>
      </w:r>
      <w:r w:rsidR="00AE05D6">
        <w:rPr>
          <w:b/>
          <w:sz w:val="28"/>
          <w:szCs w:val="28"/>
        </w:rPr>
        <w:t>.</w:t>
      </w:r>
      <w:r w:rsidR="002A724D">
        <w:rPr>
          <w:b/>
          <w:sz w:val="28"/>
          <w:szCs w:val="28"/>
        </w:rPr>
        <w:t xml:space="preserve"> </w:t>
      </w:r>
      <w:r w:rsidRPr="000E3F7B">
        <w:rPr>
          <w:b/>
          <w:sz w:val="28"/>
          <w:szCs w:val="28"/>
        </w:rPr>
        <w:t>Отремонтировано  1</w:t>
      </w:r>
      <w:r w:rsidR="00514DE2">
        <w:rPr>
          <w:b/>
          <w:sz w:val="28"/>
          <w:szCs w:val="28"/>
        </w:rPr>
        <w:t>9 км 922 м автомобильных дорог</w:t>
      </w:r>
      <w:r w:rsidR="00026CB8" w:rsidRPr="00AE05D6">
        <w:rPr>
          <w:b/>
          <w:sz w:val="28"/>
          <w:szCs w:val="28"/>
        </w:rPr>
        <w:t xml:space="preserve">, в </w:t>
      </w:r>
      <w:proofErr w:type="spellStart"/>
      <w:r w:rsidR="00026CB8" w:rsidRPr="00AE05D6">
        <w:rPr>
          <w:b/>
          <w:sz w:val="28"/>
          <w:szCs w:val="28"/>
        </w:rPr>
        <w:t>т.ч</w:t>
      </w:r>
      <w:proofErr w:type="spellEnd"/>
      <w:r w:rsidR="00026CB8" w:rsidRPr="00AE05D6">
        <w:rPr>
          <w:b/>
          <w:sz w:val="28"/>
          <w:szCs w:val="28"/>
        </w:rPr>
        <w:t xml:space="preserve">. в Луге 3 км 334м., </w:t>
      </w:r>
      <w:proofErr w:type="spellStart"/>
      <w:r w:rsidR="00026CB8" w:rsidRPr="00AE05D6">
        <w:rPr>
          <w:b/>
          <w:sz w:val="28"/>
          <w:szCs w:val="28"/>
        </w:rPr>
        <w:t>межпоселенческих</w:t>
      </w:r>
      <w:proofErr w:type="spellEnd"/>
      <w:r w:rsidR="00026CB8" w:rsidRPr="00AE05D6">
        <w:rPr>
          <w:b/>
          <w:sz w:val="28"/>
          <w:szCs w:val="28"/>
        </w:rPr>
        <w:t xml:space="preserve"> дорог 4 км 369 м, </w:t>
      </w:r>
      <w:r w:rsidR="00AE05D6" w:rsidRPr="00AE05D6">
        <w:rPr>
          <w:b/>
          <w:sz w:val="28"/>
          <w:szCs w:val="28"/>
        </w:rPr>
        <w:t>дорог в поселениях района 12 км 219 м.</w:t>
      </w:r>
      <w:r w:rsidR="00026CB8" w:rsidRPr="00AE05D6">
        <w:rPr>
          <w:b/>
          <w:sz w:val="28"/>
          <w:szCs w:val="28"/>
        </w:rPr>
        <w:t xml:space="preserve"> </w:t>
      </w:r>
    </w:p>
    <w:p w:rsidR="008A5133" w:rsidRPr="008A5133" w:rsidRDefault="008A5133" w:rsidP="008A5133">
      <w:pPr>
        <w:pStyle w:val="a3"/>
        <w:spacing w:after="0" w:line="312" w:lineRule="auto"/>
        <w:ind w:firstLine="567"/>
        <w:jc w:val="both"/>
        <w:rPr>
          <w:b/>
          <w:color w:val="FF0000"/>
          <w:sz w:val="28"/>
          <w:szCs w:val="28"/>
        </w:rPr>
      </w:pPr>
    </w:p>
    <w:p w:rsidR="008A5133" w:rsidRPr="002A724D" w:rsidRDefault="002A724D" w:rsidP="00602E8E">
      <w:pPr>
        <w:pStyle w:val="a3"/>
        <w:spacing w:after="0" w:line="312" w:lineRule="auto"/>
        <w:ind w:firstLine="567"/>
        <w:jc w:val="center"/>
        <w:rPr>
          <w:b/>
          <w:sz w:val="28"/>
          <w:szCs w:val="28"/>
        </w:rPr>
      </w:pPr>
      <w:r>
        <w:rPr>
          <w:b/>
          <w:sz w:val="28"/>
          <w:szCs w:val="28"/>
        </w:rPr>
        <w:t>ЖИЛИЩНОЕ ХОЗЯЙСТВО</w:t>
      </w:r>
    </w:p>
    <w:p w:rsidR="008A5133" w:rsidRPr="00602E8E" w:rsidRDefault="002702A9" w:rsidP="00602E8E">
      <w:pPr>
        <w:pStyle w:val="a3"/>
        <w:spacing w:after="0" w:line="312" w:lineRule="auto"/>
        <w:ind w:firstLine="567"/>
        <w:jc w:val="both"/>
        <w:rPr>
          <w:b/>
          <w:sz w:val="28"/>
          <w:szCs w:val="28"/>
        </w:rPr>
      </w:pPr>
      <w:r w:rsidRPr="00F25C02">
        <w:rPr>
          <w:b/>
          <w:sz w:val="28"/>
          <w:szCs w:val="28"/>
        </w:rPr>
        <w:t>В 2021 году выполнены</w:t>
      </w:r>
      <w:r w:rsidR="008A5133" w:rsidRPr="00F25C02">
        <w:rPr>
          <w:b/>
          <w:sz w:val="28"/>
          <w:szCs w:val="28"/>
        </w:rPr>
        <w:t xml:space="preserve"> работы по капитальному ремонту общего имущества в 18 многоквартирных домах. В программе участвовало 5 поселений </w:t>
      </w:r>
      <w:proofErr w:type="spellStart"/>
      <w:r w:rsidR="008A5133" w:rsidRPr="00F25C02">
        <w:rPr>
          <w:b/>
          <w:sz w:val="28"/>
          <w:szCs w:val="28"/>
        </w:rPr>
        <w:t>Лужского</w:t>
      </w:r>
      <w:proofErr w:type="spellEnd"/>
      <w:r w:rsidR="008A5133" w:rsidRPr="00F25C02">
        <w:rPr>
          <w:b/>
          <w:sz w:val="28"/>
          <w:szCs w:val="28"/>
        </w:rPr>
        <w:t xml:space="preserve"> муниципального района, работы выполняли шесть подрядных организаци</w:t>
      </w:r>
      <w:r w:rsidR="00602E8E">
        <w:rPr>
          <w:b/>
          <w:sz w:val="28"/>
          <w:szCs w:val="28"/>
        </w:rPr>
        <w:t>й, общая стоимость работ 173</w:t>
      </w:r>
      <w:r w:rsidR="008A5133" w:rsidRPr="00F25C02">
        <w:rPr>
          <w:b/>
          <w:sz w:val="28"/>
          <w:szCs w:val="28"/>
        </w:rPr>
        <w:t xml:space="preserve"> млн. руб. </w:t>
      </w:r>
      <w:r w:rsidR="00F25C02">
        <w:rPr>
          <w:b/>
          <w:sz w:val="28"/>
          <w:szCs w:val="28"/>
        </w:rPr>
        <w:t>Ремонтировались кровли, фасады, внутридомовые инженерные сети, ф</w:t>
      </w:r>
      <w:r w:rsidR="00AD5BC8">
        <w:rPr>
          <w:b/>
          <w:sz w:val="28"/>
          <w:szCs w:val="28"/>
        </w:rPr>
        <w:t>ундаменты, подвальные помещения, лифтовое оборудование.</w:t>
      </w:r>
    </w:p>
    <w:p w:rsidR="008A5133" w:rsidRPr="00602E8E" w:rsidRDefault="008A5133" w:rsidP="00602E8E">
      <w:pPr>
        <w:pStyle w:val="a3"/>
        <w:spacing w:after="0" w:line="312" w:lineRule="auto"/>
        <w:ind w:firstLine="567"/>
        <w:jc w:val="center"/>
        <w:rPr>
          <w:b/>
          <w:sz w:val="28"/>
          <w:szCs w:val="28"/>
        </w:rPr>
      </w:pPr>
      <w:r w:rsidRPr="00602E8E">
        <w:rPr>
          <w:b/>
          <w:sz w:val="28"/>
          <w:szCs w:val="28"/>
        </w:rPr>
        <w:t>ГАЗИФИКАЦИЯ</w:t>
      </w:r>
    </w:p>
    <w:p w:rsidR="008A5133" w:rsidRPr="0030054A" w:rsidRDefault="008A5133" w:rsidP="008A5133">
      <w:pPr>
        <w:pStyle w:val="a3"/>
        <w:spacing w:after="0" w:line="312" w:lineRule="auto"/>
        <w:ind w:firstLine="567"/>
        <w:jc w:val="both"/>
        <w:rPr>
          <w:b/>
          <w:sz w:val="28"/>
          <w:szCs w:val="28"/>
        </w:rPr>
      </w:pPr>
      <w:r w:rsidRPr="0030054A">
        <w:rPr>
          <w:b/>
          <w:sz w:val="28"/>
          <w:szCs w:val="28"/>
        </w:rPr>
        <w:t xml:space="preserve">1.Завершены строительно-монтажные работы по объекту: «Распределительный газопровод среднего и низкого давления в </w:t>
      </w:r>
      <w:proofErr w:type="spellStart"/>
      <w:r w:rsidRPr="0030054A">
        <w:rPr>
          <w:b/>
          <w:sz w:val="28"/>
          <w:szCs w:val="28"/>
        </w:rPr>
        <w:t>Зажелезнодорожной</w:t>
      </w:r>
      <w:proofErr w:type="spellEnd"/>
      <w:r w:rsidRPr="0030054A">
        <w:rPr>
          <w:b/>
          <w:sz w:val="28"/>
          <w:szCs w:val="28"/>
        </w:rPr>
        <w:t xml:space="preserve"> части г. Луга (от пер. Белозерский до ул. Партиз</w:t>
      </w:r>
      <w:r w:rsidR="005C3708">
        <w:rPr>
          <w:b/>
          <w:sz w:val="28"/>
          <w:szCs w:val="28"/>
        </w:rPr>
        <w:t>анская)» (протяженность – 20,6</w:t>
      </w:r>
      <w:r w:rsidRPr="0030054A">
        <w:rPr>
          <w:b/>
          <w:sz w:val="28"/>
          <w:szCs w:val="28"/>
        </w:rPr>
        <w:t xml:space="preserve"> км), идет подготовка потребителей к приему природного газа;</w:t>
      </w:r>
    </w:p>
    <w:p w:rsidR="008A5133" w:rsidRPr="0030054A" w:rsidRDefault="008A5133" w:rsidP="008A5133">
      <w:pPr>
        <w:pStyle w:val="a3"/>
        <w:spacing w:after="0" w:line="312" w:lineRule="auto"/>
        <w:ind w:firstLine="567"/>
        <w:jc w:val="both"/>
        <w:rPr>
          <w:b/>
          <w:sz w:val="28"/>
          <w:szCs w:val="28"/>
        </w:rPr>
      </w:pPr>
      <w:r w:rsidRPr="0030054A">
        <w:rPr>
          <w:b/>
          <w:sz w:val="28"/>
          <w:szCs w:val="28"/>
        </w:rPr>
        <w:t xml:space="preserve">2. В 2021 г. начаты строительно-монтажные работы по объекту: «Распределительный газопровод  </w:t>
      </w:r>
      <w:proofErr w:type="spellStart"/>
      <w:r w:rsidRPr="0030054A">
        <w:rPr>
          <w:b/>
          <w:sz w:val="28"/>
          <w:szCs w:val="28"/>
        </w:rPr>
        <w:t>мкр</w:t>
      </w:r>
      <w:proofErr w:type="spellEnd"/>
      <w:r w:rsidRPr="0030054A">
        <w:rPr>
          <w:b/>
          <w:sz w:val="28"/>
          <w:szCs w:val="28"/>
        </w:rPr>
        <w:t>. Заречный от пр. Комсомольский до  ул. Алексея Васильева в</w:t>
      </w:r>
      <w:r w:rsidR="005C3708">
        <w:rPr>
          <w:b/>
          <w:sz w:val="28"/>
          <w:szCs w:val="28"/>
        </w:rPr>
        <w:t xml:space="preserve"> г. Луга» (протяженность – 9,2</w:t>
      </w:r>
      <w:r w:rsidRPr="0030054A">
        <w:rPr>
          <w:b/>
          <w:sz w:val="28"/>
          <w:szCs w:val="28"/>
        </w:rPr>
        <w:t xml:space="preserve">к м), построено 7,5 км </w:t>
      </w:r>
      <w:r w:rsidRPr="0030054A">
        <w:rPr>
          <w:b/>
          <w:sz w:val="28"/>
          <w:szCs w:val="28"/>
        </w:rPr>
        <w:lastRenderedPageBreak/>
        <w:t>распределительного газопровода, строительно-монтажные работы будут продолжены до 30 ноября 2022 г.;</w:t>
      </w:r>
    </w:p>
    <w:p w:rsidR="008A5133" w:rsidRPr="00CD3691" w:rsidRDefault="008A5133" w:rsidP="008A5133">
      <w:pPr>
        <w:pStyle w:val="a3"/>
        <w:spacing w:after="0" w:line="312" w:lineRule="auto"/>
        <w:ind w:firstLine="567"/>
        <w:jc w:val="both"/>
        <w:rPr>
          <w:b/>
          <w:sz w:val="28"/>
          <w:szCs w:val="28"/>
        </w:rPr>
      </w:pPr>
      <w:r w:rsidRPr="00CD3691">
        <w:rPr>
          <w:b/>
          <w:sz w:val="28"/>
          <w:szCs w:val="28"/>
        </w:rPr>
        <w:t xml:space="preserve">     3. Завершены строительно-монтажные работы по объекту: «Распределительный газопровод  г. Луга, (заречна</w:t>
      </w:r>
      <w:r w:rsidR="005C3708">
        <w:rPr>
          <w:b/>
          <w:sz w:val="28"/>
          <w:szCs w:val="28"/>
        </w:rPr>
        <w:t>я часть)» (протяженность – 2,6</w:t>
      </w:r>
      <w:r w:rsidRPr="00CD3691">
        <w:rPr>
          <w:b/>
          <w:sz w:val="28"/>
          <w:szCs w:val="28"/>
        </w:rPr>
        <w:t xml:space="preserve"> км), идет подготовка исполнительной документации по объекту; </w:t>
      </w:r>
    </w:p>
    <w:p w:rsidR="008A5133" w:rsidRPr="00CD3691" w:rsidRDefault="008A5133" w:rsidP="008A5133">
      <w:pPr>
        <w:pStyle w:val="a3"/>
        <w:spacing w:after="0" w:line="312" w:lineRule="auto"/>
        <w:ind w:firstLine="567"/>
        <w:jc w:val="both"/>
        <w:rPr>
          <w:b/>
          <w:sz w:val="28"/>
          <w:szCs w:val="28"/>
        </w:rPr>
      </w:pPr>
      <w:r w:rsidRPr="00CD3691">
        <w:rPr>
          <w:b/>
          <w:sz w:val="28"/>
          <w:szCs w:val="28"/>
        </w:rPr>
        <w:t xml:space="preserve">4. Завершены строительно-монтажные работы по объекту: «Межпоселковый газопровод от места врезки в дер. </w:t>
      </w:r>
      <w:proofErr w:type="spellStart"/>
      <w:r w:rsidRPr="00CD3691">
        <w:rPr>
          <w:b/>
          <w:sz w:val="28"/>
          <w:szCs w:val="28"/>
        </w:rPr>
        <w:t>Пехенец</w:t>
      </w:r>
      <w:proofErr w:type="spellEnd"/>
      <w:r w:rsidRPr="00CD3691">
        <w:rPr>
          <w:b/>
          <w:sz w:val="28"/>
          <w:szCs w:val="28"/>
        </w:rPr>
        <w:t xml:space="preserve"> до пос. </w:t>
      </w:r>
      <w:proofErr w:type="spellStart"/>
      <w:r w:rsidRPr="00CD3691">
        <w:rPr>
          <w:b/>
          <w:sz w:val="28"/>
          <w:szCs w:val="28"/>
        </w:rPr>
        <w:t>Мшинская</w:t>
      </w:r>
      <w:proofErr w:type="spellEnd"/>
      <w:r w:rsidRPr="00CD3691">
        <w:rPr>
          <w:b/>
          <w:sz w:val="28"/>
          <w:szCs w:val="28"/>
        </w:rPr>
        <w:t>» (протяженностью 6,5 км).</w:t>
      </w:r>
    </w:p>
    <w:p w:rsidR="008A5133" w:rsidRPr="00D12FCE" w:rsidRDefault="008A5133" w:rsidP="008A5133">
      <w:pPr>
        <w:pStyle w:val="a3"/>
        <w:spacing w:after="0" w:line="312" w:lineRule="auto"/>
        <w:ind w:firstLine="567"/>
        <w:jc w:val="both"/>
        <w:rPr>
          <w:b/>
          <w:sz w:val="28"/>
          <w:szCs w:val="28"/>
        </w:rPr>
      </w:pPr>
      <w:r w:rsidRPr="00D12FCE">
        <w:rPr>
          <w:b/>
          <w:sz w:val="28"/>
          <w:szCs w:val="28"/>
        </w:rPr>
        <w:t xml:space="preserve"> 5. Начаты строительно-монтажные работы по объекту: «</w:t>
      </w:r>
      <w:proofErr w:type="spellStart"/>
      <w:r w:rsidRPr="00D12FCE">
        <w:rPr>
          <w:b/>
          <w:sz w:val="28"/>
          <w:szCs w:val="28"/>
        </w:rPr>
        <w:t>Внутрипоселковый</w:t>
      </w:r>
      <w:proofErr w:type="spellEnd"/>
      <w:r w:rsidRPr="00D12FCE">
        <w:rPr>
          <w:b/>
          <w:sz w:val="28"/>
          <w:szCs w:val="28"/>
        </w:rPr>
        <w:t xml:space="preserve"> газопровод в п. </w:t>
      </w:r>
      <w:proofErr w:type="spellStart"/>
      <w:r w:rsidRPr="00D12FCE">
        <w:rPr>
          <w:b/>
          <w:sz w:val="28"/>
          <w:szCs w:val="28"/>
        </w:rPr>
        <w:t>Мшинс</w:t>
      </w:r>
      <w:r w:rsidR="005C3708">
        <w:rPr>
          <w:b/>
          <w:sz w:val="28"/>
          <w:szCs w:val="28"/>
        </w:rPr>
        <w:t>кая</w:t>
      </w:r>
      <w:proofErr w:type="spellEnd"/>
      <w:r w:rsidRPr="00D12FCE">
        <w:rPr>
          <w:b/>
          <w:sz w:val="28"/>
          <w:szCs w:val="28"/>
        </w:rPr>
        <w:t>» (протяженностью 21,2 км), строительно-монтажные работы будут продолжены до 30 ноября 2022 г.;</w:t>
      </w:r>
    </w:p>
    <w:p w:rsidR="008A5133" w:rsidRPr="00D12FCE" w:rsidRDefault="008A5133" w:rsidP="008A5133">
      <w:pPr>
        <w:pStyle w:val="a3"/>
        <w:spacing w:after="0" w:line="312" w:lineRule="auto"/>
        <w:ind w:firstLine="567"/>
        <w:jc w:val="both"/>
        <w:rPr>
          <w:b/>
          <w:sz w:val="28"/>
          <w:szCs w:val="28"/>
        </w:rPr>
      </w:pPr>
      <w:r w:rsidRPr="00D12FCE">
        <w:rPr>
          <w:b/>
          <w:sz w:val="28"/>
          <w:szCs w:val="28"/>
        </w:rPr>
        <w:t xml:space="preserve"> 6. Завершены проектно-изыскательские работы по объекту: «Газопрово</w:t>
      </w:r>
      <w:r w:rsidR="00C97427">
        <w:rPr>
          <w:b/>
          <w:sz w:val="28"/>
          <w:szCs w:val="28"/>
        </w:rPr>
        <w:t xml:space="preserve">д межпоселковый д. </w:t>
      </w:r>
      <w:proofErr w:type="spellStart"/>
      <w:r w:rsidR="00C97427">
        <w:rPr>
          <w:b/>
          <w:sz w:val="28"/>
          <w:szCs w:val="28"/>
        </w:rPr>
        <w:t>Заклинье</w:t>
      </w:r>
      <w:proofErr w:type="spellEnd"/>
      <w:r w:rsidR="00C97427">
        <w:rPr>
          <w:b/>
          <w:sz w:val="28"/>
          <w:szCs w:val="28"/>
        </w:rPr>
        <w:t xml:space="preserve"> -  </w:t>
      </w:r>
      <w:proofErr w:type="spellStart"/>
      <w:r w:rsidR="00C97427">
        <w:rPr>
          <w:b/>
          <w:sz w:val="28"/>
          <w:szCs w:val="28"/>
        </w:rPr>
        <w:t>Смешино</w:t>
      </w:r>
      <w:proofErr w:type="spellEnd"/>
      <w:r w:rsidR="00C97427">
        <w:rPr>
          <w:b/>
          <w:sz w:val="28"/>
          <w:szCs w:val="28"/>
        </w:rPr>
        <w:t xml:space="preserve"> –  Турово -   </w:t>
      </w:r>
      <w:proofErr w:type="spellStart"/>
      <w:r w:rsidR="00C97427">
        <w:rPr>
          <w:b/>
          <w:sz w:val="28"/>
          <w:szCs w:val="28"/>
        </w:rPr>
        <w:t>Нелаи</w:t>
      </w:r>
      <w:proofErr w:type="spellEnd"/>
      <w:r w:rsidR="00C97427">
        <w:rPr>
          <w:b/>
          <w:sz w:val="28"/>
          <w:szCs w:val="28"/>
        </w:rPr>
        <w:t xml:space="preserve"> - </w:t>
      </w:r>
      <w:r w:rsidRPr="00D12FCE">
        <w:rPr>
          <w:b/>
          <w:sz w:val="28"/>
          <w:szCs w:val="28"/>
        </w:rPr>
        <w:t xml:space="preserve"> </w:t>
      </w:r>
      <w:proofErr w:type="spellStart"/>
      <w:r w:rsidRPr="00D12FCE">
        <w:rPr>
          <w:b/>
          <w:sz w:val="28"/>
          <w:szCs w:val="28"/>
        </w:rPr>
        <w:t>Слапи</w:t>
      </w:r>
      <w:proofErr w:type="spellEnd"/>
      <w:r w:rsidRPr="00D12FCE">
        <w:rPr>
          <w:b/>
          <w:sz w:val="28"/>
          <w:szCs w:val="28"/>
        </w:rPr>
        <w:t xml:space="preserve"> с отводом на </w:t>
      </w:r>
      <w:proofErr w:type="spellStart"/>
      <w:r w:rsidRPr="00D12FCE">
        <w:rPr>
          <w:b/>
          <w:sz w:val="28"/>
          <w:szCs w:val="28"/>
        </w:rPr>
        <w:t>Лужский</w:t>
      </w:r>
      <w:proofErr w:type="spellEnd"/>
      <w:r w:rsidRPr="00D12FCE">
        <w:rPr>
          <w:b/>
          <w:sz w:val="28"/>
          <w:szCs w:val="28"/>
        </w:rPr>
        <w:t xml:space="preserve"> лесной </w:t>
      </w:r>
      <w:proofErr w:type="spellStart"/>
      <w:r w:rsidRPr="00D12FCE">
        <w:rPr>
          <w:b/>
          <w:sz w:val="28"/>
          <w:szCs w:val="28"/>
        </w:rPr>
        <w:t>селекционно</w:t>
      </w:r>
      <w:proofErr w:type="spellEnd"/>
      <w:r w:rsidRPr="00D12FCE">
        <w:rPr>
          <w:b/>
          <w:sz w:val="28"/>
          <w:szCs w:val="28"/>
        </w:rPr>
        <w:t>-семеноводческий центр» (протяженность – 14,3 км), проектная документация сдана в ГАУ «</w:t>
      </w:r>
      <w:proofErr w:type="spellStart"/>
      <w:r w:rsidRPr="00D12FCE">
        <w:rPr>
          <w:b/>
          <w:sz w:val="28"/>
          <w:szCs w:val="28"/>
        </w:rPr>
        <w:t>Леноблгосэкспертиза</w:t>
      </w:r>
      <w:proofErr w:type="spellEnd"/>
      <w:r w:rsidRPr="00D12FCE">
        <w:rPr>
          <w:b/>
          <w:sz w:val="28"/>
          <w:szCs w:val="28"/>
        </w:rPr>
        <w:t>»;</w:t>
      </w:r>
    </w:p>
    <w:p w:rsidR="008A5133" w:rsidRPr="00D04A0D" w:rsidRDefault="008A5133" w:rsidP="00D04A0D">
      <w:pPr>
        <w:pStyle w:val="a3"/>
        <w:spacing w:after="0" w:line="312" w:lineRule="auto"/>
        <w:ind w:firstLine="567"/>
        <w:jc w:val="both"/>
        <w:rPr>
          <w:b/>
          <w:sz w:val="28"/>
          <w:szCs w:val="28"/>
        </w:rPr>
      </w:pPr>
      <w:r w:rsidRPr="00C70572">
        <w:rPr>
          <w:b/>
          <w:sz w:val="28"/>
          <w:szCs w:val="28"/>
        </w:rPr>
        <w:t xml:space="preserve"> 7. Завершены проектно-изыскательские работы по объекту: «Распределительный газопровод в д. </w:t>
      </w:r>
      <w:proofErr w:type="spellStart"/>
      <w:r w:rsidRPr="00C70572">
        <w:rPr>
          <w:b/>
          <w:sz w:val="28"/>
          <w:szCs w:val="28"/>
        </w:rPr>
        <w:t>Ре</w:t>
      </w:r>
      <w:r w:rsidR="00C97427">
        <w:rPr>
          <w:b/>
          <w:sz w:val="28"/>
          <w:szCs w:val="28"/>
        </w:rPr>
        <w:t>тюнь</w:t>
      </w:r>
      <w:proofErr w:type="spellEnd"/>
      <w:r w:rsidR="00C97427">
        <w:rPr>
          <w:b/>
          <w:sz w:val="28"/>
          <w:szCs w:val="28"/>
        </w:rPr>
        <w:t xml:space="preserve"> </w:t>
      </w:r>
      <w:r w:rsidRPr="00C70572">
        <w:rPr>
          <w:b/>
          <w:sz w:val="28"/>
          <w:szCs w:val="28"/>
        </w:rPr>
        <w:t>», получено положите</w:t>
      </w:r>
      <w:r w:rsidR="00D04A0D">
        <w:rPr>
          <w:b/>
          <w:sz w:val="28"/>
          <w:szCs w:val="28"/>
        </w:rPr>
        <w:t xml:space="preserve">льное заключение </w:t>
      </w:r>
      <w:proofErr w:type="spellStart"/>
      <w:r w:rsidR="00D04A0D">
        <w:rPr>
          <w:b/>
          <w:sz w:val="28"/>
          <w:szCs w:val="28"/>
        </w:rPr>
        <w:t>госэкспертизы</w:t>
      </w:r>
      <w:proofErr w:type="spellEnd"/>
      <w:r w:rsidR="00D04A0D">
        <w:rPr>
          <w:b/>
          <w:sz w:val="28"/>
          <w:szCs w:val="28"/>
        </w:rPr>
        <w:t>.</w:t>
      </w:r>
    </w:p>
    <w:p w:rsidR="008A5133" w:rsidRPr="00D04A0D" w:rsidRDefault="008A5133" w:rsidP="00D04A0D">
      <w:pPr>
        <w:pStyle w:val="a3"/>
        <w:spacing w:after="0" w:line="312" w:lineRule="auto"/>
        <w:ind w:firstLine="567"/>
        <w:jc w:val="center"/>
        <w:rPr>
          <w:b/>
          <w:sz w:val="28"/>
          <w:szCs w:val="28"/>
        </w:rPr>
      </w:pPr>
      <w:r w:rsidRPr="00D04A0D">
        <w:rPr>
          <w:b/>
          <w:sz w:val="28"/>
          <w:szCs w:val="28"/>
        </w:rPr>
        <w:t>ВОДОСНАБЖЕНИЕ</w:t>
      </w:r>
    </w:p>
    <w:p w:rsidR="008A5133" w:rsidRPr="00E23B24" w:rsidRDefault="008A5133" w:rsidP="008A5133">
      <w:pPr>
        <w:pStyle w:val="a3"/>
        <w:spacing w:after="0" w:line="312" w:lineRule="auto"/>
        <w:ind w:firstLine="567"/>
        <w:jc w:val="both"/>
        <w:rPr>
          <w:b/>
          <w:sz w:val="28"/>
          <w:szCs w:val="28"/>
        </w:rPr>
      </w:pPr>
      <w:r w:rsidRPr="00E23B24">
        <w:rPr>
          <w:b/>
          <w:sz w:val="28"/>
          <w:szCs w:val="28"/>
        </w:rPr>
        <w:t xml:space="preserve">В настоящее время вопросами водоснабжения и водоотведения на территории </w:t>
      </w:r>
      <w:proofErr w:type="spellStart"/>
      <w:r w:rsidRPr="00E23B24">
        <w:rPr>
          <w:b/>
          <w:sz w:val="28"/>
          <w:szCs w:val="28"/>
        </w:rPr>
        <w:t>Лужского</w:t>
      </w:r>
      <w:proofErr w:type="spellEnd"/>
      <w:r w:rsidRPr="00E23B24">
        <w:rPr>
          <w:b/>
          <w:sz w:val="28"/>
          <w:szCs w:val="28"/>
        </w:rPr>
        <w:t xml:space="preserve"> муниципального района занимается                                         ГУП «</w:t>
      </w:r>
      <w:proofErr w:type="spellStart"/>
      <w:r w:rsidRPr="00E23B24">
        <w:rPr>
          <w:b/>
          <w:sz w:val="28"/>
          <w:szCs w:val="28"/>
        </w:rPr>
        <w:t>Леноблводоканал</w:t>
      </w:r>
      <w:proofErr w:type="spellEnd"/>
      <w:r w:rsidRPr="00E23B24">
        <w:rPr>
          <w:b/>
          <w:sz w:val="28"/>
          <w:szCs w:val="28"/>
        </w:rPr>
        <w:t>».</w:t>
      </w:r>
    </w:p>
    <w:p w:rsidR="008A5133" w:rsidRPr="00E23B24" w:rsidRDefault="008A5133" w:rsidP="008A5133">
      <w:pPr>
        <w:pStyle w:val="a3"/>
        <w:spacing w:after="0" w:line="312" w:lineRule="auto"/>
        <w:ind w:firstLine="567"/>
        <w:jc w:val="both"/>
        <w:rPr>
          <w:b/>
          <w:sz w:val="28"/>
          <w:szCs w:val="28"/>
        </w:rPr>
      </w:pPr>
      <w:r w:rsidRPr="00E23B24">
        <w:rPr>
          <w:b/>
          <w:sz w:val="28"/>
          <w:szCs w:val="28"/>
        </w:rPr>
        <w:t xml:space="preserve">Губернатор Ленинградской области Александр </w:t>
      </w:r>
      <w:r w:rsidR="00BB258B" w:rsidRPr="00E23B24">
        <w:rPr>
          <w:b/>
          <w:sz w:val="28"/>
          <w:szCs w:val="28"/>
        </w:rPr>
        <w:t xml:space="preserve">Юрьевич </w:t>
      </w:r>
      <w:r w:rsidRPr="00E23B24">
        <w:rPr>
          <w:b/>
          <w:sz w:val="28"/>
          <w:szCs w:val="28"/>
        </w:rPr>
        <w:t>Дрозденко объявил 2021 год в нашем регионе Год</w:t>
      </w:r>
      <w:r w:rsidR="00BB258B" w:rsidRPr="00E23B24">
        <w:rPr>
          <w:b/>
          <w:sz w:val="28"/>
          <w:szCs w:val="28"/>
        </w:rPr>
        <w:t xml:space="preserve">ом Чистой воды. Главная цель </w:t>
      </w:r>
      <w:r w:rsidRPr="00E23B24">
        <w:rPr>
          <w:b/>
          <w:sz w:val="28"/>
          <w:szCs w:val="28"/>
        </w:rPr>
        <w:t xml:space="preserve"> – </w:t>
      </w:r>
      <w:r w:rsidR="00BB258B" w:rsidRPr="00E23B24">
        <w:rPr>
          <w:b/>
          <w:sz w:val="28"/>
          <w:szCs w:val="28"/>
        </w:rPr>
        <w:t>рост доли жителей</w:t>
      </w:r>
      <w:r w:rsidRPr="00E23B24">
        <w:rPr>
          <w:b/>
          <w:sz w:val="28"/>
          <w:szCs w:val="28"/>
        </w:rPr>
        <w:t xml:space="preserve"> Ленинградской области, обеспеченных качественной питьевой водой из систем централизованного водоснабжения. </w:t>
      </w:r>
    </w:p>
    <w:p w:rsidR="008A5133" w:rsidRPr="00B23DA9" w:rsidRDefault="008A5133" w:rsidP="008A5133">
      <w:pPr>
        <w:pStyle w:val="a3"/>
        <w:spacing w:after="0" w:line="312" w:lineRule="auto"/>
        <w:ind w:firstLine="567"/>
        <w:jc w:val="both"/>
        <w:rPr>
          <w:b/>
          <w:sz w:val="28"/>
          <w:szCs w:val="28"/>
        </w:rPr>
      </w:pPr>
      <w:r w:rsidRPr="00B23DA9">
        <w:rPr>
          <w:b/>
          <w:sz w:val="28"/>
          <w:szCs w:val="28"/>
        </w:rPr>
        <w:t xml:space="preserve">Водоснабжение </w:t>
      </w:r>
      <w:proofErr w:type="spellStart"/>
      <w:r w:rsidRPr="00B23DA9">
        <w:rPr>
          <w:b/>
          <w:sz w:val="28"/>
          <w:szCs w:val="28"/>
        </w:rPr>
        <w:t>Лужского</w:t>
      </w:r>
      <w:proofErr w:type="spellEnd"/>
      <w:r w:rsidRPr="00B23DA9">
        <w:rPr>
          <w:b/>
          <w:sz w:val="28"/>
          <w:szCs w:val="28"/>
        </w:rPr>
        <w:t xml:space="preserve"> района осуществляется из артезианских скважин. Повышенное содержание железа в артезианских скважинах обусловлено повышенным содержанием данного ингредиента в природной воде.</w:t>
      </w:r>
    </w:p>
    <w:p w:rsidR="008A5133" w:rsidRPr="00B23DA9" w:rsidRDefault="00F71453" w:rsidP="00B23DA9">
      <w:pPr>
        <w:pStyle w:val="a3"/>
        <w:spacing w:after="0" w:line="312" w:lineRule="auto"/>
        <w:ind w:firstLine="567"/>
        <w:jc w:val="both"/>
        <w:rPr>
          <w:b/>
          <w:sz w:val="28"/>
          <w:szCs w:val="28"/>
        </w:rPr>
      </w:pPr>
      <w:r w:rsidRPr="00B23DA9">
        <w:rPr>
          <w:b/>
          <w:sz w:val="28"/>
          <w:szCs w:val="28"/>
        </w:rPr>
        <w:lastRenderedPageBreak/>
        <w:t>За 2020-2021г.г.</w:t>
      </w:r>
      <w:r w:rsidR="008A5133" w:rsidRPr="00B23DA9">
        <w:rPr>
          <w:b/>
          <w:sz w:val="28"/>
          <w:szCs w:val="28"/>
        </w:rPr>
        <w:t xml:space="preserve"> в </w:t>
      </w:r>
      <w:proofErr w:type="spellStart"/>
      <w:r w:rsidR="008A5133" w:rsidRPr="00B23DA9">
        <w:rPr>
          <w:b/>
          <w:sz w:val="28"/>
          <w:szCs w:val="28"/>
        </w:rPr>
        <w:t>Лужском</w:t>
      </w:r>
      <w:proofErr w:type="spellEnd"/>
      <w:r w:rsidR="008A5133" w:rsidRPr="00B23DA9">
        <w:rPr>
          <w:b/>
          <w:sz w:val="28"/>
          <w:szCs w:val="28"/>
        </w:rPr>
        <w:t xml:space="preserve"> районе  установлено </w:t>
      </w:r>
      <w:r w:rsidRPr="00B23DA9">
        <w:rPr>
          <w:b/>
          <w:sz w:val="28"/>
          <w:szCs w:val="28"/>
        </w:rPr>
        <w:t>17 модульных станций водоподготовки на артезианские скважины для очистки питьевой воды, из них 7  в</w:t>
      </w:r>
      <w:r w:rsidR="008A5133" w:rsidRPr="00B23DA9">
        <w:rPr>
          <w:b/>
          <w:sz w:val="28"/>
          <w:szCs w:val="28"/>
        </w:rPr>
        <w:t xml:space="preserve"> 2021 году</w:t>
      </w:r>
      <w:r w:rsidR="00D04A0D">
        <w:rPr>
          <w:b/>
          <w:sz w:val="28"/>
          <w:szCs w:val="28"/>
        </w:rPr>
        <w:t>, эти мероприятия значительно улучшили качество воды, мы получили большое количество положительных отзывов от жителей города и района.</w:t>
      </w:r>
    </w:p>
    <w:p w:rsidR="008A5133" w:rsidRPr="00B23DA9" w:rsidRDefault="00D04A0D" w:rsidP="008A5133">
      <w:pPr>
        <w:pStyle w:val="a3"/>
        <w:spacing w:after="0" w:line="312" w:lineRule="auto"/>
        <w:ind w:firstLine="567"/>
        <w:jc w:val="both"/>
        <w:rPr>
          <w:b/>
          <w:sz w:val="28"/>
          <w:szCs w:val="28"/>
        </w:rPr>
      </w:pPr>
      <w:r>
        <w:rPr>
          <w:b/>
          <w:sz w:val="28"/>
          <w:szCs w:val="28"/>
        </w:rPr>
        <w:t>С</w:t>
      </w:r>
      <w:r w:rsidR="008A5133" w:rsidRPr="00B23DA9">
        <w:rPr>
          <w:b/>
          <w:sz w:val="28"/>
          <w:szCs w:val="28"/>
        </w:rPr>
        <w:t>илами ГУП «</w:t>
      </w:r>
      <w:proofErr w:type="spellStart"/>
      <w:r w:rsidR="008A5133" w:rsidRPr="00B23DA9">
        <w:rPr>
          <w:b/>
          <w:sz w:val="28"/>
          <w:szCs w:val="28"/>
        </w:rPr>
        <w:t>Ленооблводоканал</w:t>
      </w:r>
      <w:proofErr w:type="spellEnd"/>
      <w:r w:rsidR="008A5133" w:rsidRPr="00B23DA9">
        <w:rPr>
          <w:b/>
          <w:sz w:val="28"/>
          <w:szCs w:val="28"/>
        </w:rPr>
        <w:t>» выполнены работы по прокладке нового участка водопро</w:t>
      </w:r>
      <w:r w:rsidR="00B23DA9" w:rsidRPr="00B23DA9">
        <w:rPr>
          <w:b/>
          <w:sz w:val="28"/>
          <w:szCs w:val="28"/>
        </w:rPr>
        <w:t>во</w:t>
      </w:r>
      <w:r>
        <w:rPr>
          <w:b/>
          <w:sz w:val="28"/>
          <w:szCs w:val="28"/>
        </w:rPr>
        <w:t xml:space="preserve">да в </w:t>
      </w:r>
      <w:proofErr w:type="spellStart"/>
      <w:r>
        <w:rPr>
          <w:b/>
          <w:sz w:val="28"/>
          <w:szCs w:val="28"/>
        </w:rPr>
        <w:t>п</w:t>
      </w:r>
      <w:proofErr w:type="gramStart"/>
      <w:r>
        <w:rPr>
          <w:b/>
          <w:sz w:val="28"/>
          <w:szCs w:val="28"/>
        </w:rPr>
        <w:t>.О</w:t>
      </w:r>
      <w:proofErr w:type="gramEnd"/>
      <w:r>
        <w:rPr>
          <w:b/>
          <w:sz w:val="28"/>
          <w:szCs w:val="28"/>
        </w:rPr>
        <w:t>редеж</w:t>
      </w:r>
      <w:proofErr w:type="spellEnd"/>
      <w:r>
        <w:rPr>
          <w:b/>
          <w:sz w:val="28"/>
          <w:szCs w:val="28"/>
        </w:rPr>
        <w:t xml:space="preserve"> протяжённостью 1</w:t>
      </w:r>
      <w:r w:rsidR="00B23DA9" w:rsidRPr="00B23DA9">
        <w:rPr>
          <w:b/>
          <w:sz w:val="28"/>
          <w:szCs w:val="28"/>
        </w:rPr>
        <w:t xml:space="preserve"> км</w:t>
      </w:r>
      <w:r w:rsidR="008A5133" w:rsidRPr="00B23DA9">
        <w:rPr>
          <w:b/>
          <w:sz w:val="28"/>
          <w:szCs w:val="28"/>
        </w:rPr>
        <w:t>. Выполнение данных работ позволило полностью снять проблему нехватки воды на 5-х этажах МКД и домах частного сектора поселка.</w:t>
      </w:r>
    </w:p>
    <w:p w:rsidR="008A5133" w:rsidRPr="00287F0A" w:rsidRDefault="008A5133" w:rsidP="00287F0A">
      <w:pPr>
        <w:pStyle w:val="a3"/>
        <w:spacing w:after="0" w:line="312" w:lineRule="auto"/>
        <w:ind w:firstLine="567"/>
        <w:jc w:val="both"/>
        <w:rPr>
          <w:b/>
          <w:sz w:val="28"/>
          <w:szCs w:val="28"/>
        </w:rPr>
      </w:pPr>
      <w:r w:rsidRPr="00B23DA9">
        <w:rPr>
          <w:b/>
          <w:sz w:val="28"/>
          <w:szCs w:val="28"/>
        </w:rPr>
        <w:t>В настоящее время на стадии завершения работы по перекладке се</w:t>
      </w:r>
      <w:r w:rsidR="00B23DA9" w:rsidRPr="00B23DA9">
        <w:rPr>
          <w:b/>
          <w:sz w:val="28"/>
          <w:szCs w:val="28"/>
        </w:rPr>
        <w:t>тей водоснабжения</w:t>
      </w:r>
      <w:r w:rsidRPr="00B23DA9">
        <w:rPr>
          <w:b/>
          <w:sz w:val="28"/>
          <w:szCs w:val="28"/>
        </w:rPr>
        <w:t xml:space="preserve"> на территории </w:t>
      </w:r>
      <w:proofErr w:type="spellStart"/>
      <w:r w:rsidR="00B23DA9" w:rsidRPr="00B23DA9">
        <w:rPr>
          <w:b/>
          <w:sz w:val="28"/>
          <w:szCs w:val="28"/>
        </w:rPr>
        <w:t>мкр</w:t>
      </w:r>
      <w:proofErr w:type="spellEnd"/>
      <w:r w:rsidR="00B23DA9" w:rsidRPr="00B23DA9">
        <w:rPr>
          <w:b/>
          <w:sz w:val="28"/>
          <w:szCs w:val="28"/>
        </w:rPr>
        <w:t xml:space="preserve"> Полигон</w:t>
      </w:r>
      <w:r w:rsidRPr="00B23DA9">
        <w:rPr>
          <w:b/>
          <w:sz w:val="28"/>
          <w:szCs w:val="28"/>
        </w:rPr>
        <w:t>. Новые сети водоснабжения позволят полностью исключить вторичное загрязнени</w:t>
      </w:r>
      <w:r w:rsidR="00287F0A">
        <w:rPr>
          <w:b/>
          <w:sz w:val="28"/>
          <w:szCs w:val="28"/>
        </w:rPr>
        <w:t>е питьевой воды от старых труб.</w:t>
      </w:r>
    </w:p>
    <w:p w:rsidR="008A5133" w:rsidRPr="00257FDA" w:rsidRDefault="008A5133" w:rsidP="00287F0A">
      <w:pPr>
        <w:pStyle w:val="a3"/>
        <w:spacing w:after="0" w:line="312" w:lineRule="auto"/>
        <w:ind w:firstLine="567"/>
        <w:jc w:val="center"/>
        <w:rPr>
          <w:b/>
          <w:sz w:val="28"/>
          <w:szCs w:val="28"/>
        </w:rPr>
      </w:pPr>
      <w:r w:rsidRPr="00257FDA">
        <w:rPr>
          <w:b/>
          <w:sz w:val="28"/>
          <w:szCs w:val="28"/>
        </w:rPr>
        <w:t>ФОРМИРОВАНИЕ КОМФОРТНОЙ ГОРОДСКОЙ СРЕДЫ</w:t>
      </w:r>
    </w:p>
    <w:p w:rsidR="008A5133" w:rsidRPr="00257FDA" w:rsidRDefault="00287F0A" w:rsidP="00287F0A">
      <w:pPr>
        <w:pStyle w:val="a3"/>
        <w:spacing w:after="0" w:line="312" w:lineRule="auto"/>
        <w:ind w:firstLine="567"/>
        <w:jc w:val="both"/>
        <w:rPr>
          <w:b/>
          <w:sz w:val="28"/>
          <w:szCs w:val="28"/>
        </w:rPr>
      </w:pPr>
      <w:proofErr w:type="spellStart"/>
      <w:r>
        <w:rPr>
          <w:b/>
          <w:sz w:val="28"/>
          <w:szCs w:val="28"/>
        </w:rPr>
        <w:t>Лужский</w:t>
      </w:r>
      <w:proofErr w:type="spellEnd"/>
      <w:r>
        <w:rPr>
          <w:b/>
          <w:sz w:val="28"/>
          <w:szCs w:val="28"/>
        </w:rPr>
        <w:t xml:space="preserve"> муниципальный район</w:t>
      </w:r>
      <w:r w:rsidRPr="00287F0A">
        <w:rPr>
          <w:b/>
          <w:sz w:val="28"/>
          <w:szCs w:val="28"/>
        </w:rPr>
        <w:t xml:space="preserve"> принимает </w:t>
      </w:r>
      <w:r>
        <w:rPr>
          <w:b/>
          <w:sz w:val="28"/>
          <w:szCs w:val="28"/>
        </w:rPr>
        <w:t xml:space="preserve">активное </w:t>
      </w:r>
      <w:r w:rsidRPr="00287F0A">
        <w:rPr>
          <w:b/>
          <w:sz w:val="28"/>
          <w:szCs w:val="28"/>
        </w:rPr>
        <w:t xml:space="preserve">участие в масштабном приоритетном проекте Минстроя России «Формирование комфортной городской среды» национального проекта «Жильё и городская </w:t>
      </w:r>
      <w:proofErr w:type="spellStart"/>
      <w:r w:rsidRPr="00287F0A">
        <w:rPr>
          <w:b/>
          <w:sz w:val="28"/>
          <w:szCs w:val="28"/>
        </w:rPr>
        <w:t>среда»</w:t>
      </w:r>
      <w:proofErr w:type="gramStart"/>
      <w:r w:rsidRPr="00287F0A">
        <w:rPr>
          <w:b/>
          <w:sz w:val="28"/>
          <w:szCs w:val="28"/>
        </w:rPr>
        <w:t>.</w:t>
      </w:r>
      <w:r w:rsidR="008A5133" w:rsidRPr="00257FDA">
        <w:rPr>
          <w:b/>
          <w:sz w:val="28"/>
          <w:szCs w:val="28"/>
        </w:rPr>
        <w:t>П</w:t>
      </w:r>
      <w:proofErr w:type="gramEnd"/>
      <w:r w:rsidR="008A5133" w:rsidRPr="00257FDA">
        <w:rPr>
          <w:b/>
          <w:sz w:val="28"/>
          <w:szCs w:val="28"/>
        </w:rPr>
        <w:t>о</w:t>
      </w:r>
      <w:proofErr w:type="spellEnd"/>
      <w:r w:rsidR="008A5133" w:rsidRPr="00257FDA">
        <w:rPr>
          <w:b/>
          <w:sz w:val="28"/>
          <w:szCs w:val="28"/>
        </w:rPr>
        <w:t xml:space="preserve"> результатам отборов в 2</w:t>
      </w:r>
      <w:r w:rsidR="00477D4F" w:rsidRPr="00257FDA">
        <w:rPr>
          <w:b/>
          <w:sz w:val="28"/>
          <w:szCs w:val="28"/>
        </w:rPr>
        <w:t>021 году в проекте участвовало  10</w:t>
      </w:r>
      <w:r>
        <w:rPr>
          <w:b/>
          <w:sz w:val="28"/>
          <w:szCs w:val="28"/>
        </w:rPr>
        <w:t xml:space="preserve"> поселений</w:t>
      </w:r>
      <w:r w:rsidR="008A5133" w:rsidRPr="00257FDA">
        <w:rPr>
          <w:b/>
          <w:sz w:val="28"/>
          <w:szCs w:val="28"/>
        </w:rPr>
        <w:t xml:space="preserve"> </w:t>
      </w:r>
      <w:proofErr w:type="spellStart"/>
      <w:r w:rsidR="008A5133" w:rsidRPr="00257FDA">
        <w:rPr>
          <w:b/>
          <w:sz w:val="28"/>
          <w:szCs w:val="28"/>
        </w:rPr>
        <w:t>Лужского</w:t>
      </w:r>
      <w:proofErr w:type="spellEnd"/>
      <w:r w:rsidR="008A5133" w:rsidRPr="00257FDA">
        <w:rPr>
          <w:b/>
          <w:sz w:val="28"/>
          <w:szCs w:val="28"/>
        </w:rPr>
        <w:t xml:space="preserve"> муниципального район</w:t>
      </w:r>
      <w:r w:rsidR="00477D4F" w:rsidRPr="00257FDA">
        <w:rPr>
          <w:b/>
          <w:sz w:val="28"/>
          <w:szCs w:val="28"/>
        </w:rPr>
        <w:t>а.</w:t>
      </w:r>
      <w:r>
        <w:rPr>
          <w:b/>
          <w:sz w:val="28"/>
          <w:szCs w:val="28"/>
        </w:rPr>
        <w:t xml:space="preserve"> </w:t>
      </w:r>
      <w:r w:rsidR="008A5133" w:rsidRPr="00257FDA">
        <w:rPr>
          <w:b/>
          <w:sz w:val="28"/>
          <w:szCs w:val="28"/>
        </w:rPr>
        <w:t>Общая сумма затрат на реали</w:t>
      </w:r>
      <w:r>
        <w:rPr>
          <w:b/>
          <w:sz w:val="28"/>
          <w:szCs w:val="28"/>
        </w:rPr>
        <w:t>зацию проектов составила 90, 5</w:t>
      </w:r>
      <w:r w:rsidR="008A5133" w:rsidRPr="00257FDA">
        <w:rPr>
          <w:b/>
          <w:sz w:val="28"/>
          <w:szCs w:val="28"/>
        </w:rPr>
        <w:t xml:space="preserve"> </w:t>
      </w:r>
      <w:proofErr w:type="gramStart"/>
      <w:r w:rsidR="008A5133" w:rsidRPr="00257FDA">
        <w:rPr>
          <w:b/>
          <w:sz w:val="28"/>
          <w:szCs w:val="28"/>
        </w:rPr>
        <w:t>млн</w:t>
      </w:r>
      <w:proofErr w:type="gramEnd"/>
      <w:r w:rsidR="008A5133" w:rsidRPr="00257FDA">
        <w:rPr>
          <w:b/>
          <w:sz w:val="28"/>
          <w:szCs w:val="28"/>
        </w:rPr>
        <w:t xml:space="preserve"> рублей.</w:t>
      </w:r>
    </w:p>
    <w:p w:rsidR="008A5133" w:rsidRPr="00477D4F" w:rsidRDefault="008A5133" w:rsidP="00477D4F">
      <w:pPr>
        <w:pStyle w:val="a3"/>
        <w:spacing w:after="0" w:line="312" w:lineRule="auto"/>
        <w:ind w:firstLine="567"/>
        <w:jc w:val="both"/>
        <w:rPr>
          <w:b/>
          <w:sz w:val="28"/>
          <w:szCs w:val="28"/>
        </w:rPr>
      </w:pPr>
      <w:r w:rsidRPr="00477D4F">
        <w:rPr>
          <w:b/>
          <w:sz w:val="28"/>
          <w:szCs w:val="28"/>
        </w:rPr>
        <w:t>В результате реализации проектов было выполнено благоустройство 10 общественных территори</w:t>
      </w:r>
      <w:r w:rsidR="00477D4F" w:rsidRPr="00477D4F">
        <w:rPr>
          <w:b/>
          <w:sz w:val="28"/>
          <w:szCs w:val="28"/>
        </w:rPr>
        <w:t xml:space="preserve">й в поселениях </w:t>
      </w:r>
      <w:proofErr w:type="spellStart"/>
      <w:r w:rsidR="00477D4F" w:rsidRPr="00477D4F">
        <w:rPr>
          <w:b/>
          <w:sz w:val="28"/>
          <w:szCs w:val="28"/>
        </w:rPr>
        <w:t>Лужского</w:t>
      </w:r>
      <w:proofErr w:type="spellEnd"/>
      <w:r w:rsidR="00477D4F" w:rsidRPr="00477D4F">
        <w:rPr>
          <w:b/>
          <w:sz w:val="28"/>
          <w:szCs w:val="28"/>
        </w:rPr>
        <w:t xml:space="preserve"> района: в поселке Толмачево, </w:t>
      </w:r>
      <w:proofErr w:type="spellStart"/>
      <w:r w:rsidRPr="00477D4F">
        <w:rPr>
          <w:b/>
          <w:sz w:val="28"/>
          <w:szCs w:val="28"/>
        </w:rPr>
        <w:t>Володарское</w:t>
      </w:r>
      <w:proofErr w:type="spellEnd"/>
      <w:r w:rsidR="00477D4F" w:rsidRPr="00477D4F">
        <w:rPr>
          <w:b/>
          <w:sz w:val="28"/>
          <w:szCs w:val="28"/>
        </w:rPr>
        <w:t xml:space="preserve">, Волошово, </w:t>
      </w:r>
      <w:r w:rsidRPr="00477D4F">
        <w:rPr>
          <w:b/>
          <w:sz w:val="28"/>
          <w:szCs w:val="28"/>
        </w:rPr>
        <w:t xml:space="preserve">в дер. </w:t>
      </w:r>
      <w:proofErr w:type="spellStart"/>
      <w:r w:rsidRPr="00477D4F">
        <w:rPr>
          <w:b/>
          <w:sz w:val="28"/>
          <w:szCs w:val="28"/>
        </w:rPr>
        <w:t>Торошковичи</w:t>
      </w:r>
      <w:proofErr w:type="spellEnd"/>
      <w:r w:rsidRPr="00477D4F">
        <w:rPr>
          <w:b/>
          <w:sz w:val="28"/>
          <w:szCs w:val="28"/>
        </w:rPr>
        <w:t xml:space="preserve"> Дзерж</w:t>
      </w:r>
      <w:r w:rsidR="00477D4F" w:rsidRPr="00477D4F">
        <w:rPr>
          <w:b/>
          <w:sz w:val="28"/>
          <w:szCs w:val="28"/>
        </w:rPr>
        <w:t xml:space="preserve">инского сельского поселения, в пос. Осьмино, в пос. </w:t>
      </w:r>
      <w:proofErr w:type="spellStart"/>
      <w:r w:rsidR="00477D4F" w:rsidRPr="00477D4F">
        <w:rPr>
          <w:b/>
          <w:sz w:val="28"/>
          <w:szCs w:val="28"/>
        </w:rPr>
        <w:t>Ретюнь</w:t>
      </w:r>
      <w:proofErr w:type="spellEnd"/>
      <w:r w:rsidR="00477D4F" w:rsidRPr="00477D4F">
        <w:rPr>
          <w:b/>
          <w:sz w:val="28"/>
          <w:szCs w:val="28"/>
        </w:rPr>
        <w:t xml:space="preserve">, </w:t>
      </w:r>
      <w:r w:rsidRPr="00477D4F">
        <w:rPr>
          <w:b/>
          <w:sz w:val="28"/>
          <w:szCs w:val="28"/>
        </w:rPr>
        <w:t>Серебрянс</w:t>
      </w:r>
      <w:r w:rsidR="00477D4F" w:rsidRPr="00477D4F">
        <w:rPr>
          <w:b/>
          <w:sz w:val="28"/>
          <w:szCs w:val="28"/>
        </w:rPr>
        <w:t xml:space="preserve">кий, </w:t>
      </w:r>
      <w:proofErr w:type="spellStart"/>
      <w:r w:rsidRPr="00477D4F">
        <w:rPr>
          <w:b/>
          <w:sz w:val="28"/>
          <w:szCs w:val="28"/>
        </w:rPr>
        <w:t>Скреблов</w:t>
      </w:r>
      <w:r w:rsidR="00477D4F" w:rsidRPr="00477D4F">
        <w:rPr>
          <w:b/>
          <w:sz w:val="28"/>
          <w:szCs w:val="28"/>
        </w:rPr>
        <w:t>о</w:t>
      </w:r>
      <w:proofErr w:type="spellEnd"/>
      <w:r w:rsidR="00477D4F" w:rsidRPr="00477D4F">
        <w:rPr>
          <w:b/>
          <w:sz w:val="28"/>
          <w:szCs w:val="28"/>
        </w:rPr>
        <w:t xml:space="preserve">, </w:t>
      </w:r>
      <w:r w:rsidRPr="00477D4F">
        <w:rPr>
          <w:b/>
          <w:sz w:val="28"/>
          <w:szCs w:val="28"/>
        </w:rPr>
        <w:t>Торк</w:t>
      </w:r>
      <w:r w:rsidR="00477D4F" w:rsidRPr="00477D4F">
        <w:rPr>
          <w:b/>
          <w:sz w:val="28"/>
          <w:szCs w:val="28"/>
        </w:rPr>
        <w:t xml:space="preserve">овичи  и </w:t>
      </w:r>
      <w:r w:rsidRPr="00477D4F">
        <w:rPr>
          <w:b/>
          <w:sz w:val="28"/>
          <w:szCs w:val="28"/>
        </w:rPr>
        <w:t>Ям</w:t>
      </w:r>
      <w:r w:rsidR="00477D4F" w:rsidRPr="00477D4F">
        <w:rPr>
          <w:b/>
          <w:sz w:val="28"/>
          <w:szCs w:val="28"/>
        </w:rPr>
        <w:t>-</w:t>
      </w:r>
      <w:proofErr w:type="spellStart"/>
      <w:r w:rsidR="00477D4F" w:rsidRPr="00477D4F">
        <w:rPr>
          <w:b/>
          <w:sz w:val="28"/>
          <w:szCs w:val="28"/>
        </w:rPr>
        <w:t>Тесово</w:t>
      </w:r>
      <w:proofErr w:type="spellEnd"/>
      <w:r w:rsidRPr="00477D4F">
        <w:rPr>
          <w:b/>
          <w:sz w:val="28"/>
          <w:szCs w:val="28"/>
        </w:rPr>
        <w:t>.</w:t>
      </w:r>
    </w:p>
    <w:p w:rsidR="008A5133" w:rsidRDefault="008A5133" w:rsidP="00CD0A27">
      <w:pPr>
        <w:pStyle w:val="a3"/>
        <w:spacing w:after="0" w:line="312" w:lineRule="auto"/>
        <w:ind w:firstLine="567"/>
        <w:jc w:val="both"/>
        <w:rPr>
          <w:b/>
          <w:sz w:val="28"/>
          <w:szCs w:val="28"/>
        </w:rPr>
      </w:pPr>
      <w:r w:rsidRPr="006D0C23">
        <w:rPr>
          <w:b/>
          <w:sz w:val="28"/>
          <w:szCs w:val="28"/>
        </w:rPr>
        <w:t>Реализация работ по проекту позволила обеспечить на благоустроенных территориях комфортность проживания, и способствовала  формированию активной гражданской позиции населения посредством его участия в благоуст</w:t>
      </w:r>
      <w:r w:rsidR="00CD0A27">
        <w:rPr>
          <w:b/>
          <w:sz w:val="28"/>
          <w:szCs w:val="28"/>
        </w:rPr>
        <w:t>ройстве общественных территорий</w:t>
      </w:r>
    </w:p>
    <w:p w:rsidR="00B536F0" w:rsidRPr="00CD0A27" w:rsidRDefault="00B536F0" w:rsidP="00182F2E">
      <w:pPr>
        <w:pStyle w:val="a3"/>
        <w:spacing w:after="0" w:line="312" w:lineRule="auto"/>
        <w:ind w:firstLine="567"/>
        <w:jc w:val="both"/>
        <w:rPr>
          <w:b/>
          <w:sz w:val="28"/>
          <w:szCs w:val="28"/>
        </w:rPr>
      </w:pPr>
      <w:r>
        <w:rPr>
          <w:b/>
          <w:sz w:val="28"/>
          <w:szCs w:val="28"/>
        </w:rPr>
        <w:t xml:space="preserve">Также, по </w:t>
      </w:r>
      <w:r w:rsidRPr="00B536F0">
        <w:rPr>
          <w:b/>
          <w:sz w:val="28"/>
          <w:szCs w:val="28"/>
        </w:rPr>
        <w:t>Программе Приграничного Сотрудничества «Латвия-Россия»</w:t>
      </w:r>
      <w:r>
        <w:rPr>
          <w:b/>
          <w:sz w:val="28"/>
          <w:szCs w:val="28"/>
        </w:rPr>
        <w:t xml:space="preserve">, в рамках проекта </w:t>
      </w:r>
      <w:r w:rsidRPr="00B536F0">
        <w:rPr>
          <w:b/>
          <w:sz w:val="28"/>
          <w:szCs w:val="28"/>
        </w:rPr>
        <w:t>«Международный туристический маршрут»</w:t>
      </w:r>
      <w:r>
        <w:rPr>
          <w:b/>
          <w:sz w:val="28"/>
          <w:szCs w:val="28"/>
        </w:rPr>
        <w:t xml:space="preserve">, </w:t>
      </w:r>
      <w:r w:rsidR="00182F2E">
        <w:rPr>
          <w:b/>
          <w:sz w:val="28"/>
          <w:szCs w:val="28"/>
        </w:rPr>
        <w:t xml:space="preserve"> на </w:t>
      </w:r>
      <w:r w:rsidRPr="00B536F0">
        <w:rPr>
          <w:b/>
          <w:sz w:val="28"/>
          <w:szCs w:val="28"/>
        </w:rPr>
        <w:t xml:space="preserve"> </w:t>
      </w:r>
      <w:proofErr w:type="spellStart"/>
      <w:proofErr w:type="gramStart"/>
      <w:r w:rsidRPr="00B536F0">
        <w:rPr>
          <w:b/>
          <w:sz w:val="28"/>
          <w:szCs w:val="28"/>
        </w:rPr>
        <w:t>на</w:t>
      </w:r>
      <w:proofErr w:type="spellEnd"/>
      <w:proofErr w:type="gramEnd"/>
      <w:r w:rsidRPr="00B536F0">
        <w:rPr>
          <w:b/>
          <w:sz w:val="28"/>
          <w:szCs w:val="28"/>
        </w:rPr>
        <w:t xml:space="preserve"> берегу озера </w:t>
      </w:r>
      <w:proofErr w:type="spellStart"/>
      <w:r w:rsidRPr="00B536F0">
        <w:rPr>
          <w:b/>
          <w:sz w:val="28"/>
          <w:szCs w:val="28"/>
        </w:rPr>
        <w:t>Череменецкое</w:t>
      </w:r>
      <w:proofErr w:type="spellEnd"/>
      <w:r w:rsidRPr="00B536F0">
        <w:rPr>
          <w:b/>
          <w:sz w:val="28"/>
          <w:szCs w:val="28"/>
        </w:rPr>
        <w:t xml:space="preserve"> в д. </w:t>
      </w:r>
      <w:proofErr w:type="spellStart"/>
      <w:r w:rsidRPr="00B536F0">
        <w:rPr>
          <w:b/>
          <w:sz w:val="28"/>
          <w:szCs w:val="28"/>
        </w:rPr>
        <w:t>Голубково</w:t>
      </w:r>
      <w:proofErr w:type="spellEnd"/>
      <w:r w:rsidRPr="00B536F0">
        <w:rPr>
          <w:b/>
          <w:sz w:val="28"/>
          <w:szCs w:val="28"/>
        </w:rPr>
        <w:t xml:space="preserve"> (</w:t>
      </w:r>
      <w:proofErr w:type="spellStart"/>
      <w:r w:rsidRPr="00B536F0">
        <w:rPr>
          <w:b/>
          <w:sz w:val="28"/>
          <w:szCs w:val="28"/>
        </w:rPr>
        <w:t>Скребловское</w:t>
      </w:r>
      <w:proofErr w:type="spellEnd"/>
      <w:r w:rsidRPr="00B536F0">
        <w:rPr>
          <w:b/>
          <w:sz w:val="28"/>
          <w:szCs w:val="28"/>
        </w:rPr>
        <w:t xml:space="preserve"> сельское </w:t>
      </w:r>
      <w:r w:rsidRPr="00B536F0">
        <w:rPr>
          <w:b/>
          <w:sz w:val="28"/>
          <w:szCs w:val="28"/>
        </w:rPr>
        <w:lastRenderedPageBreak/>
        <w:t>поселение)</w:t>
      </w:r>
      <w:r w:rsidR="00182F2E">
        <w:rPr>
          <w:b/>
          <w:sz w:val="28"/>
          <w:szCs w:val="28"/>
        </w:rPr>
        <w:t>,</w:t>
      </w:r>
      <w:r w:rsidRPr="00B536F0">
        <w:rPr>
          <w:b/>
          <w:sz w:val="28"/>
          <w:szCs w:val="28"/>
        </w:rPr>
        <w:t xml:space="preserve"> </w:t>
      </w:r>
      <w:r w:rsidR="00182F2E" w:rsidRPr="00182F2E">
        <w:rPr>
          <w:b/>
          <w:sz w:val="28"/>
          <w:szCs w:val="28"/>
        </w:rPr>
        <w:t>проведены работы по благоустройству территории (беседки, освещение, парковочная зона и пешеходные дорожки, малые архитектурные формы).</w:t>
      </w:r>
      <w:r w:rsidRPr="00B536F0">
        <w:rPr>
          <w:b/>
          <w:sz w:val="28"/>
          <w:szCs w:val="28"/>
        </w:rPr>
        <w:t xml:space="preserve">установлен скульптурный объект в виде подводной лодки </w:t>
      </w:r>
      <w:r w:rsidR="00182F2E">
        <w:rPr>
          <w:b/>
          <w:sz w:val="28"/>
          <w:szCs w:val="28"/>
        </w:rPr>
        <w:t xml:space="preserve">– это </w:t>
      </w:r>
      <w:r w:rsidRPr="00B536F0">
        <w:rPr>
          <w:b/>
          <w:sz w:val="28"/>
          <w:szCs w:val="28"/>
        </w:rPr>
        <w:t>восстановленный полноразмерный макет подводной</w:t>
      </w:r>
      <w:r w:rsidR="00D52377">
        <w:rPr>
          <w:b/>
          <w:sz w:val="28"/>
          <w:szCs w:val="28"/>
        </w:rPr>
        <w:t xml:space="preserve"> лодки инженера</w:t>
      </w:r>
      <w:r w:rsidR="00182F2E">
        <w:rPr>
          <w:b/>
          <w:sz w:val="28"/>
          <w:szCs w:val="28"/>
        </w:rPr>
        <w:t xml:space="preserve"> Кудрявцева</w:t>
      </w:r>
      <w:r w:rsidR="00D52377">
        <w:rPr>
          <w:b/>
          <w:sz w:val="28"/>
          <w:szCs w:val="28"/>
        </w:rPr>
        <w:t>.</w:t>
      </w:r>
    </w:p>
    <w:p w:rsidR="008A5133" w:rsidRPr="00257FDA" w:rsidRDefault="008A5133" w:rsidP="00FA6525">
      <w:pPr>
        <w:pStyle w:val="a3"/>
        <w:spacing w:after="0" w:line="312" w:lineRule="auto"/>
        <w:ind w:firstLine="567"/>
        <w:jc w:val="center"/>
        <w:rPr>
          <w:b/>
          <w:sz w:val="28"/>
          <w:szCs w:val="28"/>
        </w:rPr>
      </w:pPr>
      <w:r w:rsidRPr="00257FDA">
        <w:rPr>
          <w:b/>
          <w:sz w:val="28"/>
          <w:szCs w:val="28"/>
        </w:rPr>
        <w:t>ОРГАНИЗАЦИЯ СБОРА И ВЫВОЗА ТВЕРДЫХ КОММУНАЛЬНЫ</w:t>
      </w:r>
      <w:r w:rsidR="00CD0A27">
        <w:rPr>
          <w:b/>
          <w:sz w:val="28"/>
          <w:szCs w:val="28"/>
        </w:rPr>
        <w:t xml:space="preserve">Х ОТХОДОВ </w:t>
      </w:r>
    </w:p>
    <w:p w:rsidR="008A5133" w:rsidRPr="00257FDA" w:rsidRDefault="008A5133" w:rsidP="00257FDA">
      <w:pPr>
        <w:pStyle w:val="a3"/>
        <w:spacing w:after="0" w:line="312" w:lineRule="auto"/>
        <w:ind w:firstLine="567"/>
        <w:jc w:val="both"/>
        <w:rPr>
          <w:b/>
          <w:sz w:val="28"/>
          <w:szCs w:val="28"/>
        </w:rPr>
      </w:pPr>
      <w:r w:rsidRPr="00257FDA">
        <w:rPr>
          <w:b/>
          <w:sz w:val="28"/>
          <w:szCs w:val="28"/>
        </w:rPr>
        <w:t xml:space="preserve">В </w:t>
      </w:r>
      <w:proofErr w:type="gramStart"/>
      <w:r w:rsidRPr="00257FDA">
        <w:rPr>
          <w:b/>
          <w:sz w:val="28"/>
          <w:szCs w:val="28"/>
        </w:rPr>
        <w:t xml:space="preserve">рамках, предоставленных </w:t>
      </w:r>
      <w:r w:rsidR="00257FDA" w:rsidRPr="00257FDA">
        <w:rPr>
          <w:b/>
          <w:sz w:val="28"/>
          <w:szCs w:val="28"/>
        </w:rPr>
        <w:t>в 2021 году субсидий</w:t>
      </w:r>
      <w:r w:rsidRPr="00257FDA">
        <w:rPr>
          <w:b/>
          <w:sz w:val="28"/>
          <w:szCs w:val="28"/>
        </w:rPr>
        <w:t xml:space="preserve"> из областного бюджета в шести поселениях </w:t>
      </w:r>
      <w:proofErr w:type="spellStart"/>
      <w:r w:rsidRPr="00257FDA">
        <w:rPr>
          <w:b/>
          <w:sz w:val="28"/>
          <w:szCs w:val="28"/>
        </w:rPr>
        <w:t>Лужского</w:t>
      </w:r>
      <w:proofErr w:type="spellEnd"/>
      <w:r w:rsidRPr="00257FDA">
        <w:rPr>
          <w:b/>
          <w:sz w:val="28"/>
          <w:szCs w:val="28"/>
        </w:rPr>
        <w:t xml:space="preserve"> муниципального района были</w:t>
      </w:r>
      <w:proofErr w:type="gramEnd"/>
      <w:r w:rsidRPr="00257FDA">
        <w:rPr>
          <w:b/>
          <w:sz w:val="28"/>
          <w:szCs w:val="28"/>
        </w:rPr>
        <w:t xml:space="preserve"> выполнены мероприятия по созданию новых мест (площадок) накопления твердых коммунальных отходов в количестве 101 штуки на сумму</w:t>
      </w:r>
      <w:r w:rsidR="00257FDA" w:rsidRPr="00257FDA">
        <w:rPr>
          <w:b/>
          <w:sz w:val="28"/>
          <w:szCs w:val="28"/>
        </w:rPr>
        <w:t xml:space="preserve"> более  26  млн. рублей:</w:t>
      </w:r>
    </w:p>
    <w:p w:rsidR="008A5133" w:rsidRPr="00454739" w:rsidRDefault="008A5133" w:rsidP="00D233AF">
      <w:pPr>
        <w:pStyle w:val="a3"/>
        <w:spacing w:after="0" w:line="312" w:lineRule="auto"/>
        <w:ind w:firstLine="567"/>
        <w:jc w:val="both"/>
        <w:rPr>
          <w:b/>
          <w:sz w:val="28"/>
          <w:szCs w:val="28"/>
        </w:rPr>
      </w:pPr>
      <w:r w:rsidRPr="00257FDA">
        <w:rPr>
          <w:b/>
          <w:sz w:val="28"/>
          <w:szCs w:val="28"/>
        </w:rPr>
        <w:t xml:space="preserve">На территории </w:t>
      </w:r>
      <w:proofErr w:type="spellStart"/>
      <w:r w:rsidRPr="00257FDA">
        <w:rPr>
          <w:b/>
          <w:sz w:val="28"/>
          <w:szCs w:val="28"/>
        </w:rPr>
        <w:t>Лужского</w:t>
      </w:r>
      <w:proofErr w:type="spellEnd"/>
      <w:r w:rsidRPr="00257FDA">
        <w:rPr>
          <w:b/>
          <w:sz w:val="28"/>
          <w:szCs w:val="28"/>
        </w:rPr>
        <w:t xml:space="preserve"> муниципального района выявлено 9 (девять) несанкционированных сва</w:t>
      </w:r>
      <w:r w:rsidR="00D233AF">
        <w:rPr>
          <w:b/>
          <w:sz w:val="28"/>
          <w:szCs w:val="28"/>
        </w:rPr>
        <w:t xml:space="preserve">лок, общим объемом  750 м. </w:t>
      </w:r>
      <w:proofErr w:type="spellStart"/>
      <w:r w:rsidR="00D233AF">
        <w:rPr>
          <w:b/>
          <w:sz w:val="28"/>
          <w:szCs w:val="28"/>
        </w:rPr>
        <w:t>куб</w:t>
      </w:r>
      <w:proofErr w:type="gramStart"/>
      <w:r w:rsidR="00D233AF">
        <w:rPr>
          <w:b/>
          <w:sz w:val="28"/>
          <w:szCs w:val="28"/>
        </w:rPr>
        <w:t>.</w:t>
      </w:r>
      <w:r w:rsidRPr="00257FDA">
        <w:rPr>
          <w:b/>
          <w:sz w:val="28"/>
          <w:szCs w:val="28"/>
        </w:rPr>
        <w:t>В</w:t>
      </w:r>
      <w:proofErr w:type="spellEnd"/>
      <w:proofErr w:type="gramEnd"/>
      <w:r w:rsidRPr="00257FDA">
        <w:rPr>
          <w:b/>
          <w:sz w:val="28"/>
          <w:szCs w:val="28"/>
        </w:rPr>
        <w:t xml:space="preserve"> 2021 году было ликвидировано полностью  6 св</w:t>
      </w:r>
      <w:r w:rsidR="00257FDA" w:rsidRPr="00257FDA">
        <w:rPr>
          <w:b/>
          <w:sz w:val="28"/>
          <w:szCs w:val="28"/>
        </w:rPr>
        <w:t xml:space="preserve">алок, </w:t>
      </w:r>
      <w:r w:rsidRPr="00257FDA">
        <w:rPr>
          <w:b/>
          <w:sz w:val="28"/>
          <w:szCs w:val="28"/>
        </w:rPr>
        <w:t xml:space="preserve"> всего</w:t>
      </w:r>
      <w:r w:rsidR="00454739">
        <w:rPr>
          <w:b/>
          <w:sz w:val="28"/>
          <w:szCs w:val="28"/>
        </w:rPr>
        <w:t xml:space="preserve"> вывезено 948 м. куб отходов.  </w:t>
      </w:r>
    </w:p>
    <w:p w:rsidR="008A5133" w:rsidRPr="00D233AF" w:rsidRDefault="008A5133" w:rsidP="00D233AF">
      <w:pPr>
        <w:pStyle w:val="a3"/>
        <w:spacing w:after="0" w:line="312" w:lineRule="auto"/>
        <w:ind w:firstLine="567"/>
        <w:jc w:val="center"/>
        <w:rPr>
          <w:b/>
          <w:sz w:val="28"/>
          <w:szCs w:val="28"/>
        </w:rPr>
      </w:pPr>
      <w:r w:rsidRPr="00D233AF">
        <w:rPr>
          <w:b/>
          <w:sz w:val="28"/>
          <w:szCs w:val="28"/>
        </w:rPr>
        <w:t>ЛУЖСКОЕ ГОРОДСКОЕ ПОСЕЛЕНИЕ</w:t>
      </w:r>
    </w:p>
    <w:p w:rsidR="008A5133" w:rsidRPr="004F03EB" w:rsidRDefault="00D233AF" w:rsidP="00454739">
      <w:pPr>
        <w:pStyle w:val="a3"/>
        <w:spacing w:after="0" w:line="312" w:lineRule="auto"/>
        <w:ind w:firstLine="567"/>
        <w:jc w:val="both"/>
        <w:rPr>
          <w:b/>
          <w:sz w:val="28"/>
          <w:szCs w:val="28"/>
        </w:rPr>
      </w:pPr>
      <w:r>
        <w:rPr>
          <w:b/>
          <w:sz w:val="28"/>
          <w:szCs w:val="28"/>
        </w:rPr>
        <w:t xml:space="preserve">- </w:t>
      </w:r>
      <w:r w:rsidR="008A5133" w:rsidRPr="004F03EB">
        <w:rPr>
          <w:b/>
          <w:sz w:val="28"/>
          <w:szCs w:val="28"/>
        </w:rPr>
        <w:t>С целью обеспечения своевременного водосбора дождевых и талых вод ливневой канализа</w:t>
      </w:r>
      <w:r w:rsidR="00454739" w:rsidRPr="004F03EB">
        <w:rPr>
          <w:b/>
          <w:sz w:val="28"/>
          <w:szCs w:val="28"/>
        </w:rPr>
        <w:t xml:space="preserve">цией, в 2021 году </w:t>
      </w:r>
      <w:proofErr w:type="gramStart"/>
      <w:r w:rsidR="00454739" w:rsidRPr="004F03EB">
        <w:rPr>
          <w:b/>
          <w:sz w:val="28"/>
          <w:szCs w:val="28"/>
        </w:rPr>
        <w:t>были</w:t>
      </w:r>
      <w:proofErr w:type="gramEnd"/>
      <w:r w:rsidR="00454739" w:rsidRPr="004F03EB">
        <w:rPr>
          <w:b/>
          <w:sz w:val="28"/>
          <w:szCs w:val="28"/>
        </w:rPr>
        <w:t xml:space="preserve"> выполнялись  мероприятия по восстановлению</w:t>
      </w:r>
      <w:r w:rsidR="008A5133" w:rsidRPr="004F03EB">
        <w:rPr>
          <w:b/>
          <w:sz w:val="28"/>
          <w:szCs w:val="28"/>
        </w:rPr>
        <w:t xml:space="preserve"> и ремонт</w:t>
      </w:r>
      <w:r w:rsidR="00454739" w:rsidRPr="004F03EB">
        <w:rPr>
          <w:b/>
          <w:sz w:val="28"/>
          <w:szCs w:val="28"/>
        </w:rPr>
        <w:t>у</w:t>
      </w:r>
      <w:r w:rsidR="008A5133" w:rsidRPr="004F03EB">
        <w:rPr>
          <w:b/>
          <w:sz w:val="28"/>
          <w:szCs w:val="28"/>
        </w:rPr>
        <w:t xml:space="preserve"> учас</w:t>
      </w:r>
      <w:r w:rsidR="00454739" w:rsidRPr="004F03EB">
        <w:rPr>
          <w:b/>
          <w:sz w:val="28"/>
          <w:szCs w:val="28"/>
        </w:rPr>
        <w:t>тков сети ливневой канализации, прочистке и промывке участков ливневой канализации, прочистке</w:t>
      </w:r>
      <w:r w:rsidR="008A5133" w:rsidRPr="004F03EB">
        <w:rPr>
          <w:b/>
          <w:sz w:val="28"/>
          <w:szCs w:val="28"/>
        </w:rPr>
        <w:t xml:space="preserve"> дренажных канав</w:t>
      </w:r>
      <w:r w:rsidR="00454739" w:rsidRPr="004F03EB">
        <w:rPr>
          <w:b/>
          <w:sz w:val="28"/>
          <w:szCs w:val="28"/>
        </w:rPr>
        <w:t>.</w:t>
      </w:r>
    </w:p>
    <w:p w:rsidR="00454739" w:rsidRPr="004F03EB" w:rsidRDefault="00D233AF" w:rsidP="00454739">
      <w:pPr>
        <w:pStyle w:val="a3"/>
        <w:spacing w:after="0" w:line="312" w:lineRule="auto"/>
        <w:ind w:firstLine="567"/>
        <w:jc w:val="both"/>
        <w:rPr>
          <w:b/>
          <w:sz w:val="28"/>
          <w:szCs w:val="28"/>
        </w:rPr>
      </w:pPr>
      <w:r>
        <w:rPr>
          <w:b/>
          <w:sz w:val="28"/>
          <w:szCs w:val="28"/>
        </w:rPr>
        <w:t xml:space="preserve">-  </w:t>
      </w:r>
      <w:r w:rsidR="00454739" w:rsidRPr="004F03EB">
        <w:rPr>
          <w:b/>
          <w:sz w:val="28"/>
          <w:szCs w:val="28"/>
        </w:rPr>
        <w:t xml:space="preserve">В рамках работ </w:t>
      </w:r>
      <w:r w:rsidR="008A5133" w:rsidRPr="004F03EB">
        <w:rPr>
          <w:b/>
          <w:sz w:val="28"/>
          <w:szCs w:val="28"/>
        </w:rPr>
        <w:t xml:space="preserve"> по содержанию и текущему ремонту жилого фонда </w:t>
      </w:r>
      <w:proofErr w:type="spellStart"/>
      <w:r w:rsidR="008A5133" w:rsidRPr="004F03EB">
        <w:rPr>
          <w:b/>
          <w:sz w:val="28"/>
          <w:szCs w:val="28"/>
        </w:rPr>
        <w:t>Лужского</w:t>
      </w:r>
      <w:proofErr w:type="spellEnd"/>
      <w:r w:rsidR="008A5133" w:rsidRPr="004F03EB">
        <w:rPr>
          <w:b/>
          <w:sz w:val="28"/>
          <w:szCs w:val="28"/>
        </w:rPr>
        <w:t xml:space="preserve"> городского посе</w:t>
      </w:r>
      <w:r w:rsidR="00454739" w:rsidRPr="004F03EB">
        <w:rPr>
          <w:b/>
          <w:sz w:val="28"/>
          <w:szCs w:val="28"/>
        </w:rPr>
        <w:t>ления  был выполнен</w:t>
      </w:r>
      <w:r w:rsidR="008A5133" w:rsidRPr="004F03EB">
        <w:rPr>
          <w:b/>
          <w:sz w:val="28"/>
          <w:szCs w:val="28"/>
        </w:rPr>
        <w:t xml:space="preserve"> ремонт </w:t>
      </w:r>
      <w:r w:rsidR="00454739" w:rsidRPr="004F03EB">
        <w:rPr>
          <w:b/>
          <w:sz w:val="28"/>
          <w:szCs w:val="28"/>
        </w:rPr>
        <w:t>в 7-ми муниципальных квартирах,</w:t>
      </w:r>
      <w:r w:rsidR="008A5133" w:rsidRPr="004F03EB">
        <w:rPr>
          <w:b/>
          <w:sz w:val="28"/>
          <w:szCs w:val="28"/>
        </w:rPr>
        <w:t xml:space="preserve"> утепление наружной</w:t>
      </w:r>
      <w:r w:rsidR="00454739" w:rsidRPr="004F03EB">
        <w:rPr>
          <w:b/>
          <w:sz w:val="28"/>
          <w:szCs w:val="28"/>
        </w:rPr>
        <w:t xml:space="preserve"> стены многоквартирного дома</w:t>
      </w:r>
      <w:r w:rsidR="008A5133" w:rsidRPr="004F03EB">
        <w:rPr>
          <w:b/>
          <w:sz w:val="28"/>
          <w:szCs w:val="28"/>
        </w:rPr>
        <w:t>.</w:t>
      </w:r>
    </w:p>
    <w:p w:rsidR="008A5133" w:rsidRPr="004F03EB" w:rsidRDefault="00D233AF" w:rsidP="00454739">
      <w:pPr>
        <w:pStyle w:val="a3"/>
        <w:spacing w:after="0" w:line="312" w:lineRule="auto"/>
        <w:ind w:firstLine="567"/>
        <w:jc w:val="both"/>
        <w:rPr>
          <w:b/>
          <w:sz w:val="28"/>
          <w:szCs w:val="28"/>
        </w:rPr>
      </w:pPr>
      <w:proofErr w:type="gramStart"/>
      <w:r>
        <w:rPr>
          <w:b/>
          <w:sz w:val="28"/>
          <w:szCs w:val="28"/>
        </w:rPr>
        <w:t xml:space="preserve">- </w:t>
      </w:r>
      <w:r w:rsidR="008A5133" w:rsidRPr="004F03EB">
        <w:rPr>
          <w:b/>
          <w:sz w:val="28"/>
          <w:szCs w:val="28"/>
        </w:rPr>
        <w:tab/>
        <w:t>Проведена техническая экспертиза 14 многоквартирных домов, из них 10 домов признаны аварийными и подлежащими сносу.</w:t>
      </w:r>
      <w:proofErr w:type="gramEnd"/>
    </w:p>
    <w:p w:rsidR="007A2A4A" w:rsidRPr="00D233AF" w:rsidRDefault="00D233AF" w:rsidP="00D233AF">
      <w:pPr>
        <w:pStyle w:val="a3"/>
        <w:spacing w:after="0" w:line="312" w:lineRule="auto"/>
        <w:ind w:firstLine="567"/>
        <w:jc w:val="both"/>
        <w:rPr>
          <w:b/>
          <w:color w:val="FF0000"/>
          <w:sz w:val="28"/>
          <w:szCs w:val="28"/>
        </w:rPr>
      </w:pPr>
      <w:r>
        <w:rPr>
          <w:b/>
          <w:sz w:val="28"/>
          <w:szCs w:val="28"/>
        </w:rPr>
        <w:t xml:space="preserve">- </w:t>
      </w:r>
      <w:r w:rsidR="00454739" w:rsidRPr="004F03EB">
        <w:rPr>
          <w:b/>
          <w:sz w:val="28"/>
          <w:szCs w:val="28"/>
        </w:rPr>
        <w:tab/>
        <w:t>Произведё</w:t>
      </w:r>
      <w:r w:rsidR="008A5133" w:rsidRPr="004F03EB">
        <w:rPr>
          <w:b/>
          <w:sz w:val="28"/>
          <w:szCs w:val="28"/>
        </w:rPr>
        <w:t>н снос аварийных сараев на территории Луга-2,</w:t>
      </w:r>
      <w:r w:rsidR="008C0855" w:rsidRPr="004F03EB">
        <w:rPr>
          <w:b/>
          <w:sz w:val="28"/>
          <w:szCs w:val="28"/>
        </w:rPr>
        <w:t xml:space="preserve"> </w:t>
      </w:r>
      <w:proofErr w:type="spellStart"/>
      <w:proofErr w:type="gramStart"/>
      <w:r w:rsidR="008C0855" w:rsidRPr="004F03EB">
        <w:rPr>
          <w:b/>
          <w:sz w:val="28"/>
          <w:szCs w:val="28"/>
        </w:rPr>
        <w:t>ул</w:t>
      </w:r>
      <w:proofErr w:type="spellEnd"/>
      <w:proofErr w:type="gramEnd"/>
      <w:r w:rsidR="008A5133" w:rsidRPr="004F03EB">
        <w:rPr>
          <w:b/>
          <w:sz w:val="28"/>
          <w:szCs w:val="28"/>
        </w:rPr>
        <w:t xml:space="preserve"> Мелиораторов</w:t>
      </w:r>
      <w:r w:rsidR="008A5133" w:rsidRPr="008A5133">
        <w:rPr>
          <w:b/>
          <w:color w:val="FF0000"/>
          <w:sz w:val="28"/>
          <w:szCs w:val="28"/>
        </w:rPr>
        <w:t>.</w:t>
      </w:r>
    </w:p>
    <w:p w:rsidR="007A2A4A" w:rsidRPr="001C055A" w:rsidRDefault="007A2A4A" w:rsidP="00D233AF">
      <w:pPr>
        <w:pStyle w:val="a3"/>
        <w:spacing w:after="0" w:line="312" w:lineRule="auto"/>
        <w:ind w:firstLine="567"/>
        <w:jc w:val="center"/>
        <w:rPr>
          <w:b/>
          <w:sz w:val="28"/>
          <w:szCs w:val="28"/>
        </w:rPr>
      </w:pPr>
      <w:r w:rsidRPr="00D233AF">
        <w:rPr>
          <w:b/>
          <w:sz w:val="28"/>
          <w:szCs w:val="28"/>
        </w:rPr>
        <w:t>ЭЛЕКТРОСНАБЖЕНИЕ</w:t>
      </w:r>
    </w:p>
    <w:p w:rsidR="007A2A4A" w:rsidRPr="001C055A" w:rsidRDefault="007A2A4A" w:rsidP="007A2A4A">
      <w:pPr>
        <w:pStyle w:val="a3"/>
        <w:spacing w:after="0" w:line="312" w:lineRule="auto"/>
        <w:ind w:firstLine="567"/>
        <w:jc w:val="both"/>
        <w:rPr>
          <w:b/>
          <w:sz w:val="28"/>
          <w:szCs w:val="28"/>
        </w:rPr>
      </w:pPr>
      <w:r w:rsidRPr="001C055A">
        <w:rPr>
          <w:b/>
          <w:sz w:val="28"/>
          <w:szCs w:val="28"/>
        </w:rPr>
        <w:lastRenderedPageBreak/>
        <w:t xml:space="preserve">На территории </w:t>
      </w:r>
      <w:proofErr w:type="spellStart"/>
      <w:r w:rsidRPr="001C055A">
        <w:rPr>
          <w:b/>
          <w:sz w:val="28"/>
          <w:szCs w:val="28"/>
        </w:rPr>
        <w:t>Лужского</w:t>
      </w:r>
      <w:proofErr w:type="spellEnd"/>
      <w:r w:rsidRPr="001C055A">
        <w:rPr>
          <w:b/>
          <w:sz w:val="28"/>
          <w:szCs w:val="28"/>
        </w:rPr>
        <w:t xml:space="preserve"> городского поселения в 2021 году выполнялись работы по техническому обслуживанию и текущему ремонту на сетях уличного освещения, Общая протяженность  обслуживаемых сетей уличного освещения более 124  км, обслуживаемых светильников 2650.</w:t>
      </w:r>
    </w:p>
    <w:p w:rsidR="007A2A4A" w:rsidRPr="001C055A" w:rsidRDefault="007A2A4A" w:rsidP="007A2A4A">
      <w:pPr>
        <w:pStyle w:val="a3"/>
        <w:spacing w:after="0" w:line="312" w:lineRule="auto"/>
        <w:ind w:firstLine="567"/>
        <w:jc w:val="both"/>
        <w:rPr>
          <w:b/>
          <w:sz w:val="28"/>
          <w:szCs w:val="28"/>
        </w:rPr>
      </w:pPr>
      <w:r w:rsidRPr="001C055A">
        <w:rPr>
          <w:b/>
          <w:sz w:val="28"/>
          <w:szCs w:val="28"/>
        </w:rPr>
        <w:t xml:space="preserve">- Выполнены работы по устройству наружного освещения                           от ул. Свободы – до </w:t>
      </w:r>
      <w:proofErr w:type="spellStart"/>
      <w:r w:rsidRPr="001C055A">
        <w:rPr>
          <w:b/>
          <w:sz w:val="28"/>
          <w:szCs w:val="28"/>
        </w:rPr>
        <w:t>м</w:t>
      </w:r>
      <w:r w:rsidR="001C055A" w:rsidRPr="001C055A">
        <w:rPr>
          <w:b/>
          <w:sz w:val="28"/>
          <w:szCs w:val="28"/>
        </w:rPr>
        <w:t>кр</w:t>
      </w:r>
      <w:proofErr w:type="spellEnd"/>
      <w:r w:rsidR="001C055A" w:rsidRPr="001C055A">
        <w:rPr>
          <w:b/>
          <w:sz w:val="28"/>
          <w:szCs w:val="28"/>
        </w:rPr>
        <w:t xml:space="preserve"> ЦАОК</w:t>
      </w:r>
      <w:r w:rsidRPr="001C055A">
        <w:rPr>
          <w:b/>
          <w:sz w:val="28"/>
          <w:szCs w:val="28"/>
        </w:rPr>
        <w:t xml:space="preserve"> в г. Луга. Общая протяженность</w:t>
      </w:r>
      <w:r w:rsidR="00BB33BF">
        <w:rPr>
          <w:b/>
          <w:sz w:val="28"/>
          <w:szCs w:val="28"/>
        </w:rPr>
        <w:t xml:space="preserve"> линии освещения составила  1,5</w:t>
      </w:r>
      <w:r w:rsidR="001C055A" w:rsidRPr="001C055A">
        <w:rPr>
          <w:b/>
          <w:sz w:val="28"/>
          <w:szCs w:val="28"/>
        </w:rPr>
        <w:t xml:space="preserve"> км </w:t>
      </w:r>
      <w:r w:rsidRPr="001C055A">
        <w:rPr>
          <w:b/>
          <w:sz w:val="28"/>
          <w:szCs w:val="28"/>
        </w:rPr>
        <w:t xml:space="preserve"> </w:t>
      </w:r>
    </w:p>
    <w:p w:rsidR="008A5133" w:rsidRPr="00BB33BF" w:rsidRDefault="00842E31" w:rsidP="00BB33BF">
      <w:pPr>
        <w:pStyle w:val="a3"/>
        <w:spacing w:after="0" w:line="312" w:lineRule="auto"/>
        <w:jc w:val="center"/>
        <w:rPr>
          <w:b/>
          <w:sz w:val="28"/>
          <w:szCs w:val="28"/>
        </w:rPr>
      </w:pPr>
      <w:r>
        <w:rPr>
          <w:b/>
          <w:sz w:val="28"/>
          <w:szCs w:val="28"/>
        </w:rPr>
        <w:t>ДОРОЖНАЯ ДЕЯТЕЛЬНОСТЬ</w:t>
      </w:r>
    </w:p>
    <w:p w:rsidR="008A5133" w:rsidRPr="000E629C" w:rsidRDefault="008A5133" w:rsidP="008A5133">
      <w:pPr>
        <w:pStyle w:val="a3"/>
        <w:spacing w:after="0" w:line="312" w:lineRule="auto"/>
        <w:ind w:firstLine="567"/>
        <w:jc w:val="both"/>
        <w:rPr>
          <w:b/>
          <w:sz w:val="28"/>
          <w:szCs w:val="28"/>
        </w:rPr>
      </w:pPr>
      <w:r w:rsidRPr="000E629C">
        <w:rPr>
          <w:b/>
          <w:sz w:val="28"/>
          <w:szCs w:val="28"/>
        </w:rPr>
        <w:t xml:space="preserve">Протяженность автомобильных дорог местного значения в границах </w:t>
      </w:r>
      <w:proofErr w:type="spellStart"/>
      <w:r w:rsidRPr="000E629C">
        <w:rPr>
          <w:b/>
          <w:sz w:val="28"/>
          <w:szCs w:val="28"/>
        </w:rPr>
        <w:t>Лужского</w:t>
      </w:r>
      <w:proofErr w:type="spellEnd"/>
      <w:r w:rsidRPr="000E629C">
        <w:rPr>
          <w:b/>
          <w:sz w:val="28"/>
          <w:szCs w:val="28"/>
        </w:rPr>
        <w:t xml:space="preserve"> городского поселения составляет 116</w:t>
      </w:r>
      <w:r w:rsidR="00F11F41">
        <w:rPr>
          <w:b/>
          <w:sz w:val="28"/>
          <w:szCs w:val="28"/>
        </w:rPr>
        <w:t xml:space="preserve"> </w:t>
      </w:r>
      <w:r w:rsidR="000E629C" w:rsidRPr="000E629C">
        <w:rPr>
          <w:b/>
          <w:sz w:val="28"/>
          <w:szCs w:val="28"/>
        </w:rPr>
        <w:t>км, в том числе  с твердым покрытием   36 км</w:t>
      </w:r>
      <w:proofErr w:type="gramStart"/>
      <w:r w:rsidR="000E629C" w:rsidRPr="000E629C">
        <w:rPr>
          <w:b/>
          <w:sz w:val="28"/>
          <w:szCs w:val="28"/>
        </w:rPr>
        <w:t xml:space="preserve"> </w:t>
      </w:r>
      <w:r w:rsidR="00F11F41">
        <w:rPr>
          <w:b/>
          <w:sz w:val="28"/>
          <w:szCs w:val="28"/>
        </w:rPr>
        <w:t>,</w:t>
      </w:r>
      <w:proofErr w:type="gramEnd"/>
      <w:r w:rsidR="00F11F41">
        <w:rPr>
          <w:b/>
          <w:sz w:val="28"/>
          <w:szCs w:val="28"/>
        </w:rPr>
        <w:t xml:space="preserve">  с грунтовым покрытием 80</w:t>
      </w:r>
      <w:r w:rsidRPr="000E629C">
        <w:rPr>
          <w:b/>
          <w:sz w:val="28"/>
          <w:szCs w:val="28"/>
        </w:rPr>
        <w:t xml:space="preserve"> км.</w:t>
      </w:r>
    </w:p>
    <w:p w:rsidR="008A5133" w:rsidRPr="006A256E" w:rsidRDefault="008A5133" w:rsidP="008A5133">
      <w:pPr>
        <w:pStyle w:val="a3"/>
        <w:spacing w:after="0" w:line="312" w:lineRule="auto"/>
        <w:ind w:firstLine="567"/>
        <w:jc w:val="both"/>
        <w:rPr>
          <w:b/>
          <w:sz w:val="28"/>
          <w:szCs w:val="28"/>
        </w:rPr>
      </w:pPr>
      <w:proofErr w:type="gramStart"/>
      <w:r w:rsidRPr="006A256E">
        <w:rPr>
          <w:b/>
          <w:sz w:val="28"/>
          <w:szCs w:val="28"/>
        </w:rPr>
        <w:t xml:space="preserve">Общий объем финансирования мероприятий по приведению в нормативное состояние автомобильных дорог и тротуаров на территории </w:t>
      </w:r>
      <w:proofErr w:type="spellStart"/>
      <w:r w:rsidRPr="006A256E">
        <w:rPr>
          <w:b/>
          <w:sz w:val="28"/>
          <w:szCs w:val="28"/>
        </w:rPr>
        <w:t>Лужского</w:t>
      </w:r>
      <w:proofErr w:type="spellEnd"/>
      <w:r w:rsidRPr="006A256E">
        <w:rPr>
          <w:b/>
          <w:sz w:val="28"/>
          <w:szCs w:val="28"/>
        </w:rPr>
        <w:t xml:space="preserve"> городского поселения в 2021 г составил </w:t>
      </w:r>
      <w:r w:rsidR="00AF6EE5">
        <w:rPr>
          <w:b/>
          <w:sz w:val="28"/>
          <w:szCs w:val="28"/>
        </w:rPr>
        <w:t xml:space="preserve"> </w:t>
      </w:r>
      <w:r w:rsidRPr="006A256E">
        <w:rPr>
          <w:b/>
          <w:sz w:val="28"/>
          <w:szCs w:val="28"/>
        </w:rPr>
        <w:t xml:space="preserve">84,7 млн. руб. из которых 48,2 млн. составили субсидии, предоставленные из дорожного фонда Ленинградской </w:t>
      </w:r>
      <w:r w:rsidR="0016575C">
        <w:rPr>
          <w:b/>
          <w:sz w:val="28"/>
          <w:szCs w:val="28"/>
        </w:rPr>
        <w:t>области.</w:t>
      </w:r>
      <w:proofErr w:type="gramEnd"/>
    </w:p>
    <w:p w:rsidR="008A5133" w:rsidRPr="008A5133" w:rsidRDefault="008A5133" w:rsidP="008A5133">
      <w:pPr>
        <w:pStyle w:val="a3"/>
        <w:spacing w:after="0" w:line="312" w:lineRule="auto"/>
        <w:ind w:firstLine="567"/>
        <w:jc w:val="both"/>
        <w:rPr>
          <w:b/>
          <w:color w:val="FF0000"/>
          <w:sz w:val="28"/>
          <w:szCs w:val="28"/>
        </w:rPr>
      </w:pPr>
      <w:r w:rsidRPr="006A256E">
        <w:rPr>
          <w:b/>
          <w:sz w:val="28"/>
          <w:szCs w:val="28"/>
        </w:rPr>
        <w:t xml:space="preserve">Средства областного бюджета были направлены на выполнение мероприятий по ремонту автомобильных дорог общего пользования местного значения, общей протяженностью  3,33 км, </w:t>
      </w:r>
      <w:proofErr w:type="gramStart"/>
      <w:r w:rsidRPr="006A256E">
        <w:rPr>
          <w:b/>
          <w:sz w:val="28"/>
          <w:szCs w:val="28"/>
        </w:rPr>
        <w:t>по</w:t>
      </w:r>
      <w:proofErr w:type="gramEnd"/>
      <w:r w:rsidRPr="006A256E">
        <w:rPr>
          <w:b/>
          <w:sz w:val="28"/>
          <w:szCs w:val="28"/>
        </w:rPr>
        <w:t>:</w:t>
      </w:r>
    </w:p>
    <w:p w:rsidR="008A5133" w:rsidRPr="00D73996" w:rsidRDefault="00D73996" w:rsidP="00D73996">
      <w:pPr>
        <w:pStyle w:val="a3"/>
        <w:spacing w:after="0" w:line="312" w:lineRule="auto"/>
        <w:ind w:firstLine="567"/>
        <w:jc w:val="both"/>
        <w:rPr>
          <w:b/>
          <w:sz w:val="28"/>
          <w:szCs w:val="28"/>
        </w:rPr>
      </w:pPr>
      <w:r>
        <w:rPr>
          <w:b/>
          <w:sz w:val="28"/>
          <w:szCs w:val="28"/>
        </w:rPr>
        <w:t>-</w:t>
      </w:r>
      <w:r w:rsidR="006A256E" w:rsidRPr="006A256E">
        <w:rPr>
          <w:b/>
          <w:sz w:val="28"/>
          <w:szCs w:val="28"/>
        </w:rPr>
        <w:t xml:space="preserve"> пр. Урицкого, </w:t>
      </w:r>
      <w:r>
        <w:rPr>
          <w:b/>
          <w:sz w:val="28"/>
          <w:szCs w:val="28"/>
        </w:rPr>
        <w:t xml:space="preserve"> </w:t>
      </w:r>
      <w:r w:rsidR="006A256E" w:rsidRPr="006A256E">
        <w:rPr>
          <w:b/>
          <w:sz w:val="28"/>
          <w:szCs w:val="28"/>
        </w:rPr>
        <w:t xml:space="preserve"> ул. Победы</w:t>
      </w:r>
      <w:r>
        <w:rPr>
          <w:b/>
          <w:sz w:val="28"/>
          <w:szCs w:val="28"/>
        </w:rPr>
        <w:t xml:space="preserve">,   </w:t>
      </w:r>
      <w:r w:rsidR="008A5133" w:rsidRPr="00D73996">
        <w:rPr>
          <w:b/>
          <w:sz w:val="28"/>
          <w:szCs w:val="28"/>
        </w:rPr>
        <w:t xml:space="preserve"> </w:t>
      </w:r>
      <w:r w:rsidRPr="00D73996">
        <w:rPr>
          <w:b/>
          <w:sz w:val="28"/>
          <w:szCs w:val="28"/>
        </w:rPr>
        <w:t>Дзержинского</w:t>
      </w:r>
      <w:proofErr w:type="gramStart"/>
      <w:r w:rsidRPr="00D73996">
        <w:rPr>
          <w:b/>
          <w:sz w:val="28"/>
          <w:szCs w:val="28"/>
        </w:rPr>
        <w:t xml:space="preserve"> </w:t>
      </w:r>
      <w:r>
        <w:rPr>
          <w:b/>
          <w:sz w:val="28"/>
          <w:szCs w:val="28"/>
        </w:rPr>
        <w:t>,</w:t>
      </w:r>
      <w:proofErr w:type="gramEnd"/>
      <w:r w:rsidR="008A5133" w:rsidRPr="00D73996">
        <w:rPr>
          <w:b/>
          <w:sz w:val="28"/>
          <w:szCs w:val="28"/>
        </w:rPr>
        <w:t xml:space="preserve"> Кингисепп</w:t>
      </w:r>
      <w:r>
        <w:rPr>
          <w:b/>
          <w:sz w:val="28"/>
          <w:szCs w:val="28"/>
        </w:rPr>
        <w:t>а</w:t>
      </w:r>
      <w:r w:rsidR="008A5133" w:rsidRPr="00D73996">
        <w:rPr>
          <w:b/>
          <w:sz w:val="28"/>
          <w:szCs w:val="28"/>
        </w:rPr>
        <w:t>.</w:t>
      </w:r>
    </w:p>
    <w:p w:rsidR="008A5133" w:rsidRPr="00AF6EE5" w:rsidRDefault="008A5133" w:rsidP="00AF6EE5">
      <w:pPr>
        <w:pStyle w:val="a3"/>
        <w:spacing w:after="0" w:line="312" w:lineRule="auto"/>
        <w:ind w:firstLine="567"/>
        <w:jc w:val="both"/>
        <w:rPr>
          <w:b/>
          <w:sz w:val="28"/>
          <w:szCs w:val="28"/>
        </w:rPr>
      </w:pPr>
      <w:r w:rsidRPr="00912BB8">
        <w:rPr>
          <w:b/>
          <w:sz w:val="28"/>
          <w:szCs w:val="28"/>
        </w:rPr>
        <w:t>Вместе с тем, с целью регулировки скоростного режима по пр. Урицкого и ул. Победы выполнено обустройство</w:t>
      </w:r>
      <w:r w:rsidR="00A25C90">
        <w:rPr>
          <w:b/>
          <w:sz w:val="28"/>
          <w:szCs w:val="28"/>
        </w:rPr>
        <w:t xml:space="preserve"> восьми </w:t>
      </w:r>
      <w:r w:rsidRPr="00912BB8">
        <w:rPr>
          <w:b/>
          <w:sz w:val="28"/>
          <w:szCs w:val="28"/>
        </w:rPr>
        <w:t xml:space="preserve"> искусственных дорожных неровностей из асфальтобето</w:t>
      </w:r>
      <w:r w:rsidR="00A25C90">
        <w:rPr>
          <w:b/>
          <w:sz w:val="28"/>
          <w:szCs w:val="28"/>
        </w:rPr>
        <w:t>нного покрытия.</w:t>
      </w:r>
      <w:r w:rsidRPr="008A5133">
        <w:rPr>
          <w:b/>
          <w:color w:val="FF0000"/>
          <w:sz w:val="28"/>
          <w:szCs w:val="28"/>
        </w:rPr>
        <w:t xml:space="preserve"> </w:t>
      </w:r>
      <w:r w:rsidRPr="00912BB8">
        <w:rPr>
          <w:b/>
          <w:sz w:val="28"/>
          <w:szCs w:val="28"/>
        </w:rPr>
        <w:t>После завершения ремонтных работ была нанесен</w:t>
      </w:r>
      <w:r w:rsidR="00AF6EE5">
        <w:rPr>
          <w:b/>
          <w:sz w:val="28"/>
          <w:szCs w:val="28"/>
        </w:rPr>
        <w:t>а дорожная разметка в пластике.</w:t>
      </w:r>
    </w:p>
    <w:p w:rsidR="008A5133" w:rsidRPr="00836B22" w:rsidRDefault="008A5133" w:rsidP="008A5133">
      <w:pPr>
        <w:pStyle w:val="a3"/>
        <w:spacing w:after="0" w:line="312" w:lineRule="auto"/>
        <w:ind w:firstLine="567"/>
        <w:jc w:val="both"/>
        <w:rPr>
          <w:b/>
          <w:sz w:val="28"/>
          <w:szCs w:val="28"/>
        </w:rPr>
      </w:pPr>
      <w:r w:rsidRPr="00836B22">
        <w:rPr>
          <w:b/>
          <w:sz w:val="28"/>
          <w:szCs w:val="28"/>
        </w:rPr>
        <w:t xml:space="preserve">За счет бюджета </w:t>
      </w:r>
      <w:proofErr w:type="spellStart"/>
      <w:r w:rsidRPr="00836B22">
        <w:rPr>
          <w:b/>
          <w:sz w:val="28"/>
          <w:szCs w:val="28"/>
        </w:rPr>
        <w:t>Лужского</w:t>
      </w:r>
      <w:proofErr w:type="spellEnd"/>
      <w:r w:rsidRPr="00836B22">
        <w:rPr>
          <w:b/>
          <w:sz w:val="28"/>
          <w:szCs w:val="28"/>
        </w:rPr>
        <w:t xml:space="preserve"> городского поселения в течение года выполнены следующие мероприятия:</w:t>
      </w:r>
    </w:p>
    <w:p w:rsidR="008A5133" w:rsidRPr="00836B22" w:rsidRDefault="008A5133" w:rsidP="008A5133">
      <w:pPr>
        <w:pStyle w:val="a3"/>
        <w:spacing w:after="0" w:line="312" w:lineRule="auto"/>
        <w:ind w:firstLine="567"/>
        <w:jc w:val="both"/>
        <w:rPr>
          <w:b/>
          <w:sz w:val="28"/>
          <w:szCs w:val="28"/>
        </w:rPr>
      </w:pPr>
      <w:r w:rsidRPr="00836B22">
        <w:rPr>
          <w:b/>
          <w:sz w:val="28"/>
          <w:szCs w:val="28"/>
        </w:rPr>
        <w:t xml:space="preserve">- ремонт участка автомобильной дороги с обустройством тротуара по пр. </w:t>
      </w:r>
      <w:proofErr w:type="gramStart"/>
      <w:r w:rsidRPr="00836B22">
        <w:rPr>
          <w:b/>
          <w:sz w:val="28"/>
          <w:szCs w:val="28"/>
        </w:rPr>
        <w:t>Комсомоль</w:t>
      </w:r>
      <w:r w:rsidR="00836B22" w:rsidRPr="00836B22">
        <w:rPr>
          <w:b/>
          <w:sz w:val="28"/>
          <w:szCs w:val="28"/>
        </w:rPr>
        <w:t>скому</w:t>
      </w:r>
      <w:proofErr w:type="gramEnd"/>
      <w:r w:rsidR="00836B22" w:rsidRPr="00836B22">
        <w:rPr>
          <w:b/>
          <w:sz w:val="28"/>
          <w:szCs w:val="28"/>
        </w:rPr>
        <w:t xml:space="preserve"> протяженностью 302м</w:t>
      </w:r>
      <w:r w:rsidRPr="00836B22">
        <w:rPr>
          <w:b/>
          <w:sz w:val="28"/>
          <w:szCs w:val="28"/>
        </w:rPr>
        <w:t>.</w:t>
      </w:r>
    </w:p>
    <w:p w:rsidR="00836B22" w:rsidRPr="00836B22" w:rsidRDefault="008A5133" w:rsidP="008A5133">
      <w:pPr>
        <w:pStyle w:val="a3"/>
        <w:spacing w:after="0" w:line="312" w:lineRule="auto"/>
        <w:ind w:firstLine="567"/>
        <w:jc w:val="both"/>
        <w:rPr>
          <w:b/>
          <w:sz w:val="28"/>
          <w:szCs w:val="28"/>
        </w:rPr>
      </w:pPr>
      <w:r w:rsidRPr="00836B22">
        <w:rPr>
          <w:b/>
          <w:sz w:val="28"/>
          <w:szCs w:val="28"/>
        </w:rPr>
        <w:t>- ремонт участка автомобильной дороги и тротуара по ул. Болотной, от пр. Урицкого до пр. Володарского, протяжен</w:t>
      </w:r>
      <w:r w:rsidR="00836B22" w:rsidRPr="00836B22">
        <w:rPr>
          <w:b/>
          <w:sz w:val="28"/>
          <w:szCs w:val="28"/>
        </w:rPr>
        <w:t>ностью 260м</w:t>
      </w:r>
      <w:r w:rsidRPr="00836B22">
        <w:rPr>
          <w:b/>
          <w:sz w:val="28"/>
          <w:szCs w:val="28"/>
        </w:rPr>
        <w:t xml:space="preserve">. </w:t>
      </w:r>
    </w:p>
    <w:p w:rsidR="008A5133" w:rsidRPr="00CA25E4" w:rsidRDefault="008A5133" w:rsidP="00CA25E4">
      <w:pPr>
        <w:pStyle w:val="a3"/>
        <w:spacing w:after="0" w:line="312" w:lineRule="auto"/>
        <w:ind w:firstLine="567"/>
        <w:jc w:val="both"/>
        <w:rPr>
          <w:b/>
          <w:sz w:val="28"/>
          <w:szCs w:val="28"/>
        </w:rPr>
      </w:pPr>
      <w:r w:rsidRPr="00836B22">
        <w:rPr>
          <w:b/>
          <w:sz w:val="28"/>
          <w:szCs w:val="28"/>
        </w:rPr>
        <w:lastRenderedPageBreak/>
        <w:t xml:space="preserve">-устройство тротуара от </w:t>
      </w:r>
      <w:r w:rsidR="00836B22" w:rsidRPr="00836B22">
        <w:rPr>
          <w:b/>
          <w:sz w:val="28"/>
          <w:szCs w:val="28"/>
        </w:rPr>
        <w:t xml:space="preserve">Ленинградского шоссе до </w:t>
      </w:r>
      <w:proofErr w:type="spellStart"/>
      <w:r w:rsidR="00836B22" w:rsidRPr="00836B22">
        <w:rPr>
          <w:b/>
          <w:sz w:val="28"/>
          <w:szCs w:val="28"/>
        </w:rPr>
        <w:t>Лужской</w:t>
      </w:r>
      <w:proofErr w:type="spellEnd"/>
      <w:r w:rsidR="00836B22" w:rsidRPr="00836B22">
        <w:rPr>
          <w:b/>
          <w:sz w:val="28"/>
          <w:szCs w:val="28"/>
        </w:rPr>
        <w:t xml:space="preserve"> межрайонной больницы</w:t>
      </w:r>
      <w:proofErr w:type="gramStart"/>
      <w:r w:rsidRPr="00836B22">
        <w:rPr>
          <w:b/>
          <w:sz w:val="28"/>
          <w:szCs w:val="28"/>
        </w:rPr>
        <w:t xml:space="preserve"> .</w:t>
      </w:r>
      <w:proofErr w:type="gramEnd"/>
      <w:r w:rsidRPr="00836B22">
        <w:rPr>
          <w:b/>
          <w:sz w:val="28"/>
          <w:szCs w:val="28"/>
        </w:rPr>
        <w:t xml:space="preserve"> </w:t>
      </w:r>
    </w:p>
    <w:p w:rsidR="008A5133" w:rsidRPr="00CA25E4" w:rsidRDefault="008A5133" w:rsidP="008A5133">
      <w:pPr>
        <w:pStyle w:val="a3"/>
        <w:spacing w:after="0" w:line="312" w:lineRule="auto"/>
        <w:ind w:firstLine="567"/>
        <w:jc w:val="both"/>
        <w:rPr>
          <w:b/>
          <w:sz w:val="28"/>
          <w:szCs w:val="28"/>
        </w:rPr>
      </w:pPr>
      <w:r w:rsidRPr="00CA25E4">
        <w:rPr>
          <w:b/>
          <w:sz w:val="28"/>
          <w:szCs w:val="28"/>
        </w:rPr>
        <w:t>-обустроен</w:t>
      </w:r>
      <w:r w:rsidR="00CA25E4" w:rsidRPr="00CA25E4">
        <w:rPr>
          <w:b/>
          <w:sz w:val="28"/>
          <w:szCs w:val="28"/>
        </w:rPr>
        <w:t>ы заездные</w:t>
      </w:r>
      <w:r w:rsidRPr="00CA25E4">
        <w:rPr>
          <w:b/>
          <w:sz w:val="28"/>
          <w:szCs w:val="28"/>
        </w:rPr>
        <w:t xml:space="preserve"> карман</w:t>
      </w:r>
      <w:r w:rsidR="00CA25E4" w:rsidRPr="00CA25E4">
        <w:rPr>
          <w:b/>
          <w:sz w:val="28"/>
          <w:szCs w:val="28"/>
        </w:rPr>
        <w:t xml:space="preserve">ы  по пр. Комсомольскому  и </w:t>
      </w:r>
      <w:r w:rsidRPr="00CA25E4">
        <w:rPr>
          <w:b/>
          <w:sz w:val="28"/>
          <w:szCs w:val="28"/>
        </w:rPr>
        <w:t xml:space="preserve"> к автобусной остановке по ул.</w:t>
      </w:r>
      <w:r w:rsidR="00CA25E4" w:rsidRPr="00CA25E4">
        <w:rPr>
          <w:b/>
          <w:sz w:val="28"/>
          <w:szCs w:val="28"/>
        </w:rPr>
        <w:t xml:space="preserve"> Победы</w:t>
      </w:r>
      <w:proofErr w:type="gramStart"/>
      <w:r w:rsidR="00CA25E4" w:rsidRPr="00CA25E4">
        <w:rPr>
          <w:b/>
          <w:sz w:val="28"/>
          <w:szCs w:val="28"/>
        </w:rPr>
        <w:t xml:space="preserve"> </w:t>
      </w:r>
      <w:r w:rsidRPr="00CA25E4">
        <w:rPr>
          <w:b/>
          <w:sz w:val="28"/>
          <w:szCs w:val="28"/>
        </w:rPr>
        <w:t>.</w:t>
      </w:r>
      <w:proofErr w:type="gramEnd"/>
    </w:p>
    <w:p w:rsidR="008A5133" w:rsidRPr="00CA25E4" w:rsidRDefault="008A5133" w:rsidP="008A5133">
      <w:pPr>
        <w:pStyle w:val="a3"/>
        <w:spacing w:after="0" w:line="312" w:lineRule="auto"/>
        <w:ind w:firstLine="567"/>
        <w:jc w:val="both"/>
        <w:rPr>
          <w:b/>
          <w:sz w:val="28"/>
          <w:szCs w:val="28"/>
        </w:rPr>
      </w:pPr>
      <w:r w:rsidRPr="00CA25E4">
        <w:rPr>
          <w:b/>
          <w:sz w:val="28"/>
          <w:szCs w:val="28"/>
        </w:rPr>
        <w:t xml:space="preserve">-выполнен ремонт моста по ул. Свободы и ремонт ограждения моста пр. </w:t>
      </w:r>
      <w:proofErr w:type="gramStart"/>
      <w:r w:rsidRPr="00CA25E4">
        <w:rPr>
          <w:b/>
          <w:sz w:val="28"/>
          <w:szCs w:val="28"/>
        </w:rPr>
        <w:t>Комсомольский</w:t>
      </w:r>
      <w:proofErr w:type="gramEnd"/>
      <w:r w:rsidRPr="00CA25E4">
        <w:rPr>
          <w:b/>
          <w:sz w:val="28"/>
          <w:szCs w:val="28"/>
        </w:rPr>
        <w:t xml:space="preserve"> – пер</w:t>
      </w:r>
      <w:r w:rsidR="00CA25E4" w:rsidRPr="00CA25E4">
        <w:rPr>
          <w:b/>
          <w:sz w:val="28"/>
          <w:szCs w:val="28"/>
        </w:rPr>
        <w:t>. Толмачева</w:t>
      </w:r>
      <w:r w:rsidRPr="00CA25E4">
        <w:rPr>
          <w:b/>
          <w:sz w:val="28"/>
          <w:szCs w:val="28"/>
        </w:rPr>
        <w:t>.</w:t>
      </w:r>
    </w:p>
    <w:p w:rsidR="008A5133" w:rsidRPr="00CA25E4" w:rsidRDefault="008A5133" w:rsidP="008A5133">
      <w:pPr>
        <w:pStyle w:val="a3"/>
        <w:spacing w:after="0" w:line="312" w:lineRule="auto"/>
        <w:ind w:firstLine="567"/>
        <w:jc w:val="both"/>
        <w:rPr>
          <w:b/>
          <w:sz w:val="28"/>
          <w:szCs w:val="28"/>
        </w:rPr>
      </w:pPr>
      <w:r w:rsidRPr="00CA25E4">
        <w:rPr>
          <w:b/>
          <w:sz w:val="28"/>
          <w:szCs w:val="28"/>
        </w:rPr>
        <w:t xml:space="preserve">Выполнен ремонт дворовых проездов по адресам: пр. Кирова у дома 20, пр. Володарского у дома 14, ул. </w:t>
      </w:r>
      <w:proofErr w:type="gramStart"/>
      <w:r w:rsidRPr="00CA25E4">
        <w:rPr>
          <w:b/>
          <w:sz w:val="28"/>
          <w:szCs w:val="28"/>
        </w:rPr>
        <w:t>Псковская</w:t>
      </w:r>
      <w:proofErr w:type="gramEnd"/>
      <w:r w:rsidRPr="00CA25E4">
        <w:rPr>
          <w:b/>
          <w:sz w:val="28"/>
          <w:szCs w:val="28"/>
        </w:rPr>
        <w:t xml:space="preserve">, </w:t>
      </w:r>
      <w:r w:rsidR="00AF6EE5">
        <w:rPr>
          <w:b/>
          <w:sz w:val="28"/>
          <w:szCs w:val="28"/>
        </w:rPr>
        <w:t xml:space="preserve">на </w:t>
      </w:r>
      <w:r w:rsidRPr="00CA25E4">
        <w:rPr>
          <w:b/>
          <w:sz w:val="28"/>
          <w:szCs w:val="28"/>
        </w:rPr>
        <w:t>тер. Луга-3 (ЦАОК), ул. Красной Артиллерии у домов 34, 36, пр. Володарского у домов 20/1, 34, пр. Урицкого у домов 4, 6 пр. Кирова у домов 18, 81,  общей площадью 3</w:t>
      </w:r>
      <w:r w:rsidR="00CA25E4" w:rsidRPr="00CA25E4">
        <w:rPr>
          <w:b/>
          <w:sz w:val="28"/>
          <w:szCs w:val="28"/>
        </w:rPr>
        <w:t xml:space="preserve"> 458м.кв. </w:t>
      </w:r>
    </w:p>
    <w:p w:rsidR="008A5133" w:rsidRPr="00CA25E4" w:rsidRDefault="00CA25E4" w:rsidP="00CA25E4">
      <w:pPr>
        <w:pStyle w:val="a3"/>
        <w:spacing w:after="0" w:line="312" w:lineRule="auto"/>
        <w:ind w:firstLine="567"/>
        <w:jc w:val="both"/>
        <w:rPr>
          <w:b/>
          <w:sz w:val="28"/>
          <w:szCs w:val="28"/>
        </w:rPr>
      </w:pPr>
      <w:r w:rsidRPr="00CA25E4">
        <w:rPr>
          <w:b/>
          <w:sz w:val="28"/>
          <w:szCs w:val="28"/>
        </w:rPr>
        <w:t>-проводился</w:t>
      </w:r>
      <w:r w:rsidR="00782BAD" w:rsidRPr="00CA25E4">
        <w:rPr>
          <w:b/>
          <w:sz w:val="28"/>
          <w:szCs w:val="28"/>
        </w:rPr>
        <w:t xml:space="preserve"> ямочный ремонт </w:t>
      </w:r>
      <w:r w:rsidRPr="00CA25E4">
        <w:rPr>
          <w:b/>
          <w:sz w:val="28"/>
          <w:szCs w:val="28"/>
        </w:rPr>
        <w:t>дорог</w:t>
      </w:r>
      <w:r w:rsidR="00782BAD" w:rsidRPr="00CA25E4">
        <w:rPr>
          <w:b/>
          <w:sz w:val="28"/>
          <w:szCs w:val="28"/>
        </w:rPr>
        <w:t>.</w:t>
      </w:r>
    </w:p>
    <w:p w:rsidR="008A5133" w:rsidRPr="0041515C" w:rsidRDefault="008A5133" w:rsidP="0041515C">
      <w:pPr>
        <w:pStyle w:val="a3"/>
        <w:spacing w:after="0" w:line="312" w:lineRule="auto"/>
        <w:ind w:firstLine="567"/>
        <w:jc w:val="both"/>
        <w:rPr>
          <w:b/>
          <w:sz w:val="28"/>
          <w:szCs w:val="28"/>
        </w:rPr>
      </w:pPr>
      <w:r w:rsidRPr="00CA25E4">
        <w:rPr>
          <w:b/>
          <w:sz w:val="28"/>
          <w:szCs w:val="28"/>
        </w:rPr>
        <w:t>В рамках муниципальных контрактов осуществлялось содержание автомобильных дорог, тротуаров, площадей, мест массового отдыха населения, а также дорог с грунтовым</w:t>
      </w:r>
      <w:r w:rsidR="00CA25E4" w:rsidRPr="00CA25E4">
        <w:rPr>
          <w:b/>
          <w:sz w:val="28"/>
          <w:szCs w:val="28"/>
        </w:rPr>
        <w:t xml:space="preserve"> покрытием</w:t>
      </w:r>
      <w:r w:rsidRPr="00CA25E4">
        <w:rPr>
          <w:b/>
          <w:sz w:val="28"/>
          <w:szCs w:val="28"/>
        </w:rPr>
        <w:t>.</w:t>
      </w:r>
      <w:r w:rsidR="0041515C" w:rsidRPr="008A5133">
        <w:rPr>
          <w:b/>
          <w:color w:val="FF0000"/>
          <w:sz w:val="28"/>
          <w:szCs w:val="28"/>
        </w:rPr>
        <w:t xml:space="preserve"> </w:t>
      </w:r>
    </w:p>
    <w:p w:rsidR="008A5133" w:rsidRPr="0041515C" w:rsidRDefault="0041515C" w:rsidP="008A5133">
      <w:pPr>
        <w:pStyle w:val="a3"/>
        <w:spacing w:after="0" w:line="312" w:lineRule="auto"/>
        <w:ind w:firstLine="567"/>
        <w:jc w:val="both"/>
        <w:rPr>
          <w:b/>
          <w:sz w:val="28"/>
          <w:szCs w:val="28"/>
        </w:rPr>
      </w:pPr>
      <w:r w:rsidRPr="0041515C">
        <w:rPr>
          <w:b/>
          <w:sz w:val="28"/>
          <w:szCs w:val="28"/>
        </w:rPr>
        <w:t>В 2021 году</w:t>
      </w:r>
      <w:r w:rsidRPr="0041515C">
        <w:rPr>
          <w:b/>
          <w:sz w:val="28"/>
          <w:szCs w:val="28"/>
        </w:rPr>
        <w:tab/>
        <w:t xml:space="preserve">нанесена дорожная разметка </w:t>
      </w:r>
      <w:r w:rsidR="008A5133" w:rsidRPr="0041515C">
        <w:rPr>
          <w:b/>
          <w:sz w:val="28"/>
          <w:szCs w:val="28"/>
        </w:rPr>
        <w:t>общей площадью продольной и поперечной  линий разметки – 6 683</w:t>
      </w:r>
      <w:r w:rsidRPr="0041515C">
        <w:rPr>
          <w:b/>
          <w:sz w:val="28"/>
          <w:szCs w:val="28"/>
        </w:rPr>
        <w:t xml:space="preserve"> </w:t>
      </w:r>
      <w:proofErr w:type="spellStart"/>
      <w:r w:rsidRPr="0041515C">
        <w:rPr>
          <w:b/>
          <w:sz w:val="28"/>
          <w:szCs w:val="28"/>
        </w:rPr>
        <w:t>кв.м</w:t>
      </w:r>
      <w:proofErr w:type="spellEnd"/>
      <w:r w:rsidRPr="0041515C">
        <w:rPr>
          <w:b/>
          <w:sz w:val="28"/>
          <w:szCs w:val="28"/>
        </w:rPr>
        <w:t>.</w:t>
      </w:r>
    </w:p>
    <w:p w:rsidR="008A5133" w:rsidRPr="00D5148F" w:rsidRDefault="008A5133" w:rsidP="00D5148F">
      <w:pPr>
        <w:pStyle w:val="a3"/>
        <w:spacing w:after="0" w:line="312" w:lineRule="auto"/>
        <w:ind w:firstLine="567"/>
        <w:jc w:val="both"/>
        <w:rPr>
          <w:b/>
          <w:sz w:val="28"/>
          <w:szCs w:val="28"/>
        </w:rPr>
      </w:pPr>
      <w:r w:rsidRPr="0041515C">
        <w:rPr>
          <w:b/>
          <w:sz w:val="28"/>
          <w:szCs w:val="28"/>
        </w:rPr>
        <w:t xml:space="preserve"> </w:t>
      </w:r>
      <w:r w:rsidR="0041515C" w:rsidRPr="0041515C">
        <w:rPr>
          <w:b/>
          <w:sz w:val="28"/>
          <w:szCs w:val="28"/>
        </w:rPr>
        <w:t>-</w:t>
      </w:r>
      <w:r w:rsidRPr="0041515C">
        <w:rPr>
          <w:b/>
          <w:sz w:val="28"/>
          <w:szCs w:val="28"/>
        </w:rPr>
        <w:t xml:space="preserve">проведены работы по обслуживанию дорожных знаков в течение года, а также установлено 42 </w:t>
      </w:r>
      <w:r w:rsidR="0041515C" w:rsidRPr="0041515C">
        <w:rPr>
          <w:b/>
          <w:sz w:val="28"/>
          <w:szCs w:val="28"/>
        </w:rPr>
        <w:t xml:space="preserve">новых </w:t>
      </w:r>
      <w:r w:rsidRPr="0041515C">
        <w:rPr>
          <w:b/>
          <w:sz w:val="28"/>
          <w:szCs w:val="28"/>
        </w:rPr>
        <w:t>дорожных знак</w:t>
      </w:r>
      <w:r w:rsidR="0041515C" w:rsidRPr="0041515C">
        <w:rPr>
          <w:b/>
          <w:sz w:val="28"/>
          <w:szCs w:val="28"/>
        </w:rPr>
        <w:t>а</w:t>
      </w:r>
      <w:r w:rsidR="00D5148F">
        <w:rPr>
          <w:b/>
          <w:sz w:val="28"/>
          <w:szCs w:val="28"/>
        </w:rPr>
        <w:t>.</w:t>
      </w:r>
      <w:r w:rsidR="0041515C" w:rsidRPr="0041515C">
        <w:rPr>
          <w:b/>
          <w:sz w:val="28"/>
          <w:szCs w:val="28"/>
        </w:rPr>
        <w:t xml:space="preserve"> </w:t>
      </w:r>
    </w:p>
    <w:p w:rsidR="008A5133" w:rsidRPr="00914FA3" w:rsidRDefault="00D5148F" w:rsidP="00914FA3">
      <w:pPr>
        <w:pStyle w:val="a3"/>
        <w:spacing w:after="0" w:line="312" w:lineRule="auto"/>
        <w:ind w:firstLine="567"/>
        <w:jc w:val="both"/>
        <w:rPr>
          <w:b/>
          <w:sz w:val="28"/>
          <w:szCs w:val="28"/>
        </w:rPr>
      </w:pPr>
      <w:r w:rsidRPr="00D5148F">
        <w:rPr>
          <w:b/>
          <w:sz w:val="28"/>
          <w:szCs w:val="28"/>
        </w:rPr>
        <w:t>-</w:t>
      </w:r>
      <w:r w:rsidR="008A5133" w:rsidRPr="00D5148F">
        <w:rPr>
          <w:b/>
          <w:sz w:val="28"/>
          <w:szCs w:val="28"/>
        </w:rPr>
        <w:t>установлены искусственные дорожные неро</w:t>
      </w:r>
      <w:r w:rsidRPr="00D5148F">
        <w:rPr>
          <w:b/>
          <w:sz w:val="28"/>
          <w:szCs w:val="28"/>
        </w:rPr>
        <w:t>вности в дворовых проездах вблизи дошкольных учреждений, бетонные полусферы для организации дорожного движения</w:t>
      </w:r>
    </w:p>
    <w:p w:rsidR="008A5133" w:rsidRPr="00F8565A" w:rsidRDefault="0059507B" w:rsidP="00FA7D05">
      <w:pPr>
        <w:pStyle w:val="a3"/>
        <w:spacing w:after="0" w:line="312" w:lineRule="auto"/>
        <w:ind w:firstLine="567"/>
        <w:jc w:val="both"/>
        <w:rPr>
          <w:b/>
          <w:sz w:val="28"/>
          <w:szCs w:val="28"/>
        </w:rPr>
      </w:pPr>
      <w:r>
        <w:rPr>
          <w:b/>
          <w:sz w:val="28"/>
          <w:szCs w:val="28"/>
        </w:rPr>
        <w:tab/>
        <w:t xml:space="preserve">В </w:t>
      </w:r>
      <w:r w:rsidR="008A5133" w:rsidRPr="00FA7D05">
        <w:rPr>
          <w:b/>
          <w:sz w:val="28"/>
          <w:szCs w:val="28"/>
        </w:rPr>
        <w:t xml:space="preserve"> рамках государственной программы Ленинградской области «Охрана окружающей среды» Правительством Ленинград</w:t>
      </w:r>
      <w:r>
        <w:rPr>
          <w:b/>
          <w:sz w:val="28"/>
          <w:szCs w:val="28"/>
        </w:rPr>
        <w:t xml:space="preserve">ской области </w:t>
      </w:r>
      <w:r w:rsidR="008A5133" w:rsidRPr="00FA7D05">
        <w:rPr>
          <w:b/>
          <w:sz w:val="28"/>
          <w:szCs w:val="28"/>
        </w:rPr>
        <w:t xml:space="preserve"> были предоставлены субсидии н</w:t>
      </w:r>
      <w:r w:rsidR="00FA7D05" w:rsidRPr="00FA7D05">
        <w:rPr>
          <w:b/>
          <w:sz w:val="28"/>
          <w:szCs w:val="28"/>
        </w:rPr>
        <w:t xml:space="preserve">а выполнение мероприятий </w:t>
      </w:r>
      <w:r w:rsidR="008A5133" w:rsidRPr="00FA7D05">
        <w:rPr>
          <w:b/>
          <w:sz w:val="28"/>
          <w:szCs w:val="28"/>
        </w:rPr>
        <w:t xml:space="preserve">по обустройству 35 контейнерных площадок, расположенных на территории </w:t>
      </w:r>
      <w:proofErr w:type="spellStart"/>
      <w:r w:rsidR="008A5133" w:rsidRPr="00FA7D05">
        <w:rPr>
          <w:b/>
          <w:sz w:val="28"/>
          <w:szCs w:val="28"/>
        </w:rPr>
        <w:t>Лужского</w:t>
      </w:r>
      <w:proofErr w:type="spellEnd"/>
      <w:r w:rsidR="008A5133" w:rsidRPr="00FA7D05">
        <w:rPr>
          <w:b/>
          <w:sz w:val="28"/>
          <w:szCs w:val="28"/>
        </w:rPr>
        <w:t xml:space="preserve"> городского поселения, из них на 10 контейнерных </w:t>
      </w:r>
      <w:r w:rsidR="008A5133" w:rsidRPr="00F8565A">
        <w:rPr>
          <w:b/>
          <w:sz w:val="28"/>
          <w:szCs w:val="28"/>
        </w:rPr>
        <w:t xml:space="preserve">площадках заменены контейнеры открытого типа </w:t>
      </w:r>
      <w:proofErr w:type="gramStart"/>
      <w:r w:rsidR="008A5133" w:rsidRPr="00F8565A">
        <w:rPr>
          <w:b/>
          <w:sz w:val="28"/>
          <w:szCs w:val="28"/>
        </w:rPr>
        <w:t>на</w:t>
      </w:r>
      <w:proofErr w:type="gramEnd"/>
      <w:r w:rsidR="008A5133" w:rsidRPr="00F8565A">
        <w:rPr>
          <w:b/>
          <w:sz w:val="28"/>
          <w:szCs w:val="28"/>
        </w:rPr>
        <w:t xml:space="preserve"> за</w:t>
      </w:r>
      <w:r w:rsidR="00823D48">
        <w:rPr>
          <w:b/>
          <w:sz w:val="28"/>
          <w:szCs w:val="28"/>
        </w:rPr>
        <w:t>глублё</w:t>
      </w:r>
      <w:r w:rsidR="00FA7D05" w:rsidRPr="00F8565A">
        <w:rPr>
          <w:b/>
          <w:sz w:val="28"/>
          <w:szCs w:val="28"/>
        </w:rPr>
        <w:t>нные</w:t>
      </w:r>
      <w:r w:rsidR="008A5133" w:rsidRPr="00F8565A">
        <w:rPr>
          <w:b/>
          <w:sz w:val="28"/>
          <w:szCs w:val="28"/>
        </w:rPr>
        <w:t>.</w:t>
      </w:r>
    </w:p>
    <w:p w:rsidR="008A5133" w:rsidRPr="00F8565A" w:rsidRDefault="008A5133" w:rsidP="008A5133">
      <w:pPr>
        <w:pStyle w:val="a3"/>
        <w:spacing w:after="0" w:line="312" w:lineRule="auto"/>
        <w:ind w:firstLine="567"/>
        <w:jc w:val="both"/>
        <w:rPr>
          <w:b/>
          <w:sz w:val="28"/>
          <w:szCs w:val="28"/>
        </w:rPr>
      </w:pPr>
      <w:r w:rsidRPr="00F8565A">
        <w:rPr>
          <w:b/>
          <w:sz w:val="28"/>
          <w:szCs w:val="28"/>
        </w:rPr>
        <w:t xml:space="preserve">Закуплены 63 контейнера для раздельного накопления твердых коммунальных отходов для оснащения контейнерных площадок, </w:t>
      </w:r>
      <w:r w:rsidRPr="00F8565A">
        <w:rPr>
          <w:b/>
          <w:sz w:val="28"/>
          <w:szCs w:val="28"/>
        </w:rPr>
        <w:lastRenderedPageBreak/>
        <w:t xml:space="preserve">расположенных на территории </w:t>
      </w:r>
      <w:proofErr w:type="spellStart"/>
      <w:r w:rsidRPr="00F8565A">
        <w:rPr>
          <w:b/>
          <w:sz w:val="28"/>
          <w:szCs w:val="28"/>
        </w:rPr>
        <w:t>Лужского</w:t>
      </w:r>
      <w:proofErr w:type="spellEnd"/>
      <w:r w:rsidRPr="00F8565A">
        <w:rPr>
          <w:b/>
          <w:sz w:val="28"/>
          <w:szCs w:val="28"/>
        </w:rPr>
        <w:t xml:space="preserve"> городского поселения, из них 30 контейнеров для сбора пластика и 33 ко</w:t>
      </w:r>
      <w:r w:rsidR="00F8565A" w:rsidRPr="00F8565A">
        <w:rPr>
          <w:b/>
          <w:sz w:val="28"/>
          <w:szCs w:val="28"/>
        </w:rPr>
        <w:t>нтейнера для сбора стекла</w:t>
      </w:r>
      <w:r w:rsidRPr="00F8565A">
        <w:rPr>
          <w:b/>
          <w:sz w:val="28"/>
          <w:szCs w:val="28"/>
        </w:rPr>
        <w:t>.</w:t>
      </w:r>
    </w:p>
    <w:p w:rsidR="008A5133" w:rsidRPr="00F8565A" w:rsidRDefault="008A5133" w:rsidP="008A5133">
      <w:pPr>
        <w:pStyle w:val="a3"/>
        <w:spacing w:after="0" w:line="312" w:lineRule="auto"/>
        <w:ind w:firstLine="567"/>
        <w:jc w:val="both"/>
        <w:rPr>
          <w:b/>
          <w:sz w:val="28"/>
          <w:szCs w:val="28"/>
        </w:rPr>
      </w:pPr>
      <w:r w:rsidRPr="00F8565A">
        <w:rPr>
          <w:b/>
          <w:sz w:val="28"/>
          <w:szCs w:val="28"/>
        </w:rPr>
        <w:tab/>
        <w:t>Выполнены работы по ликвидации многолетних несанкционированных свалок по адресам:</w:t>
      </w:r>
    </w:p>
    <w:p w:rsidR="008A5133" w:rsidRPr="00F8565A" w:rsidRDefault="00F8565A" w:rsidP="008A5133">
      <w:pPr>
        <w:pStyle w:val="a3"/>
        <w:spacing w:after="0" w:line="312" w:lineRule="auto"/>
        <w:ind w:firstLine="567"/>
        <w:jc w:val="both"/>
        <w:rPr>
          <w:b/>
          <w:sz w:val="28"/>
          <w:szCs w:val="28"/>
        </w:rPr>
      </w:pPr>
      <w:r w:rsidRPr="00F8565A">
        <w:rPr>
          <w:b/>
          <w:sz w:val="28"/>
          <w:szCs w:val="28"/>
        </w:rPr>
        <w:t>-</w:t>
      </w:r>
      <w:r w:rsidR="008A5133" w:rsidRPr="00F8565A">
        <w:rPr>
          <w:b/>
          <w:sz w:val="28"/>
          <w:szCs w:val="28"/>
        </w:rPr>
        <w:t xml:space="preserve">ул. Нижегородская склон р. </w:t>
      </w:r>
      <w:proofErr w:type="spellStart"/>
      <w:r w:rsidR="008A5133" w:rsidRPr="00F8565A">
        <w:rPr>
          <w:b/>
          <w:sz w:val="28"/>
          <w:szCs w:val="28"/>
        </w:rPr>
        <w:t>Обла</w:t>
      </w:r>
      <w:proofErr w:type="spellEnd"/>
      <w:r w:rsidR="008A5133" w:rsidRPr="00F8565A">
        <w:rPr>
          <w:b/>
          <w:sz w:val="28"/>
          <w:szCs w:val="28"/>
        </w:rPr>
        <w:t xml:space="preserve"> (левая сторона)</w:t>
      </w:r>
    </w:p>
    <w:p w:rsidR="008A5133" w:rsidRPr="00F8565A" w:rsidRDefault="00F8565A" w:rsidP="008A5133">
      <w:pPr>
        <w:pStyle w:val="a3"/>
        <w:spacing w:after="0" w:line="312" w:lineRule="auto"/>
        <w:ind w:firstLine="567"/>
        <w:jc w:val="both"/>
        <w:rPr>
          <w:b/>
          <w:sz w:val="28"/>
          <w:szCs w:val="28"/>
        </w:rPr>
      </w:pPr>
      <w:r w:rsidRPr="00F8565A">
        <w:rPr>
          <w:b/>
          <w:sz w:val="28"/>
          <w:szCs w:val="28"/>
        </w:rPr>
        <w:t>-</w:t>
      </w:r>
      <w:r w:rsidR="008A5133" w:rsidRPr="00F8565A">
        <w:rPr>
          <w:b/>
          <w:sz w:val="28"/>
          <w:szCs w:val="28"/>
        </w:rPr>
        <w:tab/>
        <w:t xml:space="preserve">пр. </w:t>
      </w:r>
      <w:proofErr w:type="spellStart"/>
      <w:proofErr w:type="gramStart"/>
      <w:r w:rsidR="008A5133" w:rsidRPr="00F8565A">
        <w:rPr>
          <w:b/>
          <w:sz w:val="28"/>
          <w:szCs w:val="28"/>
        </w:rPr>
        <w:t>Лужский</w:t>
      </w:r>
      <w:proofErr w:type="spellEnd"/>
      <w:proofErr w:type="gramEnd"/>
      <w:r w:rsidR="008A5133" w:rsidRPr="00F8565A">
        <w:rPr>
          <w:b/>
          <w:sz w:val="28"/>
          <w:szCs w:val="28"/>
        </w:rPr>
        <w:t xml:space="preserve"> у дома №27;</w:t>
      </w:r>
    </w:p>
    <w:p w:rsidR="008A5133" w:rsidRPr="00F8565A" w:rsidRDefault="00F8565A" w:rsidP="008A5133">
      <w:pPr>
        <w:pStyle w:val="a3"/>
        <w:spacing w:after="0" w:line="312" w:lineRule="auto"/>
        <w:ind w:firstLine="567"/>
        <w:jc w:val="both"/>
        <w:rPr>
          <w:b/>
          <w:sz w:val="28"/>
          <w:szCs w:val="28"/>
        </w:rPr>
      </w:pPr>
      <w:r w:rsidRPr="00F8565A">
        <w:rPr>
          <w:b/>
          <w:sz w:val="28"/>
          <w:szCs w:val="28"/>
        </w:rPr>
        <w:t>-</w:t>
      </w:r>
      <w:r w:rsidR="008A5133" w:rsidRPr="00F8565A">
        <w:rPr>
          <w:b/>
          <w:sz w:val="28"/>
          <w:szCs w:val="28"/>
        </w:rPr>
        <w:tab/>
        <w:t xml:space="preserve">на склоне в сторону реки </w:t>
      </w:r>
      <w:proofErr w:type="spellStart"/>
      <w:r w:rsidR="008A5133" w:rsidRPr="00F8565A">
        <w:rPr>
          <w:b/>
          <w:sz w:val="28"/>
          <w:szCs w:val="28"/>
        </w:rPr>
        <w:t>Наплатинка</w:t>
      </w:r>
      <w:proofErr w:type="spellEnd"/>
      <w:r w:rsidR="008A5133" w:rsidRPr="00F8565A">
        <w:rPr>
          <w:b/>
          <w:sz w:val="28"/>
          <w:szCs w:val="28"/>
        </w:rPr>
        <w:t>;</w:t>
      </w:r>
    </w:p>
    <w:p w:rsidR="008A5133" w:rsidRPr="00607F16" w:rsidRDefault="008A5133" w:rsidP="00607F16">
      <w:pPr>
        <w:pStyle w:val="a3"/>
        <w:spacing w:after="0" w:line="312" w:lineRule="auto"/>
        <w:ind w:firstLine="567"/>
        <w:jc w:val="both"/>
        <w:rPr>
          <w:b/>
          <w:sz w:val="28"/>
          <w:szCs w:val="28"/>
        </w:rPr>
      </w:pPr>
      <w:r w:rsidRPr="00F8565A">
        <w:rPr>
          <w:b/>
          <w:sz w:val="28"/>
          <w:szCs w:val="28"/>
        </w:rPr>
        <w:t xml:space="preserve">Общий объем вывезенных отходов составил 150 </w:t>
      </w:r>
      <w:proofErr w:type="spellStart"/>
      <w:r w:rsidRPr="00F8565A">
        <w:rPr>
          <w:b/>
          <w:sz w:val="28"/>
          <w:szCs w:val="28"/>
        </w:rPr>
        <w:t>м</w:t>
      </w:r>
      <w:proofErr w:type="gramStart"/>
      <w:r w:rsidRPr="00F8565A">
        <w:rPr>
          <w:b/>
          <w:sz w:val="28"/>
          <w:szCs w:val="28"/>
        </w:rPr>
        <w:t>..</w:t>
      </w:r>
      <w:proofErr w:type="gramEnd"/>
      <w:r w:rsidR="00F8565A" w:rsidRPr="00F8565A">
        <w:rPr>
          <w:b/>
          <w:sz w:val="28"/>
          <w:szCs w:val="28"/>
        </w:rPr>
        <w:t>куб</w:t>
      </w:r>
      <w:proofErr w:type="spellEnd"/>
      <w:r w:rsidRPr="00F8565A">
        <w:rPr>
          <w:b/>
          <w:sz w:val="28"/>
          <w:szCs w:val="28"/>
        </w:rPr>
        <w:t>.</w:t>
      </w:r>
    </w:p>
    <w:p w:rsidR="008A5133" w:rsidRPr="00EF2F95" w:rsidRDefault="008A5133" w:rsidP="008A5133">
      <w:pPr>
        <w:pStyle w:val="a3"/>
        <w:spacing w:after="0" w:line="312" w:lineRule="auto"/>
        <w:ind w:firstLine="567"/>
        <w:jc w:val="both"/>
        <w:rPr>
          <w:b/>
          <w:sz w:val="28"/>
          <w:szCs w:val="28"/>
        </w:rPr>
      </w:pPr>
      <w:r w:rsidRPr="00EF2F95">
        <w:rPr>
          <w:b/>
          <w:sz w:val="28"/>
          <w:szCs w:val="28"/>
        </w:rPr>
        <w:t xml:space="preserve">Кроме этого для обеспечения благоприятной экологической обстановки были выполнены следующие мероприятия: </w:t>
      </w:r>
    </w:p>
    <w:p w:rsidR="008A5133" w:rsidRPr="00EF2F95" w:rsidRDefault="008A5133" w:rsidP="008A5133">
      <w:pPr>
        <w:pStyle w:val="a3"/>
        <w:spacing w:after="0" w:line="312" w:lineRule="auto"/>
        <w:ind w:firstLine="567"/>
        <w:jc w:val="both"/>
        <w:rPr>
          <w:b/>
          <w:sz w:val="28"/>
          <w:szCs w:val="28"/>
        </w:rPr>
      </w:pPr>
      <w:r w:rsidRPr="00EF2F95">
        <w:rPr>
          <w:b/>
          <w:sz w:val="28"/>
          <w:szCs w:val="28"/>
        </w:rPr>
        <w:t xml:space="preserve"> - содержание контейнерных площадок (производилась ежедневная уборка единичного мусора вокруг контейнерных площадок);</w:t>
      </w:r>
    </w:p>
    <w:p w:rsidR="008A5133" w:rsidRPr="00EF2F95" w:rsidRDefault="008A5133" w:rsidP="008A5133">
      <w:pPr>
        <w:pStyle w:val="a3"/>
        <w:spacing w:after="0" w:line="312" w:lineRule="auto"/>
        <w:ind w:firstLine="567"/>
        <w:jc w:val="both"/>
        <w:rPr>
          <w:b/>
          <w:sz w:val="28"/>
          <w:szCs w:val="28"/>
        </w:rPr>
      </w:pPr>
      <w:r w:rsidRPr="00EF2F95">
        <w:rPr>
          <w:b/>
          <w:sz w:val="28"/>
          <w:szCs w:val="28"/>
        </w:rPr>
        <w:t xml:space="preserve"> - обустроены 2 контейнерные площадки по адресам: пр. Урицкого, 20 и        пр. Володарского, д.34.</w:t>
      </w:r>
    </w:p>
    <w:p w:rsidR="008A5133" w:rsidRPr="00607F16" w:rsidRDefault="008A5133" w:rsidP="008A5133">
      <w:pPr>
        <w:pStyle w:val="a3"/>
        <w:spacing w:after="0" w:line="312" w:lineRule="auto"/>
        <w:ind w:firstLine="567"/>
        <w:jc w:val="both"/>
        <w:rPr>
          <w:b/>
          <w:sz w:val="28"/>
          <w:szCs w:val="28"/>
        </w:rPr>
      </w:pPr>
      <w:r w:rsidRPr="00607F16">
        <w:rPr>
          <w:b/>
          <w:sz w:val="28"/>
          <w:szCs w:val="28"/>
        </w:rPr>
        <w:t xml:space="preserve"> -  выполнена мойка и дезинфекция контейнеров заглублённого типа в количестве 29 шт.</w:t>
      </w:r>
    </w:p>
    <w:p w:rsidR="008A5133" w:rsidRPr="00445BF6" w:rsidRDefault="008A5133" w:rsidP="00445BF6">
      <w:pPr>
        <w:pStyle w:val="a3"/>
        <w:spacing w:after="0" w:line="312" w:lineRule="auto"/>
        <w:ind w:firstLine="567"/>
        <w:jc w:val="both"/>
        <w:rPr>
          <w:b/>
          <w:sz w:val="28"/>
          <w:szCs w:val="28"/>
        </w:rPr>
      </w:pPr>
      <w:r w:rsidRPr="00607F16">
        <w:rPr>
          <w:b/>
          <w:sz w:val="28"/>
          <w:szCs w:val="28"/>
        </w:rPr>
        <w:t xml:space="preserve">- в течение года в рамках заключенных контрактов с Региональным оператором по обращению с отходами выполнялись работы по вывозу строительных и растительных отходов с территории </w:t>
      </w:r>
      <w:proofErr w:type="spellStart"/>
      <w:r w:rsidRPr="00607F16">
        <w:rPr>
          <w:b/>
          <w:sz w:val="28"/>
          <w:szCs w:val="28"/>
        </w:rPr>
        <w:t>Лужского</w:t>
      </w:r>
      <w:proofErr w:type="spellEnd"/>
      <w:r w:rsidRPr="00607F16">
        <w:rPr>
          <w:b/>
          <w:sz w:val="28"/>
          <w:szCs w:val="28"/>
        </w:rPr>
        <w:t xml:space="preserve"> городского поселения, общий объем вывезенных отходов составил 1251 </w:t>
      </w:r>
      <w:proofErr w:type="spellStart"/>
      <w:r w:rsidRPr="00607F16">
        <w:rPr>
          <w:b/>
          <w:sz w:val="28"/>
          <w:szCs w:val="28"/>
        </w:rPr>
        <w:t>м</w:t>
      </w:r>
      <w:proofErr w:type="gramStart"/>
      <w:r w:rsidRPr="00607F16">
        <w:rPr>
          <w:b/>
          <w:sz w:val="28"/>
          <w:szCs w:val="28"/>
        </w:rPr>
        <w:t>.к</w:t>
      </w:r>
      <w:proofErr w:type="gramEnd"/>
      <w:r w:rsidR="00445BF6">
        <w:rPr>
          <w:b/>
          <w:sz w:val="28"/>
          <w:szCs w:val="28"/>
        </w:rPr>
        <w:t>уб</w:t>
      </w:r>
      <w:proofErr w:type="spellEnd"/>
      <w:r w:rsidR="00445BF6">
        <w:rPr>
          <w:b/>
          <w:sz w:val="28"/>
          <w:szCs w:val="28"/>
        </w:rPr>
        <w:t>.</w:t>
      </w:r>
    </w:p>
    <w:p w:rsidR="008A5133" w:rsidRPr="00B4196D" w:rsidRDefault="008A5133" w:rsidP="00445BF6">
      <w:pPr>
        <w:pStyle w:val="a3"/>
        <w:spacing w:after="0" w:line="312" w:lineRule="auto"/>
        <w:ind w:firstLine="567"/>
        <w:jc w:val="center"/>
        <w:rPr>
          <w:b/>
          <w:sz w:val="28"/>
          <w:szCs w:val="28"/>
        </w:rPr>
      </w:pPr>
      <w:r w:rsidRPr="00B4196D">
        <w:rPr>
          <w:b/>
          <w:sz w:val="28"/>
          <w:szCs w:val="28"/>
        </w:rPr>
        <w:t>БЛАГОУСТРОЙСТВО</w:t>
      </w:r>
    </w:p>
    <w:p w:rsidR="008A5133" w:rsidRPr="00B4196D" w:rsidRDefault="00445BF6" w:rsidP="008A5133">
      <w:pPr>
        <w:pStyle w:val="a3"/>
        <w:spacing w:after="0" w:line="312" w:lineRule="auto"/>
        <w:ind w:firstLine="567"/>
        <w:jc w:val="both"/>
        <w:rPr>
          <w:b/>
          <w:sz w:val="28"/>
          <w:szCs w:val="28"/>
        </w:rPr>
      </w:pPr>
      <w:r>
        <w:rPr>
          <w:b/>
          <w:sz w:val="28"/>
          <w:szCs w:val="28"/>
        </w:rPr>
        <w:t xml:space="preserve">В </w:t>
      </w:r>
      <w:r w:rsidR="008A5133" w:rsidRPr="00B4196D">
        <w:rPr>
          <w:b/>
          <w:sz w:val="28"/>
          <w:szCs w:val="28"/>
        </w:rPr>
        <w:t xml:space="preserve"> 2021 год</w:t>
      </w:r>
      <w:r>
        <w:rPr>
          <w:b/>
          <w:sz w:val="28"/>
          <w:szCs w:val="28"/>
        </w:rPr>
        <w:t>у</w:t>
      </w:r>
      <w:r w:rsidR="008A5133" w:rsidRPr="00B4196D">
        <w:rPr>
          <w:b/>
          <w:sz w:val="28"/>
          <w:szCs w:val="28"/>
        </w:rPr>
        <w:t xml:space="preserve"> были выполнены следующие мероприятия: </w:t>
      </w:r>
    </w:p>
    <w:p w:rsidR="008A5133" w:rsidRPr="00B4196D" w:rsidRDefault="008A5133" w:rsidP="00607F16">
      <w:pPr>
        <w:pStyle w:val="a3"/>
        <w:spacing w:after="0" w:line="312" w:lineRule="auto"/>
        <w:ind w:firstLine="567"/>
        <w:jc w:val="both"/>
        <w:rPr>
          <w:b/>
          <w:sz w:val="28"/>
          <w:szCs w:val="28"/>
        </w:rPr>
      </w:pPr>
      <w:r w:rsidRPr="00B4196D">
        <w:rPr>
          <w:b/>
          <w:sz w:val="28"/>
          <w:szCs w:val="28"/>
        </w:rPr>
        <w:t xml:space="preserve">- посадка и содержание цветочной </w:t>
      </w:r>
      <w:r w:rsidR="00607F16" w:rsidRPr="00B4196D">
        <w:rPr>
          <w:b/>
          <w:sz w:val="28"/>
          <w:szCs w:val="28"/>
        </w:rPr>
        <w:t>рассады,</w:t>
      </w:r>
      <w:r w:rsidRPr="00B4196D">
        <w:rPr>
          <w:b/>
          <w:sz w:val="28"/>
          <w:szCs w:val="28"/>
        </w:rPr>
        <w:t xml:space="preserve"> </w:t>
      </w:r>
      <w:proofErr w:type="spellStart"/>
      <w:r w:rsidRPr="00B4196D">
        <w:rPr>
          <w:b/>
          <w:sz w:val="28"/>
          <w:szCs w:val="28"/>
        </w:rPr>
        <w:t>кронирование</w:t>
      </w:r>
      <w:proofErr w:type="spellEnd"/>
      <w:r w:rsidRPr="00B4196D">
        <w:rPr>
          <w:b/>
          <w:sz w:val="28"/>
          <w:szCs w:val="28"/>
        </w:rPr>
        <w:t xml:space="preserve"> д</w:t>
      </w:r>
      <w:r w:rsidR="00607F16" w:rsidRPr="00B4196D">
        <w:rPr>
          <w:b/>
          <w:sz w:val="28"/>
          <w:szCs w:val="28"/>
        </w:rPr>
        <w:t xml:space="preserve">еревьев, </w:t>
      </w:r>
      <w:r w:rsidRPr="00B4196D">
        <w:rPr>
          <w:b/>
          <w:sz w:val="28"/>
          <w:szCs w:val="28"/>
        </w:rPr>
        <w:t>спил аварийных деревьев и вывоз упавших деревьев по заяв</w:t>
      </w:r>
      <w:r w:rsidR="00607F16" w:rsidRPr="00B4196D">
        <w:rPr>
          <w:b/>
          <w:sz w:val="28"/>
          <w:szCs w:val="28"/>
        </w:rPr>
        <w:t xml:space="preserve">кам жителей, </w:t>
      </w:r>
      <w:r w:rsidRPr="00B4196D">
        <w:rPr>
          <w:b/>
          <w:sz w:val="28"/>
          <w:szCs w:val="28"/>
        </w:rPr>
        <w:t>4х-кратное кошение газонов и 2х кратное кошение</w:t>
      </w:r>
      <w:r w:rsidR="00607F16" w:rsidRPr="00B4196D">
        <w:rPr>
          <w:b/>
          <w:sz w:val="28"/>
          <w:szCs w:val="28"/>
        </w:rPr>
        <w:t xml:space="preserve"> территорий 66 детских площадок, </w:t>
      </w:r>
      <w:r w:rsidRPr="00B4196D">
        <w:rPr>
          <w:b/>
          <w:sz w:val="28"/>
          <w:szCs w:val="28"/>
        </w:rPr>
        <w:t>уничтожение борщевика Сосновского на территори</w:t>
      </w:r>
      <w:r w:rsidR="00607F16" w:rsidRPr="00B4196D">
        <w:rPr>
          <w:b/>
          <w:sz w:val="28"/>
          <w:szCs w:val="28"/>
        </w:rPr>
        <w:t xml:space="preserve">и </w:t>
      </w:r>
      <w:proofErr w:type="spellStart"/>
      <w:r w:rsidR="00607F16" w:rsidRPr="00B4196D">
        <w:rPr>
          <w:b/>
          <w:sz w:val="28"/>
          <w:szCs w:val="28"/>
        </w:rPr>
        <w:t>Лужского</w:t>
      </w:r>
      <w:proofErr w:type="spellEnd"/>
      <w:r w:rsidR="00607F16" w:rsidRPr="00B4196D">
        <w:rPr>
          <w:b/>
          <w:sz w:val="28"/>
          <w:szCs w:val="28"/>
        </w:rPr>
        <w:t xml:space="preserve"> городского поселения, фрезеровка пней,</w:t>
      </w:r>
      <w:r w:rsidRPr="00B4196D">
        <w:rPr>
          <w:b/>
          <w:sz w:val="28"/>
          <w:szCs w:val="28"/>
        </w:rPr>
        <w:t xml:space="preserve"> обрезка кустарников;</w:t>
      </w:r>
    </w:p>
    <w:p w:rsidR="008A5133" w:rsidRPr="00B4196D" w:rsidRDefault="008A5133" w:rsidP="00607F16">
      <w:pPr>
        <w:pStyle w:val="a3"/>
        <w:spacing w:after="0" w:line="312" w:lineRule="auto"/>
        <w:ind w:firstLine="567"/>
        <w:jc w:val="both"/>
        <w:rPr>
          <w:b/>
          <w:sz w:val="28"/>
          <w:szCs w:val="28"/>
        </w:rPr>
      </w:pPr>
      <w:r w:rsidRPr="00B4196D">
        <w:rPr>
          <w:b/>
          <w:sz w:val="28"/>
          <w:szCs w:val="28"/>
        </w:rPr>
        <w:lastRenderedPageBreak/>
        <w:tab/>
        <w:t>Кроме этого, выполнены работы: по содержанию</w:t>
      </w:r>
      <w:r w:rsidR="00607F16" w:rsidRPr="00B4196D">
        <w:rPr>
          <w:b/>
          <w:sz w:val="28"/>
          <w:szCs w:val="28"/>
        </w:rPr>
        <w:t xml:space="preserve"> системы автоматического полива, </w:t>
      </w:r>
      <w:r w:rsidRPr="00B4196D">
        <w:rPr>
          <w:b/>
          <w:sz w:val="28"/>
          <w:szCs w:val="28"/>
        </w:rPr>
        <w:t>по ремонту и содержанию детских пл</w:t>
      </w:r>
      <w:r w:rsidR="00607F16" w:rsidRPr="00B4196D">
        <w:rPr>
          <w:b/>
          <w:sz w:val="28"/>
          <w:szCs w:val="28"/>
        </w:rPr>
        <w:t xml:space="preserve">ощадок, </w:t>
      </w:r>
      <w:r w:rsidRPr="00B4196D">
        <w:rPr>
          <w:b/>
          <w:sz w:val="28"/>
          <w:szCs w:val="28"/>
        </w:rPr>
        <w:t>по содержанию и ремонту малых архитектурных форм на центральной Набережной, пеш</w:t>
      </w:r>
      <w:r w:rsidR="00607F16" w:rsidRPr="00B4196D">
        <w:rPr>
          <w:b/>
          <w:sz w:val="28"/>
          <w:szCs w:val="28"/>
        </w:rPr>
        <w:t xml:space="preserve">еходной зоне и в Заречном парке, </w:t>
      </w:r>
      <w:r w:rsidRPr="00B4196D">
        <w:rPr>
          <w:b/>
          <w:sz w:val="28"/>
          <w:szCs w:val="28"/>
        </w:rPr>
        <w:t>по</w:t>
      </w:r>
      <w:r w:rsidR="00607F16" w:rsidRPr="00B4196D">
        <w:rPr>
          <w:b/>
          <w:sz w:val="28"/>
          <w:szCs w:val="28"/>
        </w:rPr>
        <w:t xml:space="preserve"> ремонту информационных стендов, </w:t>
      </w:r>
      <w:r w:rsidRPr="00B4196D">
        <w:rPr>
          <w:b/>
          <w:sz w:val="28"/>
          <w:szCs w:val="28"/>
        </w:rPr>
        <w:t xml:space="preserve">проведены мероприятия по ремонту и </w:t>
      </w:r>
      <w:r w:rsidR="00607F16" w:rsidRPr="00B4196D">
        <w:rPr>
          <w:b/>
          <w:sz w:val="28"/>
          <w:szCs w:val="28"/>
        </w:rPr>
        <w:t>содержанию городских фонтанов.</w:t>
      </w:r>
    </w:p>
    <w:p w:rsidR="008A5133" w:rsidRPr="00B4196D" w:rsidRDefault="00B4196D" w:rsidP="008A5133">
      <w:pPr>
        <w:pStyle w:val="a3"/>
        <w:spacing w:after="0" w:line="312" w:lineRule="auto"/>
        <w:ind w:firstLine="567"/>
        <w:jc w:val="both"/>
        <w:rPr>
          <w:b/>
          <w:sz w:val="28"/>
          <w:szCs w:val="28"/>
        </w:rPr>
      </w:pPr>
      <w:r w:rsidRPr="00B4196D">
        <w:rPr>
          <w:b/>
          <w:sz w:val="28"/>
          <w:szCs w:val="28"/>
        </w:rPr>
        <w:t>Город украшался</w:t>
      </w:r>
      <w:r w:rsidR="008A5133" w:rsidRPr="00B4196D">
        <w:rPr>
          <w:b/>
          <w:sz w:val="28"/>
          <w:szCs w:val="28"/>
        </w:rPr>
        <w:t xml:space="preserve"> к праздничным мероприятиям, таким как: День освобождения города Луга от немецко-фашистских захватчиков; День Победы; День города; Новый год и Рождество. </w:t>
      </w:r>
    </w:p>
    <w:p w:rsidR="008A5133" w:rsidRPr="00B4196D" w:rsidRDefault="008A5133" w:rsidP="008A5133">
      <w:pPr>
        <w:pStyle w:val="a3"/>
        <w:spacing w:after="0" w:line="312" w:lineRule="auto"/>
        <w:ind w:firstLine="567"/>
        <w:jc w:val="both"/>
        <w:rPr>
          <w:b/>
          <w:sz w:val="28"/>
          <w:szCs w:val="28"/>
        </w:rPr>
      </w:pPr>
      <w:proofErr w:type="gramStart"/>
      <w:r w:rsidRPr="00B4196D">
        <w:rPr>
          <w:b/>
          <w:sz w:val="28"/>
          <w:szCs w:val="28"/>
        </w:rPr>
        <w:t>В сквере у здания стоматологической поликлиники (угол пр.</w:t>
      </w:r>
      <w:proofErr w:type="gramEnd"/>
      <w:r w:rsidRPr="00B4196D">
        <w:rPr>
          <w:b/>
          <w:sz w:val="28"/>
          <w:szCs w:val="28"/>
        </w:rPr>
        <w:t xml:space="preserve"> </w:t>
      </w:r>
      <w:proofErr w:type="gramStart"/>
      <w:r w:rsidRPr="00B4196D">
        <w:rPr>
          <w:b/>
          <w:sz w:val="28"/>
          <w:szCs w:val="28"/>
        </w:rPr>
        <w:t xml:space="preserve">Урицкого и  ул. Тоси Петровой) выполнено устройство 15 световых </w:t>
      </w:r>
      <w:proofErr w:type="spellStart"/>
      <w:r w:rsidRPr="00B4196D">
        <w:rPr>
          <w:b/>
          <w:sz w:val="28"/>
          <w:szCs w:val="28"/>
        </w:rPr>
        <w:t>стелл</w:t>
      </w:r>
      <w:proofErr w:type="spellEnd"/>
      <w:r w:rsidRPr="00B4196D">
        <w:rPr>
          <w:b/>
          <w:sz w:val="28"/>
          <w:szCs w:val="28"/>
        </w:rPr>
        <w:t xml:space="preserve">,  содержащих информацию </w:t>
      </w:r>
      <w:r w:rsidR="00B4196D" w:rsidRPr="00B4196D">
        <w:rPr>
          <w:b/>
          <w:sz w:val="28"/>
          <w:szCs w:val="28"/>
        </w:rPr>
        <w:t xml:space="preserve">о </w:t>
      </w:r>
      <w:proofErr w:type="spellStart"/>
      <w:r w:rsidRPr="00B4196D">
        <w:rPr>
          <w:b/>
          <w:sz w:val="28"/>
          <w:szCs w:val="28"/>
        </w:rPr>
        <w:t>Лужском</w:t>
      </w:r>
      <w:proofErr w:type="spellEnd"/>
      <w:r w:rsidRPr="00B4196D">
        <w:rPr>
          <w:b/>
          <w:sz w:val="28"/>
          <w:szCs w:val="28"/>
        </w:rPr>
        <w:t xml:space="preserve"> </w:t>
      </w:r>
      <w:r w:rsidR="00B4196D" w:rsidRPr="00B4196D">
        <w:rPr>
          <w:b/>
          <w:sz w:val="28"/>
          <w:szCs w:val="28"/>
        </w:rPr>
        <w:t xml:space="preserve">районе и о поселениях. </w:t>
      </w:r>
      <w:proofErr w:type="gramEnd"/>
    </w:p>
    <w:p w:rsidR="008A5133" w:rsidRPr="00F14894" w:rsidRDefault="008A5133" w:rsidP="000B3823">
      <w:pPr>
        <w:pStyle w:val="a3"/>
        <w:spacing w:after="0" w:line="312" w:lineRule="auto"/>
        <w:ind w:firstLine="567"/>
        <w:jc w:val="both"/>
        <w:rPr>
          <w:b/>
          <w:sz w:val="28"/>
          <w:szCs w:val="28"/>
        </w:rPr>
      </w:pPr>
      <w:r w:rsidRPr="00CE7803">
        <w:rPr>
          <w:b/>
          <w:sz w:val="28"/>
          <w:szCs w:val="28"/>
        </w:rPr>
        <w:t>От жителей города Луги неоднократно поступали запросы на установку урн, взамен имеющихся и на новых площадках. Большинство урн, имели продолжительный срок эксплуатации и неудовлетворительной эсте</w:t>
      </w:r>
      <w:r w:rsidR="000B3823">
        <w:rPr>
          <w:b/>
          <w:sz w:val="28"/>
          <w:szCs w:val="28"/>
        </w:rPr>
        <w:t>тическое состояние. В связи с воз</w:t>
      </w:r>
      <w:r w:rsidRPr="00CE7803">
        <w:rPr>
          <w:b/>
          <w:sz w:val="28"/>
          <w:szCs w:val="28"/>
        </w:rPr>
        <w:t xml:space="preserve">растающим </w:t>
      </w:r>
      <w:r w:rsidR="000B3823">
        <w:rPr>
          <w:b/>
          <w:sz w:val="28"/>
          <w:szCs w:val="28"/>
        </w:rPr>
        <w:t xml:space="preserve">количеством отходов </w:t>
      </w:r>
      <w:r w:rsidRPr="00CE7803">
        <w:rPr>
          <w:b/>
          <w:sz w:val="28"/>
          <w:szCs w:val="28"/>
        </w:rPr>
        <w:t>, увеличением количества прогулочных маршрутов и благоустроенных пространств появилась необх</w:t>
      </w:r>
      <w:r w:rsidR="000B3823">
        <w:rPr>
          <w:b/>
          <w:sz w:val="28"/>
          <w:szCs w:val="28"/>
        </w:rPr>
        <w:t xml:space="preserve">одимость в установке новых </w:t>
      </w:r>
      <w:proofErr w:type="spellStart"/>
      <w:r w:rsidR="000B3823">
        <w:rPr>
          <w:b/>
          <w:sz w:val="28"/>
          <w:szCs w:val="28"/>
        </w:rPr>
        <w:t>урн</w:t>
      </w:r>
      <w:proofErr w:type="gramStart"/>
      <w:r w:rsidR="000B3823">
        <w:rPr>
          <w:b/>
          <w:sz w:val="28"/>
          <w:szCs w:val="28"/>
        </w:rPr>
        <w:t>.</w:t>
      </w:r>
      <w:r w:rsidR="00CE7803" w:rsidRPr="00CE7803">
        <w:rPr>
          <w:b/>
          <w:sz w:val="28"/>
          <w:szCs w:val="28"/>
        </w:rPr>
        <w:t>В</w:t>
      </w:r>
      <w:proofErr w:type="spellEnd"/>
      <w:proofErr w:type="gramEnd"/>
      <w:r w:rsidR="00CE7803" w:rsidRPr="00CE7803">
        <w:rPr>
          <w:b/>
          <w:sz w:val="28"/>
          <w:szCs w:val="28"/>
        </w:rPr>
        <w:t xml:space="preserve"> 2021 году</w:t>
      </w:r>
      <w:r w:rsidRPr="00CE7803">
        <w:rPr>
          <w:b/>
          <w:sz w:val="28"/>
          <w:szCs w:val="28"/>
        </w:rPr>
        <w:t xml:space="preserve"> было установлено 300 новых бетонных урн, кроме этого</w:t>
      </w:r>
      <w:r w:rsidR="00CE7803" w:rsidRPr="00CE7803">
        <w:rPr>
          <w:b/>
          <w:sz w:val="28"/>
          <w:szCs w:val="28"/>
        </w:rPr>
        <w:t>, для</w:t>
      </w:r>
      <w:r w:rsidRPr="00CE7803">
        <w:rPr>
          <w:b/>
          <w:sz w:val="28"/>
          <w:szCs w:val="28"/>
        </w:rPr>
        <w:t xml:space="preserve"> улучшения эстетического вида, было предусмотрено устройство основания под каждую урну.</w:t>
      </w:r>
    </w:p>
    <w:p w:rsidR="008A5133" w:rsidRPr="00F14894" w:rsidRDefault="00167201" w:rsidP="008A5133">
      <w:pPr>
        <w:pStyle w:val="a3"/>
        <w:spacing w:after="0" w:line="312" w:lineRule="auto"/>
        <w:ind w:firstLine="567"/>
        <w:jc w:val="both"/>
        <w:rPr>
          <w:b/>
          <w:sz w:val="28"/>
          <w:szCs w:val="28"/>
        </w:rPr>
      </w:pPr>
      <w:r w:rsidRPr="00167201">
        <w:rPr>
          <w:b/>
          <w:sz w:val="28"/>
          <w:szCs w:val="28"/>
        </w:rPr>
        <w:t>В соответствии с областным законом о бюджете Ленинградской области на 2021 год депутатами Законодательного собрания п</w:t>
      </w:r>
      <w:r w:rsidR="005404E6">
        <w:rPr>
          <w:b/>
          <w:sz w:val="28"/>
          <w:szCs w:val="28"/>
        </w:rPr>
        <w:t xml:space="preserve">редоставлено финансирование </w:t>
      </w:r>
      <w:r w:rsidRPr="00167201">
        <w:rPr>
          <w:b/>
          <w:sz w:val="28"/>
          <w:szCs w:val="28"/>
        </w:rPr>
        <w:t xml:space="preserve"> на поддержку  и раз</w:t>
      </w:r>
      <w:r>
        <w:rPr>
          <w:b/>
          <w:sz w:val="28"/>
          <w:szCs w:val="28"/>
        </w:rPr>
        <w:t>витие</w:t>
      </w:r>
      <w:r w:rsidRPr="00167201">
        <w:rPr>
          <w:b/>
          <w:sz w:val="28"/>
          <w:szCs w:val="28"/>
        </w:rPr>
        <w:t xml:space="preserve"> общественной инфраструктуры муниципального значения.</w:t>
      </w:r>
    </w:p>
    <w:p w:rsidR="008A5133" w:rsidRPr="00F14894" w:rsidRDefault="000B3823" w:rsidP="00B40D6C">
      <w:pPr>
        <w:pStyle w:val="a3"/>
        <w:spacing w:after="0" w:line="312" w:lineRule="auto"/>
        <w:ind w:firstLine="567"/>
        <w:jc w:val="both"/>
        <w:rPr>
          <w:b/>
          <w:sz w:val="28"/>
          <w:szCs w:val="28"/>
        </w:rPr>
      </w:pPr>
      <w:proofErr w:type="gramStart"/>
      <w:r w:rsidRPr="00092681">
        <w:rPr>
          <w:b/>
          <w:sz w:val="28"/>
          <w:szCs w:val="28"/>
        </w:rPr>
        <w:t>На денежные</w:t>
      </w:r>
      <w:r w:rsidR="008A5133" w:rsidRPr="00092681">
        <w:rPr>
          <w:b/>
          <w:sz w:val="28"/>
          <w:szCs w:val="28"/>
        </w:rPr>
        <w:t xml:space="preserve"> средств</w:t>
      </w:r>
      <w:r w:rsidRPr="00092681">
        <w:rPr>
          <w:b/>
          <w:sz w:val="28"/>
          <w:szCs w:val="28"/>
        </w:rPr>
        <w:t>а</w:t>
      </w:r>
      <w:r w:rsidR="00092681" w:rsidRPr="00092681">
        <w:rPr>
          <w:b/>
          <w:sz w:val="28"/>
          <w:szCs w:val="28"/>
        </w:rPr>
        <w:t>, распределё</w:t>
      </w:r>
      <w:r w:rsidR="00A7788E" w:rsidRPr="00092681">
        <w:rPr>
          <w:b/>
          <w:sz w:val="28"/>
          <w:szCs w:val="28"/>
        </w:rPr>
        <w:t>нные</w:t>
      </w:r>
      <w:r w:rsidR="008A5133" w:rsidRPr="00092681">
        <w:rPr>
          <w:b/>
          <w:sz w:val="28"/>
          <w:szCs w:val="28"/>
        </w:rPr>
        <w:t xml:space="preserve"> депутатом Законодательного Собрания Ленинградской области</w:t>
      </w:r>
      <w:r w:rsidR="00B40D6C" w:rsidRPr="00092681">
        <w:rPr>
          <w:b/>
          <w:sz w:val="28"/>
          <w:szCs w:val="28"/>
        </w:rPr>
        <w:t xml:space="preserve"> Е.В. </w:t>
      </w:r>
      <w:proofErr w:type="spellStart"/>
      <w:r w:rsidR="00B40D6C" w:rsidRPr="00092681">
        <w:rPr>
          <w:b/>
          <w:sz w:val="28"/>
          <w:szCs w:val="28"/>
        </w:rPr>
        <w:t>Тироном</w:t>
      </w:r>
      <w:proofErr w:type="spellEnd"/>
      <w:r w:rsidR="00B40D6C" w:rsidRPr="00092681">
        <w:rPr>
          <w:b/>
          <w:sz w:val="28"/>
          <w:szCs w:val="28"/>
        </w:rPr>
        <w:t xml:space="preserve">  </w:t>
      </w:r>
      <w:r w:rsidR="00B40D6C" w:rsidRPr="00F14894">
        <w:rPr>
          <w:b/>
          <w:sz w:val="28"/>
          <w:szCs w:val="28"/>
        </w:rPr>
        <w:t>в 2021 году установлены дополнительные элементы на 3 детские площадки</w:t>
      </w:r>
      <w:r w:rsidR="008A5133" w:rsidRPr="00F14894">
        <w:rPr>
          <w:b/>
          <w:sz w:val="28"/>
          <w:szCs w:val="28"/>
        </w:rPr>
        <w:t xml:space="preserve"> детского и спорти</w:t>
      </w:r>
      <w:r w:rsidR="00B40D6C" w:rsidRPr="00F14894">
        <w:rPr>
          <w:b/>
          <w:sz w:val="28"/>
          <w:szCs w:val="28"/>
        </w:rPr>
        <w:t>вного оборудования  на общую сумму 578 т.</w:t>
      </w:r>
      <w:r w:rsidR="008A5133" w:rsidRPr="00F14894">
        <w:rPr>
          <w:b/>
          <w:sz w:val="28"/>
          <w:szCs w:val="28"/>
        </w:rPr>
        <w:t xml:space="preserve">  руб.</w:t>
      </w:r>
      <w:proofErr w:type="gramEnd"/>
    </w:p>
    <w:p w:rsidR="008A5133" w:rsidRPr="00092681" w:rsidRDefault="00A7788E" w:rsidP="008A5133">
      <w:pPr>
        <w:pStyle w:val="a3"/>
        <w:spacing w:after="0" w:line="312" w:lineRule="auto"/>
        <w:ind w:firstLine="567"/>
        <w:jc w:val="both"/>
        <w:rPr>
          <w:b/>
          <w:sz w:val="28"/>
          <w:szCs w:val="28"/>
        </w:rPr>
      </w:pPr>
      <w:r w:rsidRPr="00092681">
        <w:rPr>
          <w:b/>
          <w:sz w:val="28"/>
          <w:szCs w:val="28"/>
        </w:rPr>
        <w:t xml:space="preserve">На  </w:t>
      </w:r>
      <w:proofErr w:type="gramStart"/>
      <w:r w:rsidRPr="00092681">
        <w:rPr>
          <w:b/>
          <w:sz w:val="28"/>
          <w:szCs w:val="28"/>
        </w:rPr>
        <w:t>денежные</w:t>
      </w:r>
      <w:r w:rsidR="008A5133" w:rsidRPr="00092681">
        <w:rPr>
          <w:b/>
          <w:sz w:val="28"/>
          <w:szCs w:val="28"/>
        </w:rPr>
        <w:t xml:space="preserve"> средств</w:t>
      </w:r>
      <w:r w:rsidRPr="00092681">
        <w:rPr>
          <w:b/>
          <w:sz w:val="28"/>
          <w:szCs w:val="28"/>
        </w:rPr>
        <w:t>а</w:t>
      </w:r>
      <w:r w:rsidR="00092681" w:rsidRPr="00092681">
        <w:rPr>
          <w:b/>
          <w:sz w:val="28"/>
          <w:szCs w:val="28"/>
        </w:rPr>
        <w:t>, распределё</w:t>
      </w:r>
      <w:r w:rsidR="008A5133" w:rsidRPr="00092681">
        <w:rPr>
          <w:b/>
          <w:sz w:val="28"/>
          <w:szCs w:val="28"/>
        </w:rPr>
        <w:t>нны</w:t>
      </w:r>
      <w:r w:rsidRPr="00092681">
        <w:rPr>
          <w:b/>
          <w:sz w:val="28"/>
          <w:szCs w:val="28"/>
        </w:rPr>
        <w:t>е</w:t>
      </w:r>
      <w:r w:rsidR="008A5133" w:rsidRPr="00092681">
        <w:rPr>
          <w:b/>
          <w:sz w:val="28"/>
          <w:szCs w:val="28"/>
        </w:rPr>
        <w:t xml:space="preserve"> депутатом Законодательного Собрания  Ленинградской области </w:t>
      </w:r>
      <w:proofErr w:type="spellStart"/>
      <w:r w:rsidR="008A5133" w:rsidRPr="00092681">
        <w:rPr>
          <w:b/>
          <w:sz w:val="28"/>
          <w:szCs w:val="28"/>
        </w:rPr>
        <w:t>Н.О.Ковалем</w:t>
      </w:r>
      <w:proofErr w:type="spellEnd"/>
      <w:r w:rsidR="008A5133" w:rsidRPr="00092681">
        <w:rPr>
          <w:b/>
          <w:sz w:val="28"/>
          <w:szCs w:val="28"/>
        </w:rPr>
        <w:t xml:space="preserve">  в 2021 году выполнены</w:t>
      </w:r>
      <w:proofErr w:type="gramEnd"/>
      <w:r w:rsidR="008A5133" w:rsidRPr="00092681">
        <w:rPr>
          <w:b/>
          <w:sz w:val="28"/>
          <w:szCs w:val="28"/>
        </w:rPr>
        <w:t xml:space="preserve">  следующие мероприятия:</w:t>
      </w:r>
    </w:p>
    <w:p w:rsidR="008A5133" w:rsidRPr="00F14894" w:rsidRDefault="00062ADA" w:rsidP="008A5133">
      <w:pPr>
        <w:pStyle w:val="a3"/>
        <w:spacing w:after="0" w:line="312" w:lineRule="auto"/>
        <w:ind w:firstLine="567"/>
        <w:jc w:val="both"/>
        <w:rPr>
          <w:b/>
          <w:sz w:val="28"/>
          <w:szCs w:val="28"/>
        </w:rPr>
      </w:pPr>
      <w:r>
        <w:rPr>
          <w:b/>
          <w:sz w:val="28"/>
          <w:szCs w:val="28"/>
        </w:rPr>
        <w:lastRenderedPageBreak/>
        <w:t>-построена</w:t>
      </w:r>
      <w:r w:rsidR="008A5133" w:rsidRPr="00F14894">
        <w:rPr>
          <w:b/>
          <w:sz w:val="28"/>
          <w:szCs w:val="28"/>
        </w:rPr>
        <w:t xml:space="preserve"> современная  баскетбольная площадка, площадью 600 </w:t>
      </w:r>
      <w:proofErr w:type="spellStart"/>
      <w:r w:rsidR="008A5133" w:rsidRPr="00F14894">
        <w:rPr>
          <w:b/>
          <w:sz w:val="28"/>
          <w:szCs w:val="28"/>
        </w:rPr>
        <w:t>м.кв</w:t>
      </w:r>
      <w:proofErr w:type="spellEnd"/>
      <w:r w:rsidR="008A5133" w:rsidRPr="00F14894">
        <w:rPr>
          <w:b/>
          <w:sz w:val="28"/>
          <w:szCs w:val="28"/>
        </w:rPr>
        <w:t>., оборудованная искусственным покрытием  и освещением, 6-ю баскетбольными стойками, из них 2 основные игровые  по центру  из оргстекла и 4 тренировочные из</w:t>
      </w:r>
      <w:r w:rsidR="00B40D6C" w:rsidRPr="00F14894">
        <w:rPr>
          <w:b/>
          <w:sz w:val="28"/>
          <w:szCs w:val="28"/>
        </w:rPr>
        <w:t xml:space="preserve"> влагостойкой фанеры, 5 скамеек-трибун</w:t>
      </w:r>
      <w:r w:rsidR="008A5133" w:rsidRPr="00F14894">
        <w:rPr>
          <w:b/>
          <w:sz w:val="28"/>
          <w:szCs w:val="28"/>
        </w:rPr>
        <w:t xml:space="preserve"> с навесом, кроме этого предусмотрены</w:t>
      </w:r>
      <w:r w:rsidR="00B40D6C" w:rsidRPr="00F14894">
        <w:rPr>
          <w:b/>
          <w:sz w:val="28"/>
          <w:szCs w:val="28"/>
        </w:rPr>
        <w:t xml:space="preserve"> волейбольные стойки на сумму 3 </w:t>
      </w:r>
      <w:proofErr w:type="gramStart"/>
      <w:r w:rsidR="00B40D6C" w:rsidRPr="00F14894">
        <w:rPr>
          <w:b/>
          <w:sz w:val="28"/>
          <w:szCs w:val="28"/>
        </w:rPr>
        <w:t>млн</w:t>
      </w:r>
      <w:proofErr w:type="gramEnd"/>
      <w:r w:rsidR="00B40D6C" w:rsidRPr="00F14894">
        <w:rPr>
          <w:b/>
          <w:sz w:val="28"/>
          <w:szCs w:val="28"/>
        </w:rPr>
        <w:t xml:space="preserve"> 810 т.</w:t>
      </w:r>
      <w:r w:rsidR="008A5133" w:rsidRPr="00F14894">
        <w:rPr>
          <w:b/>
          <w:sz w:val="28"/>
          <w:szCs w:val="28"/>
        </w:rPr>
        <w:t xml:space="preserve">  руб.</w:t>
      </w:r>
    </w:p>
    <w:p w:rsidR="008A5133" w:rsidRPr="003B0E4B" w:rsidRDefault="008A5133" w:rsidP="003B0E4B">
      <w:pPr>
        <w:pStyle w:val="a3"/>
        <w:spacing w:after="0" w:line="312" w:lineRule="auto"/>
        <w:ind w:firstLine="567"/>
        <w:jc w:val="both"/>
        <w:rPr>
          <w:b/>
          <w:sz w:val="28"/>
          <w:szCs w:val="28"/>
        </w:rPr>
      </w:pPr>
      <w:r w:rsidRPr="00F14894">
        <w:rPr>
          <w:b/>
          <w:sz w:val="28"/>
          <w:szCs w:val="28"/>
        </w:rPr>
        <w:t>- выполнено устройство  резинового покрытия на детской площадке по  ул. К</w:t>
      </w:r>
      <w:r w:rsidR="00BF69E3" w:rsidRPr="00F14894">
        <w:rPr>
          <w:b/>
          <w:sz w:val="28"/>
          <w:szCs w:val="28"/>
        </w:rPr>
        <w:t>расной Артиллерии д.32  на сумму 631 т.</w:t>
      </w:r>
      <w:r w:rsidRPr="00F14894">
        <w:rPr>
          <w:b/>
          <w:sz w:val="28"/>
          <w:szCs w:val="28"/>
        </w:rPr>
        <w:t xml:space="preserve">  </w:t>
      </w:r>
      <w:proofErr w:type="spellStart"/>
      <w:r w:rsidRPr="00F14894">
        <w:rPr>
          <w:b/>
          <w:sz w:val="28"/>
          <w:szCs w:val="28"/>
        </w:rPr>
        <w:t>руб</w:t>
      </w:r>
      <w:proofErr w:type="spellEnd"/>
    </w:p>
    <w:p w:rsidR="008A5133" w:rsidRPr="00441DEF" w:rsidRDefault="00441DEF" w:rsidP="003B0E4B">
      <w:pPr>
        <w:pStyle w:val="a3"/>
        <w:spacing w:after="0" w:line="312" w:lineRule="auto"/>
        <w:ind w:firstLine="567"/>
        <w:jc w:val="center"/>
        <w:rPr>
          <w:b/>
          <w:sz w:val="28"/>
          <w:szCs w:val="28"/>
        </w:rPr>
      </w:pPr>
      <w:r>
        <w:rPr>
          <w:b/>
          <w:sz w:val="28"/>
          <w:szCs w:val="28"/>
        </w:rPr>
        <w:t>К</w:t>
      </w:r>
      <w:r w:rsidR="00D43ECC">
        <w:rPr>
          <w:b/>
          <w:sz w:val="28"/>
          <w:szCs w:val="28"/>
        </w:rPr>
        <w:t>ОМФОРТНАЯ ГОРОДСКАЯ СРЕДА</w:t>
      </w:r>
    </w:p>
    <w:p w:rsidR="008A5133" w:rsidRPr="00441DEF" w:rsidRDefault="00E42E45" w:rsidP="00E42E45">
      <w:pPr>
        <w:pStyle w:val="a3"/>
        <w:spacing w:after="0" w:line="312" w:lineRule="auto"/>
        <w:ind w:firstLine="567"/>
        <w:jc w:val="both"/>
        <w:rPr>
          <w:b/>
          <w:sz w:val="28"/>
          <w:szCs w:val="28"/>
        </w:rPr>
      </w:pPr>
      <w:r>
        <w:rPr>
          <w:b/>
          <w:sz w:val="28"/>
          <w:szCs w:val="28"/>
        </w:rPr>
        <w:t>В рамках  масштабного приоритетного проекта</w:t>
      </w:r>
      <w:r w:rsidR="008A5133" w:rsidRPr="00441DEF">
        <w:rPr>
          <w:b/>
          <w:sz w:val="28"/>
          <w:szCs w:val="28"/>
        </w:rPr>
        <w:t xml:space="preserve"> Минстроя России «Формирование комфортной городской среды» национального прое</w:t>
      </w:r>
      <w:r>
        <w:rPr>
          <w:b/>
          <w:sz w:val="28"/>
          <w:szCs w:val="28"/>
        </w:rPr>
        <w:t>кта «Жильё и городская среда» в</w:t>
      </w:r>
      <w:r w:rsidR="008A5133" w:rsidRPr="00441DEF">
        <w:rPr>
          <w:b/>
          <w:sz w:val="28"/>
          <w:szCs w:val="28"/>
        </w:rPr>
        <w:t xml:space="preserve"> 2021 году было реализовано продолжение благоустройства набережной реки Луги (от ул. Кингисеппа до ул. Болотной). Площадь благоустроенной территории 10515 </w:t>
      </w:r>
      <w:proofErr w:type="spellStart"/>
      <w:r w:rsidR="008A5133" w:rsidRPr="00441DEF">
        <w:rPr>
          <w:b/>
          <w:sz w:val="28"/>
          <w:szCs w:val="28"/>
        </w:rPr>
        <w:t>кв.м</w:t>
      </w:r>
      <w:proofErr w:type="spellEnd"/>
      <w:r w:rsidR="008A5133" w:rsidRPr="00441DEF">
        <w:rPr>
          <w:b/>
          <w:sz w:val="28"/>
          <w:szCs w:val="28"/>
        </w:rPr>
        <w:t xml:space="preserve">. Стоимость реализации проекта составила 30,6 </w:t>
      </w:r>
      <w:proofErr w:type="spellStart"/>
      <w:r w:rsidR="008A5133" w:rsidRPr="00441DEF">
        <w:rPr>
          <w:b/>
          <w:sz w:val="28"/>
          <w:szCs w:val="28"/>
        </w:rPr>
        <w:t>млн</w:t>
      </w:r>
      <w:proofErr w:type="gramStart"/>
      <w:r w:rsidR="008A5133" w:rsidRPr="00441DEF">
        <w:rPr>
          <w:b/>
          <w:sz w:val="28"/>
          <w:szCs w:val="28"/>
        </w:rPr>
        <w:t>.р</w:t>
      </w:r>
      <w:proofErr w:type="gramEnd"/>
      <w:r w:rsidR="008A5133" w:rsidRPr="00441DEF">
        <w:rPr>
          <w:b/>
          <w:sz w:val="28"/>
          <w:szCs w:val="28"/>
        </w:rPr>
        <w:t>ублей</w:t>
      </w:r>
      <w:proofErr w:type="spellEnd"/>
      <w:r w:rsidR="008A5133" w:rsidRPr="00441DEF">
        <w:rPr>
          <w:b/>
          <w:sz w:val="28"/>
          <w:szCs w:val="28"/>
        </w:rPr>
        <w:t>.</w:t>
      </w:r>
    </w:p>
    <w:p w:rsidR="008A5133" w:rsidRPr="002A7FB4" w:rsidRDefault="008A5133" w:rsidP="008A5133">
      <w:pPr>
        <w:pStyle w:val="a3"/>
        <w:spacing w:after="0" w:line="312" w:lineRule="auto"/>
        <w:ind w:firstLine="567"/>
        <w:jc w:val="both"/>
        <w:rPr>
          <w:b/>
          <w:sz w:val="28"/>
          <w:szCs w:val="28"/>
        </w:rPr>
      </w:pPr>
      <w:r w:rsidRPr="002A7FB4">
        <w:rPr>
          <w:b/>
          <w:sz w:val="28"/>
          <w:szCs w:val="28"/>
        </w:rPr>
        <w:t>Основной целью проекта благоустройства территории  Центральной Набережной (от ул. Кингисеппа до ул. Болотной) является создание места тихого и активного отдыха жителей города с созданием пляжных зон, досуговых тематических площадок и одновременно объекта туристического интереса природно-рекреационной направленности. При благоустройстве данной территории  учитывалось так же, что в 2020  году завершилась реализация проекта благоустройства территории Заречного парка, признанного победителем  Всероссийского конкурса проектов создания комфортной городской среды в малых городах и исторических поселениях в 2019 году, со строительством пешеходного моста по ул. Болотной, связывающего Заречный па</w:t>
      </w:r>
      <w:proofErr w:type="gramStart"/>
      <w:r w:rsidRPr="002A7FB4">
        <w:rPr>
          <w:b/>
          <w:sz w:val="28"/>
          <w:szCs w:val="28"/>
        </w:rPr>
        <w:t>рк с бл</w:t>
      </w:r>
      <w:proofErr w:type="gramEnd"/>
      <w:r w:rsidRPr="002A7FB4">
        <w:rPr>
          <w:b/>
          <w:sz w:val="28"/>
          <w:szCs w:val="28"/>
        </w:rPr>
        <w:t xml:space="preserve">агоустраиваемой территорией. </w:t>
      </w:r>
    </w:p>
    <w:p w:rsidR="008A5133" w:rsidRPr="002A7FB4" w:rsidRDefault="008A5133" w:rsidP="008A5133">
      <w:pPr>
        <w:pStyle w:val="a3"/>
        <w:spacing w:after="0" w:line="312" w:lineRule="auto"/>
        <w:ind w:firstLine="567"/>
        <w:jc w:val="both"/>
        <w:rPr>
          <w:b/>
          <w:sz w:val="28"/>
          <w:szCs w:val="28"/>
        </w:rPr>
      </w:pPr>
      <w:r w:rsidRPr="002A7FB4">
        <w:rPr>
          <w:b/>
          <w:sz w:val="28"/>
          <w:szCs w:val="28"/>
        </w:rPr>
        <w:t xml:space="preserve">При разработке </w:t>
      </w:r>
      <w:proofErr w:type="gramStart"/>
      <w:r w:rsidRPr="002A7FB4">
        <w:rPr>
          <w:b/>
          <w:sz w:val="28"/>
          <w:szCs w:val="28"/>
        </w:rPr>
        <w:t>дизайн-проекта</w:t>
      </w:r>
      <w:proofErr w:type="gramEnd"/>
      <w:r w:rsidRPr="002A7FB4">
        <w:rPr>
          <w:b/>
          <w:sz w:val="28"/>
          <w:szCs w:val="28"/>
        </w:rPr>
        <w:t xml:space="preserve"> учитывались особенности территории - её ярко выраженный рельеф и наличие водного объекта.</w:t>
      </w:r>
    </w:p>
    <w:p w:rsidR="008A5133" w:rsidRPr="002A7FB4" w:rsidRDefault="008A5133" w:rsidP="008A5133">
      <w:pPr>
        <w:pStyle w:val="a3"/>
        <w:spacing w:after="0" w:line="312" w:lineRule="auto"/>
        <w:ind w:firstLine="567"/>
        <w:jc w:val="both"/>
        <w:rPr>
          <w:b/>
          <w:sz w:val="28"/>
          <w:szCs w:val="28"/>
        </w:rPr>
      </w:pPr>
      <w:r w:rsidRPr="002A7FB4">
        <w:rPr>
          <w:b/>
          <w:sz w:val="28"/>
          <w:szCs w:val="28"/>
        </w:rPr>
        <w:t>В границ</w:t>
      </w:r>
      <w:r w:rsidR="002A7FB4" w:rsidRPr="002A7FB4">
        <w:rPr>
          <w:b/>
          <w:sz w:val="28"/>
          <w:szCs w:val="28"/>
        </w:rPr>
        <w:t>ах благоустройства реализовано</w:t>
      </w:r>
      <w:r w:rsidRPr="002A7FB4">
        <w:rPr>
          <w:b/>
          <w:sz w:val="28"/>
          <w:szCs w:val="28"/>
        </w:rPr>
        <w:t xml:space="preserve"> размещение тематической площадки для отдыха «У дубов</w:t>
      </w:r>
      <w:r w:rsidR="002A7FB4" w:rsidRPr="002A7FB4">
        <w:rPr>
          <w:b/>
          <w:sz w:val="28"/>
          <w:szCs w:val="28"/>
        </w:rPr>
        <w:t>», места отдыха на песке</w:t>
      </w:r>
      <w:proofErr w:type="gramStart"/>
      <w:r w:rsidR="002A7FB4" w:rsidRPr="002A7FB4">
        <w:rPr>
          <w:b/>
          <w:sz w:val="28"/>
          <w:szCs w:val="28"/>
        </w:rPr>
        <w:t xml:space="preserve"> </w:t>
      </w:r>
      <w:r w:rsidRPr="002A7FB4">
        <w:rPr>
          <w:b/>
          <w:sz w:val="28"/>
          <w:szCs w:val="28"/>
        </w:rPr>
        <w:t>,</w:t>
      </w:r>
      <w:proofErr w:type="gramEnd"/>
      <w:r w:rsidRPr="002A7FB4">
        <w:rPr>
          <w:b/>
          <w:sz w:val="28"/>
          <w:szCs w:val="28"/>
        </w:rPr>
        <w:t xml:space="preserve"> создание видовых площадок, дополнительных дорожек, обустройство нескольких естественных водоемов. Кроме этого, выполнено устройство лестниц, </w:t>
      </w:r>
      <w:r w:rsidRPr="002A7FB4">
        <w:rPr>
          <w:b/>
          <w:sz w:val="28"/>
          <w:szCs w:val="28"/>
        </w:rPr>
        <w:lastRenderedPageBreak/>
        <w:t>обустройство системы ливневой канализации, поставка малых архитектурных форм (скамейки, урны, городские качели).</w:t>
      </w:r>
    </w:p>
    <w:p w:rsidR="008A5133" w:rsidRPr="002A7FB4" w:rsidRDefault="008A5133" w:rsidP="008A5133">
      <w:pPr>
        <w:pStyle w:val="a3"/>
        <w:spacing w:after="0" w:line="312" w:lineRule="auto"/>
        <w:ind w:firstLine="567"/>
        <w:jc w:val="both"/>
        <w:rPr>
          <w:b/>
          <w:sz w:val="28"/>
          <w:szCs w:val="28"/>
        </w:rPr>
      </w:pPr>
      <w:r w:rsidRPr="002A7FB4">
        <w:rPr>
          <w:b/>
          <w:sz w:val="28"/>
          <w:szCs w:val="28"/>
        </w:rPr>
        <w:t xml:space="preserve">Для освещения территории парка применены </w:t>
      </w:r>
      <w:proofErr w:type="spellStart"/>
      <w:r w:rsidRPr="002A7FB4">
        <w:rPr>
          <w:b/>
          <w:sz w:val="28"/>
          <w:szCs w:val="28"/>
        </w:rPr>
        <w:t>энергоэффективные</w:t>
      </w:r>
      <w:proofErr w:type="spellEnd"/>
      <w:r w:rsidRPr="002A7FB4">
        <w:rPr>
          <w:b/>
          <w:sz w:val="28"/>
          <w:szCs w:val="28"/>
        </w:rPr>
        <w:t xml:space="preserve"> светильники со светодиодными лампами.</w:t>
      </w:r>
    </w:p>
    <w:p w:rsidR="008A5133" w:rsidRPr="002A7FB4" w:rsidRDefault="008A5133" w:rsidP="008A5133">
      <w:pPr>
        <w:pStyle w:val="a3"/>
        <w:spacing w:after="0" w:line="312" w:lineRule="auto"/>
        <w:ind w:firstLine="567"/>
        <w:jc w:val="both"/>
        <w:rPr>
          <w:b/>
          <w:sz w:val="28"/>
          <w:szCs w:val="28"/>
        </w:rPr>
      </w:pPr>
      <w:r w:rsidRPr="002A7FB4">
        <w:rPr>
          <w:b/>
          <w:sz w:val="28"/>
          <w:szCs w:val="28"/>
        </w:rPr>
        <w:t>Вместе с тем, благоустройство территории было нацелено на сохранение исторического места в качестве территории рекреационного назначения в градостроительной и функциональной структуре  города и ее развитие, путем интеграции в общее рекреационное пространство. Предусмотренные мероприятия создали условия для улучшения  экологической обстановки и сохранения природного потенциала.</w:t>
      </w:r>
    </w:p>
    <w:p w:rsidR="006D006B" w:rsidRPr="00B22649" w:rsidRDefault="006D006B" w:rsidP="00A9255D">
      <w:pPr>
        <w:pStyle w:val="a3"/>
        <w:spacing w:after="0" w:line="312" w:lineRule="auto"/>
        <w:jc w:val="center"/>
        <w:rPr>
          <w:b/>
          <w:sz w:val="28"/>
          <w:szCs w:val="28"/>
        </w:rPr>
      </w:pPr>
      <w:r w:rsidRPr="00B22649">
        <w:rPr>
          <w:b/>
          <w:sz w:val="28"/>
          <w:szCs w:val="28"/>
        </w:rPr>
        <w:t>КОМИТЕТ ОБРАЗОВАНИЯ</w:t>
      </w:r>
    </w:p>
    <w:p w:rsidR="006D006B" w:rsidRPr="00B22649" w:rsidRDefault="006D006B" w:rsidP="006D006B">
      <w:pPr>
        <w:pStyle w:val="a3"/>
        <w:spacing w:after="0" w:line="312" w:lineRule="auto"/>
        <w:ind w:firstLine="567"/>
        <w:jc w:val="both"/>
        <w:rPr>
          <w:b/>
          <w:sz w:val="28"/>
          <w:szCs w:val="28"/>
        </w:rPr>
      </w:pPr>
      <w:r w:rsidRPr="00B22649">
        <w:rPr>
          <w:b/>
          <w:sz w:val="28"/>
          <w:szCs w:val="28"/>
        </w:rPr>
        <w:t xml:space="preserve">  </w:t>
      </w:r>
      <w:r w:rsidRPr="00B22649">
        <w:rPr>
          <w:b/>
          <w:sz w:val="28"/>
          <w:szCs w:val="28"/>
        </w:rPr>
        <w:tab/>
        <w:t xml:space="preserve">Система образования </w:t>
      </w:r>
      <w:proofErr w:type="spellStart"/>
      <w:r w:rsidRPr="00B22649">
        <w:rPr>
          <w:b/>
          <w:sz w:val="28"/>
          <w:szCs w:val="28"/>
        </w:rPr>
        <w:t>Лужского</w:t>
      </w:r>
      <w:proofErr w:type="spellEnd"/>
      <w:r w:rsidRPr="00B22649">
        <w:rPr>
          <w:b/>
          <w:sz w:val="28"/>
          <w:szCs w:val="28"/>
        </w:rPr>
        <w:t xml:space="preserve"> района сбалансирована в зависимости от численности контингента и места проживания обучающихся, воспитанников. И, несмотря на трудности, с которыми мы сталкивались в прошедшем учебном году, функционировала бесперебойно, реагируя на современные вызовы.</w:t>
      </w:r>
    </w:p>
    <w:p w:rsidR="006D006B" w:rsidRDefault="006D006B" w:rsidP="006D006B">
      <w:pPr>
        <w:pStyle w:val="a3"/>
        <w:spacing w:after="0" w:line="312" w:lineRule="auto"/>
        <w:ind w:firstLine="567"/>
        <w:jc w:val="both"/>
        <w:rPr>
          <w:b/>
          <w:sz w:val="28"/>
          <w:szCs w:val="28"/>
        </w:rPr>
      </w:pPr>
      <w:r w:rsidRPr="00B22649">
        <w:rPr>
          <w:b/>
          <w:sz w:val="28"/>
          <w:szCs w:val="28"/>
        </w:rPr>
        <w:t xml:space="preserve">В 2021 году проведены текущие ремонты в каждой образовательной организации. Завершились работы по капитальному ремонту в </w:t>
      </w:r>
      <w:proofErr w:type="spellStart"/>
      <w:r w:rsidRPr="00B22649">
        <w:rPr>
          <w:b/>
          <w:sz w:val="28"/>
          <w:szCs w:val="28"/>
        </w:rPr>
        <w:t>Заклинской</w:t>
      </w:r>
      <w:proofErr w:type="spellEnd"/>
      <w:r w:rsidRPr="00B22649">
        <w:rPr>
          <w:b/>
          <w:sz w:val="28"/>
          <w:szCs w:val="28"/>
        </w:rPr>
        <w:t xml:space="preserve"> и </w:t>
      </w:r>
      <w:proofErr w:type="spellStart"/>
      <w:r w:rsidRPr="00B22649">
        <w:rPr>
          <w:b/>
          <w:sz w:val="28"/>
          <w:szCs w:val="28"/>
        </w:rPr>
        <w:t>Толмачевской</w:t>
      </w:r>
      <w:proofErr w:type="spellEnd"/>
      <w:r w:rsidRPr="00B22649">
        <w:rPr>
          <w:b/>
          <w:sz w:val="28"/>
          <w:szCs w:val="28"/>
        </w:rPr>
        <w:t xml:space="preserve"> школах. Таким образом, в рамках программы реновации новую жизнь получили 7 школ</w:t>
      </w:r>
      <w:r w:rsidR="009A284E">
        <w:rPr>
          <w:b/>
          <w:sz w:val="28"/>
          <w:szCs w:val="28"/>
        </w:rPr>
        <w:t xml:space="preserve"> из 17</w:t>
      </w:r>
      <w:r w:rsidRPr="00B22649">
        <w:rPr>
          <w:b/>
          <w:sz w:val="28"/>
          <w:szCs w:val="28"/>
        </w:rPr>
        <w:t xml:space="preserve"> нашего района (41%).</w:t>
      </w:r>
    </w:p>
    <w:p w:rsidR="00742252" w:rsidRPr="00B22649" w:rsidRDefault="00742252" w:rsidP="006D006B">
      <w:pPr>
        <w:pStyle w:val="a3"/>
        <w:spacing w:after="0" w:line="312" w:lineRule="auto"/>
        <w:ind w:firstLine="567"/>
        <w:jc w:val="both"/>
        <w:rPr>
          <w:b/>
          <w:sz w:val="28"/>
          <w:szCs w:val="28"/>
        </w:rPr>
      </w:pPr>
      <w:r w:rsidRPr="00742252">
        <w:rPr>
          <w:b/>
          <w:sz w:val="28"/>
          <w:szCs w:val="28"/>
        </w:rPr>
        <w:t>В общеобразовательных организациях района обучаются 5 865 человек.</w:t>
      </w:r>
    </w:p>
    <w:p w:rsidR="006D006B" w:rsidRDefault="006D006B" w:rsidP="008436E0">
      <w:pPr>
        <w:pStyle w:val="a3"/>
        <w:spacing w:after="0" w:line="312" w:lineRule="auto"/>
        <w:ind w:firstLine="567"/>
        <w:jc w:val="both"/>
        <w:rPr>
          <w:b/>
          <w:sz w:val="28"/>
          <w:szCs w:val="28"/>
        </w:rPr>
      </w:pPr>
      <w:r w:rsidRPr="006919FC">
        <w:rPr>
          <w:b/>
          <w:sz w:val="28"/>
          <w:szCs w:val="28"/>
        </w:rPr>
        <w:t>Все школы района имеют современные спорти</w:t>
      </w:r>
      <w:r w:rsidR="008436E0">
        <w:rPr>
          <w:b/>
          <w:sz w:val="28"/>
          <w:szCs w:val="28"/>
        </w:rPr>
        <w:t>вные площадки, спортивные залы.</w:t>
      </w:r>
    </w:p>
    <w:p w:rsidR="009F6EB7" w:rsidRPr="009F6EB7" w:rsidRDefault="009F6EB7" w:rsidP="009F6EB7">
      <w:pPr>
        <w:pStyle w:val="a3"/>
        <w:spacing w:after="0" w:line="312" w:lineRule="auto"/>
        <w:ind w:firstLine="567"/>
        <w:jc w:val="both"/>
        <w:rPr>
          <w:b/>
          <w:sz w:val="28"/>
          <w:szCs w:val="28"/>
        </w:rPr>
      </w:pPr>
      <w:r w:rsidRPr="009F6EB7">
        <w:rPr>
          <w:b/>
          <w:sz w:val="28"/>
          <w:szCs w:val="28"/>
        </w:rPr>
        <w:t xml:space="preserve">Информационные технологии сегодня стали обязательным условием для эффективного функционирования образовательной среды. </w:t>
      </w:r>
    </w:p>
    <w:p w:rsidR="009F6EB7" w:rsidRPr="008436E0" w:rsidRDefault="009F6EB7" w:rsidP="009F6EB7">
      <w:pPr>
        <w:pStyle w:val="a3"/>
        <w:spacing w:after="0" w:line="312" w:lineRule="auto"/>
        <w:ind w:firstLine="567"/>
        <w:jc w:val="both"/>
        <w:rPr>
          <w:b/>
          <w:sz w:val="28"/>
          <w:szCs w:val="28"/>
        </w:rPr>
      </w:pPr>
      <w:r w:rsidRPr="009F6EB7">
        <w:rPr>
          <w:b/>
          <w:sz w:val="28"/>
          <w:szCs w:val="28"/>
        </w:rPr>
        <w:t xml:space="preserve">Первый инфраструктурный результат – это подключение школ к скоростному Интернету. В настоящее время в </w:t>
      </w:r>
      <w:proofErr w:type="spellStart"/>
      <w:r w:rsidRPr="009F6EB7">
        <w:rPr>
          <w:b/>
          <w:sz w:val="28"/>
          <w:szCs w:val="28"/>
        </w:rPr>
        <w:t>Лужском</w:t>
      </w:r>
      <w:proofErr w:type="spellEnd"/>
      <w:r w:rsidRPr="009F6EB7">
        <w:rPr>
          <w:b/>
          <w:sz w:val="28"/>
          <w:szCs w:val="28"/>
        </w:rPr>
        <w:t xml:space="preserve"> районе  подключено 11 школ (65%). Оставшиеся 6 школ будут подключены в течение 2022 года.</w:t>
      </w:r>
    </w:p>
    <w:p w:rsidR="006D006B" w:rsidRPr="008436E0" w:rsidRDefault="006D006B" w:rsidP="006D006B">
      <w:pPr>
        <w:pStyle w:val="a3"/>
        <w:spacing w:after="0" w:line="312" w:lineRule="auto"/>
        <w:ind w:firstLine="567"/>
        <w:jc w:val="both"/>
        <w:rPr>
          <w:b/>
          <w:sz w:val="28"/>
          <w:szCs w:val="28"/>
        </w:rPr>
      </w:pPr>
      <w:r w:rsidRPr="008436E0">
        <w:rPr>
          <w:b/>
          <w:sz w:val="28"/>
          <w:szCs w:val="28"/>
        </w:rPr>
        <w:t xml:space="preserve">С целью обеспечения безопасности при школах №3 и 5 за счет средств муниципального бюджета были организованы места для безопасной </w:t>
      </w:r>
      <w:r w:rsidRPr="008436E0">
        <w:rPr>
          <w:b/>
          <w:sz w:val="28"/>
          <w:szCs w:val="28"/>
        </w:rPr>
        <w:lastRenderedPageBreak/>
        <w:t xml:space="preserve">высадки детей, приезжающих в школу. Хочется отметить, что эти проекты были реализованы по </w:t>
      </w:r>
      <w:r w:rsidR="008436E0" w:rsidRPr="008436E0">
        <w:rPr>
          <w:b/>
          <w:sz w:val="28"/>
          <w:szCs w:val="28"/>
        </w:rPr>
        <w:t>инициативе учащихся старших</w:t>
      </w:r>
      <w:r w:rsidR="00A61484" w:rsidRPr="00A61484">
        <w:t xml:space="preserve"> </w:t>
      </w:r>
      <w:r w:rsidR="00A61484" w:rsidRPr="00A61484">
        <w:rPr>
          <w:b/>
          <w:sz w:val="28"/>
          <w:szCs w:val="28"/>
        </w:rPr>
        <w:t xml:space="preserve">классов школы № </w:t>
      </w:r>
      <w:r w:rsidR="008436E0" w:rsidRPr="008436E0">
        <w:rPr>
          <w:b/>
          <w:sz w:val="28"/>
          <w:szCs w:val="28"/>
        </w:rPr>
        <w:t xml:space="preserve"> </w:t>
      </w:r>
      <w:r w:rsidRPr="008436E0">
        <w:rPr>
          <w:b/>
          <w:sz w:val="28"/>
          <w:szCs w:val="28"/>
        </w:rPr>
        <w:t>5.</w:t>
      </w:r>
    </w:p>
    <w:p w:rsidR="006D006B" w:rsidRPr="008436E0" w:rsidRDefault="006D006B" w:rsidP="006D006B">
      <w:pPr>
        <w:pStyle w:val="a3"/>
        <w:spacing w:after="0" w:line="312" w:lineRule="auto"/>
        <w:ind w:firstLine="567"/>
        <w:jc w:val="both"/>
        <w:rPr>
          <w:b/>
          <w:sz w:val="28"/>
          <w:szCs w:val="28"/>
        </w:rPr>
      </w:pPr>
      <w:r w:rsidRPr="008436E0">
        <w:rPr>
          <w:b/>
          <w:sz w:val="28"/>
          <w:szCs w:val="28"/>
        </w:rPr>
        <w:t>Не остаются без внимания и учреждения дополнительного образования детей.</w:t>
      </w:r>
    </w:p>
    <w:p w:rsidR="005057A4" w:rsidRDefault="006D006B" w:rsidP="006D006B">
      <w:pPr>
        <w:pStyle w:val="a3"/>
        <w:spacing w:after="0" w:line="312" w:lineRule="auto"/>
        <w:ind w:firstLine="567"/>
        <w:jc w:val="both"/>
        <w:rPr>
          <w:b/>
          <w:sz w:val="28"/>
          <w:szCs w:val="28"/>
        </w:rPr>
      </w:pPr>
      <w:r w:rsidRPr="008436E0">
        <w:rPr>
          <w:b/>
          <w:sz w:val="28"/>
          <w:szCs w:val="28"/>
        </w:rPr>
        <w:t xml:space="preserve">Так в 2021 году состоялся ремонт помещений 2 этажа здания музыкальной школы им. Римского-Корсакова (в 2020 году был отремонтирован 3 этаж). </w:t>
      </w:r>
    </w:p>
    <w:p w:rsidR="006D006B" w:rsidRPr="008436E0" w:rsidRDefault="006D006B" w:rsidP="006D006B">
      <w:pPr>
        <w:pStyle w:val="a3"/>
        <w:spacing w:after="0" w:line="312" w:lineRule="auto"/>
        <w:ind w:firstLine="567"/>
        <w:jc w:val="both"/>
        <w:rPr>
          <w:b/>
          <w:sz w:val="28"/>
          <w:szCs w:val="28"/>
        </w:rPr>
      </w:pPr>
      <w:r w:rsidRPr="008436E0">
        <w:rPr>
          <w:b/>
          <w:sz w:val="28"/>
          <w:szCs w:val="28"/>
        </w:rPr>
        <w:t>В Компьютерном центре отремонтированы помещения для работы отдаленной площадки для одаренных детей регионального центра «Интеллект», закуплено современное оборудование.</w:t>
      </w:r>
    </w:p>
    <w:p w:rsidR="006D006B" w:rsidRPr="006D006B" w:rsidRDefault="006D006B" w:rsidP="00F55691">
      <w:pPr>
        <w:pStyle w:val="a3"/>
        <w:spacing w:after="0" w:line="312" w:lineRule="auto"/>
        <w:ind w:firstLine="567"/>
        <w:jc w:val="both"/>
        <w:rPr>
          <w:b/>
          <w:color w:val="FF0000"/>
          <w:sz w:val="28"/>
          <w:szCs w:val="28"/>
        </w:rPr>
      </w:pPr>
      <w:r w:rsidRPr="00C8682C">
        <w:rPr>
          <w:b/>
          <w:sz w:val="28"/>
          <w:szCs w:val="28"/>
        </w:rPr>
        <w:t xml:space="preserve">В рамках федерального проекта «Успех каждого ребенка» национального проекта «Образование» отремонтирован  и оснащен оборудованием спортивный зал в </w:t>
      </w:r>
      <w:proofErr w:type="spellStart"/>
      <w:r w:rsidRPr="00C8682C">
        <w:rPr>
          <w:b/>
          <w:sz w:val="28"/>
          <w:szCs w:val="28"/>
        </w:rPr>
        <w:t>Осьминской</w:t>
      </w:r>
      <w:proofErr w:type="spellEnd"/>
      <w:r w:rsidRPr="00C8682C">
        <w:rPr>
          <w:b/>
          <w:sz w:val="28"/>
          <w:szCs w:val="28"/>
        </w:rPr>
        <w:t xml:space="preserve"> школе</w:t>
      </w:r>
      <w:proofErr w:type="gramStart"/>
      <w:r w:rsidR="009A284E">
        <w:rPr>
          <w:b/>
          <w:sz w:val="28"/>
          <w:szCs w:val="28"/>
        </w:rPr>
        <w:t xml:space="preserve"> </w:t>
      </w:r>
      <w:r w:rsidRPr="00C8682C">
        <w:rPr>
          <w:b/>
          <w:sz w:val="28"/>
          <w:szCs w:val="28"/>
        </w:rPr>
        <w:t>С</w:t>
      </w:r>
      <w:proofErr w:type="gramEnd"/>
      <w:r w:rsidRPr="00C8682C">
        <w:rPr>
          <w:b/>
          <w:sz w:val="28"/>
          <w:szCs w:val="28"/>
        </w:rPr>
        <w:t xml:space="preserve"> 1 сентября функционирует  центр естественно – научного и технологического профилей «Точка роста» во </w:t>
      </w:r>
      <w:proofErr w:type="spellStart"/>
      <w:r w:rsidRPr="00C8682C">
        <w:rPr>
          <w:b/>
          <w:sz w:val="28"/>
          <w:szCs w:val="28"/>
        </w:rPr>
        <w:t>Мшинской</w:t>
      </w:r>
      <w:proofErr w:type="spellEnd"/>
      <w:r w:rsidRPr="00C8682C">
        <w:rPr>
          <w:b/>
          <w:sz w:val="28"/>
          <w:szCs w:val="28"/>
        </w:rPr>
        <w:t xml:space="preserve"> </w:t>
      </w:r>
      <w:r w:rsidR="00BE7F10">
        <w:rPr>
          <w:b/>
          <w:sz w:val="28"/>
          <w:szCs w:val="28"/>
        </w:rPr>
        <w:t xml:space="preserve"> школе.</w:t>
      </w:r>
    </w:p>
    <w:p w:rsidR="006D006B" w:rsidRPr="003068C8" w:rsidRDefault="006D006B" w:rsidP="006D006B">
      <w:pPr>
        <w:pStyle w:val="a3"/>
        <w:spacing w:after="0" w:line="312" w:lineRule="auto"/>
        <w:ind w:firstLine="567"/>
        <w:jc w:val="both"/>
        <w:rPr>
          <w:b/>
          <w:sz w:val="28"/>
          <w:szCs w:val="28"/>
        </w:rPr>
      </w:pPr>
      <w:r w:rsidRPr="003068C8">
        <w:rPr>
          <w:b/>
          <w:sz w:val="28"/>
          <w:szCs w:val="28"/>
        </w:rPr>
        <w:t xml:space="preserve">В Луге сохраняется проблема обеспечения местами в детский сад детей в возрасте до 2 лет. При этом для семей, чьи дети не попали в дошкольное учреждение, в Ленинградской области предусмотрена ежемесячная выплата в размере  9500 рублей. В настоящее время в </w:t>
      </w:r>
      <w:proofErr w:type="spellStart"/>
      <w:r w:rsidRPr="003068C8">
        <w:rPr>
          <w:b/>
          <w:sz w:val="28"/>
          <w:szCs w:val="28"/>
        </w:rPr>
        <w:t>Лужском</w:t>
      </w:r>
      <w:proofErr w:type="spellEnd"/>
      <w:r w:rsidRPr="003068C8">
        <w:rPr>
          <w:b/>
          <w:sz w:val="28"/>
          <w:szCs w:val="28"/>
        </w:rPr>
        <w:t xml:space="preserve"> районе такую выплату получают 64 семьи. </w:t>
      </w:r>
    </w:p>
    <w:p w:rsidR="007614B8" w:rsidRPr="00121167" w:rsidRDefault="00FA6525" w:rsidP="00BE7F10">
      <w:pPr>
        <w:pStyle w:val="a3"/>
        <w:spacing w:after="0" w:line="312" w:lineRule="auto"/>
        <w:ind w:firstLine="567"/>
        <w:jc w:val="center"/>
        <w:rPr>
          <w:b/>
          <w:sz w:val="28"/>
          <w:szCs w:val="28"/>
        </w:rPr>
      </w:pPr>
      <w:r>
        <w:rPr>
          <w:b/>
          <w:sz w:val="28"/>
          <w:szCs w:val="28"/>
        </w:rPr>
        <w:t>КУЛЬТУРА</w:t>
      </w:r>
    </w:p>
    <w:p w:rsidR="007614B8" w:rsidRPr="00E62CCA" w:rsidRDefault="007614B8" w:rsidP="007614B8">
      <w:pPr>
        <w:pStyle w:val="a3"/>
        <w:spacing w:after="0" w:line="312" w:lineRule="auto"/>
        <w:ind w:firstLine="567"/>
        <w:jc w:val="both"/>
        <w:rPr>
          <w:b/>
          <w:sz w:val="28"/>
          <w:szCs w:val="28"/>
        </w:rPr>
      </w:pPr>
      <w:r w:rsidRPr="00E62CCA">
        <w:rPr>
          <w:b/>
          <w:sz w:val="28"/>
          <w:szCs w:val="28"/>
        </w:rPr>
        <w:t>Сеть учреждений культуры представлена 17 муниципальными юридическими лицами, в состав которых вошли: Киноцентр «Смена», 15 Домов культуры, 7 сельских клубов, 30</w:t>
      </w:r>
      <w:r w:rsidR="00BE7F10">
        <w:rPr>
          <w:b/>
          <w:sz w:val="28"/>
          <w:szCs w:val="28"/>
        </w:rPr>
        <w:t xml:space="preserve"> библиотек</w:t>
      </w:r>
      <w:r w:rsidR="00472DAF" w:rsidRPr="00E62CCA">
        <w:rPr>
          <w:b/>
          <w:sz w:val="28"/>
          <w:szCs w:val="28"/>
        </w:rPr>
        <w:t xml:space="preserve"> (всего 53 учреждения</w:t>
      </w:r>
      <w:r w:rsidRPr="00E62CCA">
        <w:rPr>
          <w:b/>
          <w:sz w:val="28"/>
          <w:szCs w:val="28"/>
        </w:rPr>
        <w:t>).</w:t>
      </w:r>
    </w:p>
    <w:p w:rsidR="007614B8" w:rsidRPr="00E62CCA" w:rsidRDefault="007614B8" w:rsidP="007614B8">
      <w:pPr>
        <w:pStyle w:val="a3"/>
        <w:spacing w:after="0" w:line="312" w:lineRule="auto"/>
        <w:ind w:firstLine="567"/>
        <w:jc w:val="both"/>
        <w:rPr>
          <w:b/>
          <w:sz w:val="28"/>
          <w:szCs w:val="28"/>
        </w:rPr>
      </w:pPr>
      <w:r w:rsidRPr="00E62CCA">
        <w:rPr>
          <w:b/>
          <w:sz w:val="28"/>
          <w:szCs w:val="28"/>
        </w:rPr>
        <w:t xml:space="preserve">Среднемесячная заработная плата работников учреждений культуры </w:t>
      </w:r>
      <w:proofErr w:type="spellStart"/>
      <w:r w:rsidRPr="00E62CCA">
        <w:rPr>
          <w:b/>
          <w:sz w:val="28"/>
          <w:szCs w:val="28"/>
        </w:rPr>
        <w:t>Лужского</w:t>
      </w:r>
      <w:proofErr w:type="spellEnd"/>
      <w:r w:rsidRPr="00E62CCA">
        <w:rPr>
          <w:b/>
          <w:sz w:val="28"/>
          <w:szCs w:val="28"/>
        </w:rPr>
        <w:t xml:space="preserve"> муниципального района за 2021 год  составила 44 566,69 рублей.</w:t>
      </w:r>
    </w:p>
    <w:p w:rsidR="007614B8" w:rsidRPr="00BE7F10" w:rsidRDefault="007614B8" w:rsidP="00BE7F10">
      <w:pPr>
        <w:pStyle w:val="a3"/>
        <w:spacing w:after="0" w:line="312" w:lineRule="auto"/>
        <w:ind w:firstLine="567"/>
        <w:jc w:val="both"/>
        <w:rPr>
          <w:b/>
          <w:sz w:val="28"/>
          <w:szCs w:val="28"/>
        </w:rPr>
      </w:pPr>
      <w:r w:rsidRPr="00121167">
        <w:rPr>
          <w:b/>
          <w:sz w:val="28"/>
          <w:szCs w:val="28"/>
        </w:rPr>
        <w:t>В 2021 году продолжали работы по капитальному ремонту МКУ «</w:t>
      </w:r>
      <w:proofErr w:type="spellStart"/>
      <w:r w:rsidRPr="00121167">
        <w:rPr>
          <w:b/>
          <w:sz w:val="28"/>
          <w:szCs w:val="28"/>
        </w:rPr>
        <w:t>Лужский</w:t>
      </w:r>
      <w:proofErr w:type="spellEnd"/>
      <w:r w:rsidRPr="00121167">
        <w:rPr>
          <w:b/>
          <w:sz w:val="28"/>
          <w:szCs w:val="28"/>
        </w:rPr>
        <w:t xml:space="preserve"> городской Дом культу</w:t>
      </w:r>
      <w:r w:rsidR="00E62CCA">
        <w:rPr>
          <w:b/>
          <w:sz w:val="28"/>
          <w:szCs w:val="28"/>
        </w:rPr>
        <w:t>ры», из областного бюджета</w:t>
      </w:r>
      <w:r w:rsidR="003C46A8">
        <w:rPr>
          <w:b/>
          <w:sz w:val="28"/>
          <w:szCs w:val="28"/>
        </w:rPr>
        <w:t xml:space="preserve"> было </w:t>
      </w:r>
      <w:r w:rsidR="00E62CCA">
        <w:rPr>
          <w:b/>
          <w:sz w:val="28"/>
          <w:szCs w:val="28"/>
        </w:rPr>
        <w:t xml:space="preserve"> выделено</w:t>
      </w:r>
      <w:r w:rsidR="003C46A8">
        <w:rPr>
          <w:b/>
          <w:sz w:val="28"/>
          <w:szCs w:val="28"/>
        </w:rPr>
        <w:t xml:space="preserve"> и освоено </w:t>
      </w:r>
      <w:r w:rsidR="00E62CCA">
        <w:rPr>
          <w:b/>
          <w:sz w:val="28"/>
          <w:szCs w:val="28"/>
        </w:rPr>
        <w:t xml:space="preserve"> 25 865 </w:t>
      </w:r>
      <w:proofErr w:type="spellStart"/>
      <w:r w:rsidR="00E62CCA">
        <w:rPr>
          <w:b/>
          <w:sz w:val="28"/>
          <w:szCs w:val="28"/>
        </w:rPr>
        <w:t>т.р</w:t>
      </w:r>
      <w:proofErr w:type="spellEnd"/>
      <w:r w:rsidR="00E62CCA">
        <w:rPr>
          <w:b/>
          <w:sz w:val="28"/>
          <w:szCs w:val="28"/>
        </w:rPr>
        <w:t>.</w:t>
      </w:r>
      <w:proofErr w:type="gramStart"/>
      <w:r w:rsidRPr="00121167">
        <w:rPr>
          <w:b/>
          <w:sz w:val="28"/>
          <w:szCs w:val="28"/>
        </w:rPr>
        <w:t xml:space="preserve"> </w:t>
      </w:r>
      <w:r w:rsidR="003C46A8">
        <w:rPr>
          <w:b/>
          <w:sz w:val="28"/>
          <w:szCs w:val="28"/>
        </w:rPr>
        <w:t>,</w:t>
      </w:r>
      <w:proofErr w:type="gramEnd"/>
      <w:r w:rsidR="003C46A8">
        <w:rPr>
          <w:b/>
          <w:sz w:val="28"/>
          <w:szCs w:val="28"/>
        </w:rPr>
        <w:t xml:space="preserve"> произведены ремонтные работы </w:t>
      </w:r>
      <w:r w:rsidRPr="00121167">
        <w:rPr>
          <w:b/>
          <w:sz w:val="28"/>
          <w:szCs w:val="28"/>
        </w:rPr>
        <w:t xml:space="preserve">в части ремонта кровли здания, витражного остекления, наружных металлических лестниц  и входных дверей. Так же произведен капитальный ремонт </w:t>
      </w:r>
      <w:r w:rsidRPr="00121167">
        <w:rPr>
          <w:b/>
          <w:sz w:val="28"/>
          <w:szCs w:val="28"/>
        </w:rPr>
        <w:lastRenderedPageBreak/>
        <w:t xml:space="preserve">хореографического зала и дополнительных помещений (раздевалки, душевые). </w:t>
      </w:r>
    </w:p>
    <w:p w:rsidR="007614B8" w:rsidRPr="00ED4B15" w:rsidRDefault="00FA6525" w:rsidP="00BE7F10">
      <w:pPr>
        <w:pStyle w:val="a3"/>
        <w:spacing w:after="0" w:line="312" w:lineRule="auto"/>
        <w:ind w:firstLine="567"/>
        <w:jc w:val="center"/>
        <w:rPr>
          <w:b/>
          <w:sz w:val="28"/>
          <w:szCs w:val="28"/>
        </w:rPr>
      </w:pPr>
      <w:r>
        <w:rPr>
          <w:b/>
          <w:sz w:val="28"/>
          <w:szCs w:val="28"/>
        </w:rPr>
        <w:t>ФИЗИЧЕСКАЯ КУЛЬТУРА И СПОРТ</w:t>
      </w:r>
    </w:p>
    <w:p w:rsidR="007614B8" w:rsidRPr="00ED4B15" w:rsidRDefault="007614B8" w:rsidP="007614B8">
      <w:pPr>
        <w:pStyle w:val="a3"/>
        <w:spacing w:after="0" w:line="312" w:lineRule="auto"/>
        <w:ind w:firstLine="567"/>
        <w:jc w:val="both"/>
        <w:rPr>
          <w:b/>
          <w:sz w:val="28"/>
          <w:szCs w:val="28"/>
        </w:rPr>
      </w:pPr>
      <w:r w:rsidRPr="00ED4B15">
        <w:rPr>
          <w:b/>
          <w:sz w:val="28"/>
          <w:szCs w:val="28"/>
        </w:rPr>
        <w:t xml:space="preserve">Физкультурно-спортивную деятельность в </w:t>
      </w:r>
      <w:proofErr w:type="spellStart"/>
      <w:r w:rsidRPr="00ED4B15">
        <w:rPr>
          <w:b/>
          <w:sz w:val="28"/>
          <w:szCs w:val="28"/>
        </w:rPr>
        <w:t>Лужском</w:t>
      </w:r>
      <w:proofErr w:type="spellEnd"/>
      <w:r w:rsidRPr="00ED4B15">
        <w:rPr>
          <w:b/>
          <w:sz w:val="28"/>
          <w:szCs w:val="28"/>
        </w:rPr>
        <w:t xml:space="preserve"> районе осуществляют три учреждения:</w:t>
      </w:r>
    </w:p>
    <w:p w:rsidR="007614B8" w:rsidRPr="00ED4B15" w:rsidRDefault="007614B8" w:rsidP="007614B8">
      <w:pPr>
        <w:pStyle w:val="a3"/>
        <w:spacing w:after="0" w:line="312" w:lineRule="auto"/>
        <w:ind w:firstLine="567"/>
        <w:jc w:val="both"/>
        <w:rPr>
          <w:b/>
          <w:sz w:val="28"/>
          <w:szCs w:val="28"/>
        </w:rPr>
      </w:pPr>
      <w:r w:rsidRPr="00ED4B15">
        <w:rPr>
          <w:b/>
          <w:sz w:val="28"/>
          <w:szCs w:val="28"/>
        </w:rPr>
        <w:t>- муниципальное автономное учреждени</w:t>
      </w:r>
      <w:r w:rsidR="00BE7F10">
        <w:rPr>
          <w:b/>
          <w:sz w:val="28"/>
          <w:szCs w:val="28"/>
        </w:rPr>
        <w:t>е</w:t>
      </w:r>
      <w:r w:rsidRPr="00ED4B15">
        <w:rPr>
          <w:b/>
          <w:sz w:val="28"/>
          <w:szCs w:val="28"/>
        </w:rPr>
        <w:t xml:space="preserve"> «Физкультурно-оздоровительный комплекс «Луга»;</w:t>
      </w:r>
    </w:p>
    <w:p w:rsidR="007614B8" w:rsidRPr="00ED4B15" w:rsidRDefault="007614B8" w:rsidP="007614B8">
      <w:pPr>
        <w:pStyle w:val="a3"/>
        <w:spacing w:after="0" w:line="312" w:lineRule="auto"/>
        <w:ind w:firstLine="567"/>
        <w:jc w:val="both"/>
        <w:rPr>
          <w:b/>
          <w:sz w:val="28"/>
          <w:szCs w:val="28"/>
        </w:rPr>
      </w:pPr>
      <w:r w:rsidRPr="00ED4B15">
        <w:rPr>
          <w:b/>
          <w:sz w:val="28"/>
          <w:szCs w:val="28"/>
        </w:rPr>
        <w:t>- муниципальное казенное учреждение «Спортивно-молодежный центр»;</w:t>
      </w:r>
    </w:p>
    <w:p w:rsidR="007614B8" w:rsidRPr="00ED4B15" w:rsidRDefault="007614B8" w:rsidP="007614B8">
      <w:pPr>
        <w:pStyle w:val="a3"/>
        <w:spacing w:after="0" w:line="312" w:lineRule="auto"/>
        <w:ind w:firstLine="567"/>
        <w:jc w:val="both"/>
        <w:rPr>
          <w:b/>
          <w:sz w:val="28"/>
          <w:szCs w:val="28"/>
        </w:rPr>
      </w:pPr>
      <w:r w:rsidRPr="00ED4B15">
        <w:rPr>
          <w:b/>
          <w:sz w:val="28"/>
          <w:szCs w:val="28"/>
        </w:rPr>
        <w:t>- муниципальное образовательное учреждение дополнительного образования «</w:t>
      </w:r>
      <w:proofErr w:type="spellStart"/>
      <w:r w:rsidRPr="00ED4B15">
        <w:rPr>
          <w:b/>
          <w:sz w:val="28"/>
          <w:szCs w:val="28"/>
        </w:rPr>
        <w:t>Лужская</w:t>
      </w:r>
      <w:proofErr w:type="spellEnd"/>
      <w:r w:rsidRPr="00ED4B15">
        <w:rPr>
          <w:b/>
          <w:sz w:val="28"/>
          <w:szCs w:val="28"/>
        </w:rPr>
        <w:t xml:space="preserve"> детско-юношеская спортивная школа».</w:t>
      </w:r>
    </w:p>
    <w:p w:rsidR="007614B8" w:rsidRPr="00ED4B15" w:rsidRDefault="007614B8" w:rsidP="007614B8">
      <w:pPr>
        <w:pStyle w:val="a3"/>
        <w:spacing w:after="0" w:line="312" w:lineRule="auto"/>
        <w:ind w:firstLine="567"/>
        <w:jc w:val="both"/>
        <w:rPr>
          <w:b/>
          <w:sz w:val="28"/>
          <w:szCs w:val="28"/>
        </w:rPr>
      </w:pPr>
      <w:r w:rsidRPr="00ED4B15">
        <w:rPr>
          <w:b/>
          <w:sz w:val="28"/>
          <w:szCs w:val="28"/>
        </w:rPr>
        <w:t xml:space="preserve">В </w:t>
      </w:r>
      <w:proofErr w:type="spellStart"/>
      <w:r w:rsidRPr="00ED4B15">
        <w:rPr>
          <w:b/>
          <w:sz w:val="28"/>
          <w:szCs w:val="28"/>
        </w:rPr>
        <w:t>Лужском</w:t>
      </w:r>
      <w:proofErr w:type="spellEnd"/>
      <w:r w:rsidRPr="00ED4B15">
        <w:rPr>
          <w:b/>
          <w:sz w:val="28"/>
          <w:szCs w:val="28"/>
        </w:rPr>
        <w:t xml:space="preserve"> муниципальном районе в 2021 году  систематически занимающихся физической культурой и спортом – 31 284 человек, что составляет 46 %, в том числе: сельское население – 9 748 человек, дети в возрасте до 15 лет – 7132, же</w:t>
      </w:r>
      <w:r w:rsidR="00BE7F10">
        <w:rPr>
          <w:b/>
          <w:sz w:val="28"/>
          <w:szCs w:val="28"/>
        </w:rPr>
        <w:t>нщины – 15 581 человек. В  «</w:t>
      </w:r>
      <w:proofErr w:type="spellStart"/>
      <w:r w:rsidR="00BE7F10">
        <w:rPr>
          <w:b/>
          <w:sz w:val="28"/>
          <w:szCs w:val="28"/>
        </w:rPr>
        <w:t>Лужской</w:t>
      </w:r>
      <w:proofErr w:type="spellEnd"/>
      <w:r w:rsidR="00BE7F10">
        <w:rPr>
          <w:b/>
          <w:sz w:val="28"/>
          <w:szCs w:val="28"/>
        </w:rPr>
        <w:t xml:space="preserve"> детско-юношеской спортивной школе</w:t>
      </w:r>
      <w:r w:rsidRPr="00ED4B15">
        <w:rPr>
          <w:b/>
          <w:sz w:val="28"/>
          <w:szCs w:val="28"/>
        </w:rPr>
        <w:t>» занимается  1 460 человек.</w:t>
      </w:r>
    </w:p>
    <w:p w:rsidR="007614B8" w:rsidRPr="00091192" w:rsidRDefault="007614B8" w:rsidP="00091192">
      <w:pPr>
        <w:pStyle w:val="a3"/>
        <w:spacing w:after="0" w:line="312" w:lineRule="auto"/>
        <w:ind w:firstLine="567"/>
        <w:jc w:val="both"/>
        <w:rPr>
          <w:b/>
          <w:sz w:val="28"/>
          <w:szCs w:val="28"/>
        </w:rPr>
      </w:pPr>
      <w:proofErr w:type="gramStart"/>
      <w:r w:rsidRPr="00ED4B15">
        <w:rPr>
          <w:b/>
          <w:sz w:val="28"/>
          <w:szCs w:val="28"/>
        </w:rPr>
        <w:t xml:space="preserve">На территории </w:t>
      </w:r>
      <w:proofErr w:type="spellStart"/>
      <w:r w:rsidRPr="00ED4B15">
        <w:rPr>
          <w:b/>
          <w:sz w:val="28"/>
          <w:szCs w:val="28"/>
        </w:rPr>
        <w:t>Лужского</w:t>
      </w:r>
      <w:proofErr w:type="spellEnd"/>
      <w:r w:rsidRPr="00ED4B15">
        <w:rPr>
          <w:b/>
          <w:sz w:val="28"/>
          <w:szCs w:val="28"/>
        </w:rPr>
        <w:t xml:space="preserve"> муниципального района активно развиваются такие виды спорта как: футбол, баскетбол, волейбол, легкая атлетика, карате, настольны</w:t>
      </w:r>
      <w:r w:rsidR="00F870CE">
        <w:rPr>
          <w:b/>
          <w:sz w:val="28"/>
          <w:szCs w:val="28"/>
        </w:rPr>
        <w:t>й теннис, плавание, лыжные виды спорта</w:t>
      </w:r>
      <w:r w:rsidRPr="00ED4B15">
        <w:rPr>
          <w:b/>
          <w:sz w:val="28"/>
          <w:szCs w:val="28"/>
        </w:rPr>
        <w:t xml:space="preserve">, художественная гимнастика, пауэрлифтинг, дзюдо, бокс, самбо, боевое самбо, шахматы,  скандинавская ходьба. </w:t>
      </w:r>
      <w:proofErr w:type="gramEnd"/>
    </w:p>
    <w:p w:rsidR="00C2104F" w:rsidRPr="00091192" w:rsidRDefault="00C2104F" w:rsidP="003A0A5E">
      <w:pPr>
        <w:pStyle w:val="a3"/>
        <w:spacing w:after="0" w:line="312" w:lineRule="auto"/>
        <w:ind w:firstLine="567"/>
        <w:jc w:val="center"/>
        <w:rPr>
          <w:b/>
          <w:sz w:val="28"/>
          <w:szCs w:val="28"/>
        </w:rPr>
      </w:pPr>
      <w:r w:rsidRPr="00091192">
        <w:rPr>
          <w:b/>
          <w:sz w:val="28"/>
          <w:szCs w:val="28"/>
        </w:rPr>
        <w:t>ПОДДЕРЖКА ИНИЦИАТИВ ГРАЖДАН</w:t>
      </w:r>
    </w:p>
    <w:p w:rsidR="00C2104F" w:rsidRPr="00091192" w:rsidRDefault="00C2104F" w:rsidP="00C2104F">
      <w:pPr>
        <w:pStyle w:val="a3"/>
        <w:spacing w:after="0" w:line="312" w:lineRule="auto"/>
        <w:ind w:firstLine="567"/>
        <w:jc w:val="both"/>
        <w:rPr>
          <w:b/>
          <w:sz w:val="28"/>
          <w:szCs w:val="28"/>
        </w:rPr>
      </w:pPr>
      <w:proofErr w:type="gramStart"/>
      <w:r w:rsidRPr="00091192">
        <w:rPr>
          <w:b/>
          <w:sz w:val="28"/>
          <w:szCs w:val="28"/>
        </w:rPr>
        <w:t xml:space="preserve">В 2021 году в рамках реализации закона Ленинградской области от 28 декабря 2018 года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в муниципальных образованиях </w:t>
      </w:r>
      <w:proofErr w:type="spellStart"/>
      <w:r w:rsidRPr="00091192">
        <w:rPr>
          <w:b/>
          <w:sz w:val="28"/>
          <w:szCs w:val="28"/>
        </w:rPr>
        <w:t>Лужского</w:t>
      </w:r>
      <w:proofErr w:type="spellEnd"/>
      <w:r w:rsidRPr="00091192">
        <w:rPr>
          <w:b/>
          <w:sz w:val="28"/>
          <w:szCs w:val="28"/>
        </w:rPr>
        <w:t xml:space="preserve"> района проведены работы по обустройству пожарных водоемов, восстановлению и ремонту уличного освещения, благоустройству кладбищ, ремонту дорог</w:t>
      </w:r>
      <w:proofErr w:type="gramEnd"/>
      <w:r w:rsidRPr="00091192">
        <w:rPr>
          <w:b/>
          <w:sz w:val="28"/>
          <w:szCs w:val="28"/>
        </w:rPr>
        <w:t xml:space="preserve">, установке детских площадок, </w:t>
      </w:r>
      <w:r w:rsidRPr="00091192">
        <w:rPr>
          <w:b/>
          <w:sz w:val="28"/>
          <w:szCs w:val="28"/>
        </w:rPr>
        <w:lastRenderedPageBreak/>
        <w:t>приобретению контейнеров, оборудованию контейнерных площадок и другие. Всего реализовано 22 проекта.</w:t>
      </w:r>
    </w:p>
    <w:p w:rsidR="00C2104F" w:rsidRPr="00097DF3" w:rsidRDefault="00C2104F" w:rsidP="00C2104F">
      <w:pPr>
        <w:pStyle w:val="a3"/>
        <w:spacing w:after="0" w:line="312" w:lineRule="auto"/>
        <w:ind w:firstLine="567"/>
        <w:jc w:val="both"/>
        <w:rPr>
          <w:b/>
          <w:sz w:val="28"/>
          <w:szCs w:val="28"/>
        </w:rPr>
      </w:pPr>
      <w:r w:rsidRPr="00097DF3">
        <w:rPr>
          <w:b/>
          <w:sz w:val="28"/>
          <w:szCs w:val="28"/>
        </w:rPr>
        <w:t xml:space="preserve">Из областного бюджета на реализацию 147-оз было выделено 12 с половиной миллионов рублей, объем </w:t>
      </w:r>
      <w:proofErr w:type="spellStart"/>
      <w:r w:rsidRPr="00097DF3">
        <w:rPr>
          <w:b/>
          <w:sz w:val="28"/>
          <w:szCs w:val="28"/>
        </w:rPr>
        <w:t>софинансирования</w:t>
      </w:r>
      <w:proofErr w:type="spellEnd"/>
      <w:r w:rsidRPr="00097DF3">
        <w:rPr>
          <w:b/>
          <w:sz w:val="28"/>
          <w:szCs w:val="28"/>
        </w:rPr>
        <w:t xml:space="preserve"> из бюджетов поселений соста</w:t>
      </w:r>
      <w:r w:rsidR="008C0D70">
        <w:rPr>
          <w:b/>
          <w:sz w:val="28"/>
          <w:szCs w:val="28"/>
        </w:rPr>
        <w:t xml:space="preserve">вил 1 </w:t>
      </w:r>
      <w:proofErr w:type="gramStart"/>
      <w:r w:rsidR="008C0D70">
        <w:rPr>
          <w:b/>
          <w:sz w:val="28"/>
          <w:szCs w:val="28"/>
        </w:rPr>
        <w:t>млн</w:t>
      </w:r>
      <w:proofErr w:type="gramEnd"/>
      <w:r w:rsidR="008C0D70">
        <w:rPr>
          <w:b/>
          <w:sz w:val="28"/>
          <w:szCs w:val="28"/>
        </w:rPr>
        <w:t xml:space="preserve"> 841 т. рублей</w:t>
      </w:r>
      <w:r w:rsidRPr="00097DF3">
        <w:rPr>
          <w:b/>
          <w:sz w:val="28"/>
          <w:szCs w:val="28"/>
        </w:rPr>
        <w:t>, вклад граждан, индивидуальных предпринимателей и</w:t>
      </w:r>
      <w:r w:rsidR="008C0D70">
        <w:rPr>
          <w:b/>
          <w:sz w:val="28"/>
          <w:szCs w:val="28"/>
        </w:rPr>
        <w:t xml:space="preserve"> юридических лиц – 208 т.</w:t>
      </w:r>
      <w:r w:rsidRPr="00097DF3">
        <w:rPr>
          <w:b/>
          <w:sz w:val="28"/>
          <w:szCs w:val="28"/>
        </w:rPr>
        <w:t xml:space="preserve"> рублей.</w:t>
      </w:r>
    </w:p>
    <w:p w:rsidR="00C2104F" w:rsidRPr="00097DF3" w:rsidRDefault="00C2104F" w:rsidP="00C2104F">
      <w:pPr>
        <w:pStyle w:val="a3"/>
        <w:spacing w:after="0" w:line="312" w:lineRule="auto"/>
        <w:ind w:firstLine="567"/>
        <w:jc w:val="both"/>
        <w:rPr>
          <w:b/>
          <w:sz w:val="28"/>
          <w:szCs w:val="28"/>
        </w:rPr>
      </w:pPr>
      <w:r w:rsidRPr="00097DF3">
        <w:rPr>
          <w:b/>
          <w:sz w:val="28"/>
          <w:szCs w:val="28"/>
        </w:rPr>
        <w:t xml:space="preserve">На территориях административных центров поселений реализовывался </w:t>
      </w:r>
      <w:r w:rsidR="003A0A5E">
        <w:rPr>
          <w:b/>
          <w:sz w:val="28"/>
          <w:szCs w:val="28"/>
        </w:rPr>
        <w:t xml:space="preserve">и </w:t>
      </w:r>
      <w:r w:rsidRPr="00097DF3">
        <w:rPr>
          <w:b/>
          <w:sz w:val="28"/>
          <w:szCs w:val="28"/>
        </w:rPr>
        <w:t>областной закон № 3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p w:rsidR="00C2104F" w:rsidRPr="00097DF3" w:rsidRDefault="00C2104F" w:rsidP="00C2104F">
      <w:pPr>
        <w:pStyle w:val="a3"/>
        <w:spacing w:after="0" w:line="312" w:lineRule="auto"/>
        <w:ind w:firstLine="567"/>
        <w:jc w:val="both"/>
        <w:rPr>
          <w:b/>
          <w:sz w:val="28"/>
          <w:szCs w:val="28"/>
        </w:rPr>
      </w:pPr>
      <w:r w:rsidRPr="00097DF3">
        <w:rPr>
          <w:b/>
          <w:sz w:val="28"/>
          <w:szCs w:val="28"/>
        </w:rPr>
        <w:t>В 2021 году на реализацию данного закона из областного бюджета выд</w:t>
      </w:r>
      <w:r w:rsidR="003A0A5E">
        <w:rPr>
          <w:b/>
          <w:sz w:val="28"/>
          <w:szCs w:val="28"/>
        </w:rPr>
        <w:t xml:space="preserve">елено 16 </w:t>
      </w:r>
      <w:proofErr w:type="gramStart"/>
      <w:r w:rsidR="003A0A5E">
        <w:rPr>
          <w:b/>
          <w:sz w:val="28"/>
          <w:szCs w:val="28"/>
        </w:rPr>
        <w:t>млн</w:t>
      </w:r>
      <w:proofErr w:type="gramEnd"/>
      <w:r w:rsidR="003A0A5E">
        <w:rPr>
          <w:b/>
          <w:sz w:val="28"/>
          <w:szCs w:val="28"/>
        </w:rPr>
        <w:t xml:space="preserve"> 948 т.</w:t>
      </w:r>
      <w:r w:rsidRPr="00097DF3">
        <w:rPr>
          <w:b/>
          <w:sz w:val="28"/>
          <w:szCs w:val="28"/>
        </w:rPr>
        <w:t xml:space="preserve"> рублей, объем </w:t>
      </w:r>
      <w:proofErr w:type="spellStart"/>
      <w:r w:rsidRPr="00097DF3">
        <w:rPr>
          <w:b/>
          <w:sz w:val="28"/>
          <w:szCs w:val="28"/>
        </w:rPr>
        <w:t>софинансирования</w:t>
      </w:r>
      <w:proofErr w:type="spellEnd"/>
      <w:r w:rsidRPr="00097DF3">
        <w:rPr>
          <w:b/>
          <w:sz w:val="28"/>
          <w:szCs w:val="28"/>
        </w:rPr>
        <w:t xml:space="preserve"> из мест</w:t>
      </w:r>
      <w:r w:rsidR="003A0A5E">
        <w:rPr>
          <w:b/>
          <w:sz w:val="28"/>
          <w:szCs w:val="28"/>
        </w:rPr>
        <w:t>ных бюджетов составил 2 млн 152 т.</w:t>
      </w:r>
      <w:r w:rsidRPr="00097DF3">
        <w:rPr>
          <w:b/>
          <w:sz w:val="28"/>
          <w:szCs w:val="28"/>
        </w:rPr>
        <w:t xml:space="preserve"> рублей, вклад граждан, индивидуальных предпринимателей и</w:t>
      </w:r>
      <w:r w:rsidR="003A0A5E">
        <w:rPr>
          <w:b/>
          <w:sz w:val="28"/>
          <w:szCs w:val="28"/>
        </w:rPr>
        <w:t xml:space="preserve"> юридических лиц – 135 т.</w:t>
      </w:r>
      <w:r w:rsidRPr="00097DF3">
        <w:rPr>
          <w:b/>
          <w:sz w:val="28"/>
          <w:szCs w:val="28"/>
        </w:rPr>
        <w:t xml:space="preserve"> рублей. В рамках закона реализованы 16 проектов по благоустройству административных центров и улучшения жизни населения, в том числе отремонтированы дороги и тротуары, благоустроены дворовые территории, оборудованы контейнерные площадки, установлены детские площадки, проведен комплекс мероприятий по организации безопасности дорожного движения и </w:t>
      </w:r>
      <w:proofErr w:type="gramStart"/>
      <w:r w:rsidRPr="00097DF3">
        <w:rPr>
          <w:b/>
          <w:sz w:val="28"/>
          <w:szCs w:val="28"/>
        </w:rPr>
        <w:t>другое</w:t>
      </w:r>
      <w:proofErr w:type="gramEnd"/>
      <w:r w:rsidRPr="00097DF3">
        <w:rPr>
          <w:b/>
          <w:sz w:val="28"/>
          <w:szCs w:val="28"/>
        </w:rPr>
        <w:t xml:space="preserve">. </w:t>
      </w:r>
    </w:p>
    <w:p w:rsidR="007614B8" w:rsidRPr="008C0D70" w:rsidRDefault="00C2104F" w:rsidP="008C0D70">
      <w:pPr>
        <w:pStyle w:val="a3"/>
        <w:spacing w:after="0" w:line="312" w:lineRule="auto"/>
        <w:ind w:firstLine="567"/>
        <w:jc w:val="both"/>
        <w:rPr>
          <w:b/>
          <w:sz w:val="28"/>
          <w:szCs w:val="28"/>
        </w:rPr>
      </w:pPr>
      <w:r w:rsidRPr="00097DF3">
        <w:rPr>
          <w:b/>
          <w:sz w:val="28"/>
          <w:szCs w:val="28"/>
        </w:rPr>
        <w:t>Работа по реализации вышеуказанных областных закон</w:t>
      </w:r>
      <w:r w:rsidR="008C0D70">
        <w:rPr>
          <w:b/>
          <w:sz w:val="28"/>
          <w:szCs w:val="28"/>
        </w:rPr>
        <w:t>ов продолжится в текущем году.</w:t>
      </w:r>
    </w:p>
    <w:p w:rsidR="0041515C" w:rsidRPr="007040C8" w:rsidRDefault="00D1293E" w:rsidP="008C0D70">
      <w:pPr>
        <w:pStyle w:val="a3"/>
        <w:spacing w:after="0" w:line="312" w:lineRule="auto"/>
        <w:ind w:firstLine="567"/>
        <w:jc w:val="center"/>
        <w:rPr>
          <w:b/>
          <w:sz w:val="28"/>
          <w:szCs w:val="28"/>
        </w:rPr>
      </w:pPr>
      <w:r w:rsidRPr="00D1293E">
        <w:rPr>
          <w:b/>
          <w:sz w:val="28"/>
          <w:szCs w:val="28"/>
        </w:rPr>
        <w:t>ДЕЯТЕЛЬНОСТЬ</w:t>
      </w:r>
      <w:r w:rsidR="007040C8">
        <w:rPr>
          <w:b/>
          <w:sz w:val="28"/>
          <w:szCs w:val="28"/>
        </w:rPr>
        <w:t xml:space="preserve">  ОБЩЕГО  ОТДЕЛА</w:t>
      </w:r>
    </w:p>
    <w:p w:rsidR="0041515C" w:rsidRPr="007040C8" w:rsidRDefault="0041515C" w:rsidP="0041515C">
      <w:pPr>
        <w:pStyle w:val="a3"/>
        <w:spacing w:after="0" w:line="312" w:lineRule="auto"/>
        <w:ind w:firstLine="567"/>
        <w:jc w:val="both"/>
        <w:rPr>
          <w:b/>
          <w:sz w:val="28"/>
          <w:szCs w:val="28"/>
        </w:rPr>
      </w:pPr>
      <w:r w:rsidRPr="007040C8">
        <w:rPr>
          <w:b/>
          <w:sz w:val="28"/>
          <w:szCs w:val="28"/>
        </w:rPr>
        <w:t xml:space="preserve">В 2021 году администрацией </w:t>
      </w:r>
      <w:proofErr w:type="spellStart"/>
      <w:r w:rsidRPr="007040C8">
        <w:rPr>
          <w:b/>
          <w:sz w:val="28"/>
          <w:szCs w:val="28"/>
        </w:rPr>
        <w:t>Лужского</w:t>
      </w:r>
      <w:proofErr w:type="spellEnd"/>
      <w:r w:rsidRPr="007040C8">
        <w:rPr>
          <w:b/>
          <w:sz w:val="28"/>
          <w:szCs w:val="28"/>
        </w:rPr>
        <w:t xml:space="preserve"> муниципального района издано:</w:t>
      </w:r>
    </w:p>
    <w:p w:rsidR="0041515C" w:rsidRPr="007040C8" w:rsidRDefault="007040C8" w:rsidP="007040C8">
      <w:pPr>
        <w:pStyle w:val="a3"/>
        <w:spacing w:after="0" w:line="312" w:lineRule="auto"/>
        <w:ind w:firstLine="567"/>
        <w:jc w:val="both"/>
        <w:rPr>
          <w:b/>
          <w:sz w:val="28"/>
          <w:szCs w:val="28"/>
        </w:rPr>
      </w:pPr>
      <w:r w:rsidRPr="007040C8">
        <w:rPr>
          <w:b/>
          <w:sz w:val="28"/>
          <w:szCs w:val="28"/>
        </w:rPr>
        <w:t xml:space="preserve">- 4085 постановлений, </w:t>
      </w:r>
      <w:r w:rsidR="0041515C" w:rsidRPr="007040C8">
        <w:rPr>
          <w:b/>
          <w:sz w:val="28"/>
          <w:szCs w:val="28"/>
        </w:rPr>
        <w:t xml:space="preserve"> 1130 распо</w:t>
      </w:r>
      <w:r w:rsidRPr="007040C8">
        <w:rPr>
          <w:b/>
          <w:sz w:val="28"/>
          <w:szCs w:val="28"/>
        </w:rPr>
        <w:t>ряжений</w:t>
      </w:r>
      <w:r w:rsidR="0041515C" w:rsidRPr="007040C8">
        <w:rPr>
          <w:b/>
          <w:sz w:val="28"/>
          <w:szCs w:val="28"/>
        </w:rPr>
        <w:t>.</w:t>
      </w:r>
    </w:p>
    <w:p w:rsidR="0041515C" w:rsidRPr="007040C8" w:rsidRDefault="0041515C" w:rsidP="0041515C">
      <w:pPr>
        <w:pStyle w:val="a3"/>
        <w:spacing w:after="0" w:line="312" w:lineRule="auto"/>
        <w:ind w:firstLine="567"/>
        <w:jc w:val="both"/>
        <w:rPr>
          <w:b/>
          <w:sz w:val="28"/>
          <w:szCs w:val="28"/>
        </w:rPr>
      </w:pPr>
      <w:r w:rsidRPr="007040C8">
        <w:rPr>
          <w:b/>
          <w:sz w:val="28"/>
          <w:szCs w:val="28"/>
        </w:rPr>
        <w:t xml:space="preserve">За отчетный период 2021 года в администрации </w:t>
      </w:r>
      <w:proofErr w:type="spellStart"/>
      <w:r w:rsidRPr="007040C8">
        <w:rPr>
          <w:b/>
          <w:sz w:val="28"/>
          <w:szCs w:val="28"/>
        </w:rPr>
        <w:t>Лужского</w:t>
      </w:r>
      <w:proofErr w:type="spellEnd"/>
      <w:r w:rsidRPr="007040C8">
        <w:rPr>
          <w:b/>
          <w:sz w:val="28"/>
          <w:szCs w:val="28"/>
        </w:rPr>
        <w:t xml:space="preserve"> муниципального района зарегистрировано 2 347 обращений, из них:</w:t>
      </w:r>
    </w:p>
    <w:p w:rsidR="0041515C" w:rsidRPr="007040C8" w:rsidRDefault="0041515C" w:rsidP="0041515C">
      <w:pPr>
        <w:pStyle w:val="a3"/>
        <w:spacing w:after="0" w:line="312" w:lineRule="auto"/>
        <w:ind w:firstLine="567"/>
        <w:jc w:val="both"/>
        <w:rPr>
          <w:b/>
          <w:sz w:val="28"/>
          <w:szCs w:val="28"/>
        </w:rPr>
      </w:pPr>
      <w:r w:rsidRPr="007040C8">
        <w:rPr>
          <w:b/>
          <w:sz w:val="28"/>
          <w:szCs w:val="28"/>
        </w:rPr>
        <w:t>- по 520 обращениям вынесены положительные решения и приняты меры;</w:t>
      </w:r>
    </w:p>
    <w:p w:rsidR="0041515C" w:rsidRPr="007040C8" w:rsidRDefault="0041515C" w:rsidP="0041515C">
      <w:pPr>
        <w:pStyle w:val="a3"/>
        <w:spacing w:after="0" w:line="312" w:lineRule="auto"/>
        <w:ind w:firstLine="567"/>
        <w:jc w:val="both"/>
        <w:rPr>
          <w:b/>
          <w:sz w:val="28"/>
          <w:szCs w:val="28"/>
        </w:rPr>
      </w:pPr>
      <w:r w:rsidRPr="007040C8">
        <w:rPr>
          <w:b/>
          <w:sz w:val="28"/>
          <w:szCs w:val="28"/>
        </w:rPr>
        <w:lastRenderedPageBreak/>
        <w:t>- 231 обращение направлено на рассмотрение в иные органы власти и подведомственные организации по принадлежности поставленного в обращении вопроса;</w:t>
      </w:r>
    </w:p>
    <w:p w:rsidR="0041515C" w:rsidRPr="007040C8" w:rsidRDefault="0041515C" w:rsidP="0041515C">
      <w:pPr>
        <w:pStyle w:val="a3"/>
        <w:spacing w:after="0" w:line="312" w:lineRule="auto"/>
        <w:ind w:firstLine="567"/>
        <w:jc w:val="both"/>
        <w:rPr>
          <w:b/>
          <w:sz w:val="28"/>
          <w:szCs w:val="28"/>
        </w:rPr>
      </w:pPr>
      <w:r w:rsidRPr="007040C8">
        <w:rPr>
          <w:b/>
          <w:sz w:val="28"/>
          <w:szCs w:val="28"/>
        </w:rPr>
        <w:t>- по 1512 обращениям даны разъяснения и консультации;</w:t>
      </w:r>
    </w:p>
    <w:p w:rsidR="0041515C" w:rsidRDefault="0041515C" w:rsidP="008C0D70">
      <w:pPr>
        <w:pStyle w:val="a3"/>
        <w:spacing w:after="0" w:line="312" w:lineRule="auto"/>
        <w:ind w:firstLine="567"/>
        <w:jc w:val="both"/>
        <w:rPr>
          <w:b/>
          <w:sz w:val="28"/>
          <w:szCs w:val="28"/>
        </w:rPr>
      </w:pPr>
      <w:r w:rsidRPr="007040C8">
        <w:rPr>
          <w:b/>
          <w:sz w:val="28"/>
          <w:szCs w:val="28"/>
        </w:rPr>
        <w:t>- по 84 обращениям</w:t>
      </w:r>
      <w:r w:rsidR="008F76BD">
        <w:rPr>
          <w:b/>
          <w:sz w:val="28"/>
          <w:szCs w:val="28"/>
        </w:rPr>
        <w:t xml:space="preserve"> приняты отрицательные решения.</w:t>
      </w:r>
    </w:p>
    <w:p w:rsidR="003E6A45" w:rsidRPr="008C0D70" w:rsidRDefault="00423567" w:rsidP="008C0D70">
      <w:pPr>
        <w:pStyle w:val="a3"/>
        <w:spacing w:after="0" w:line="312" w:lineRule="auto"/>
        <w:ind w:firstLine="567"/>
        <w:jc w:val="both"/>
        <w:rPr>
          <w:b/>
          <w:sz w:val="28"/>
          <w:szCs w:val="28"/>
        </w:rPr>
      </w:pPr>
      <w:r w:rsidRPr="00423567">
        <w:rPr>
          <w:b/>
          <w:sz w:val="28"/>
          <w:szCs w:val="28"/>
        </w:rPr>
        <w:t>По каналам поступления обращения распределились следующим образом:</w:t>
      </w:r>
    </w:p>
    <w:p w:rsidR="0041515C" w:rsidRPr="00F54787" w:rsidRDefault="0041515C" w:rsidP="0041515C">
      <w:pPr>
        <w:pStyle w:val="a3"/>
        <w:spacing w:after="0" w:line="312" w:lineRule="auto"/>
        <w:ind w:firstLine="567"/>
        <w:jc w:val="both"/>
        <w:rPr>
          <w:b/>
          <w:sz w:val="28"/>
          <w:szCs w:val="28"/>
        </w:rPr>
      </w:pPr>
      <w:r w:rsidRPr="00F54787">
        <w:rPr>
          <w:b/>
          <w:sz w:val="28"/>
          <w:szCs w:val="28"/>
        </w:rPr>
        <w:t>- по электронной связи (электронная почта, электронная приемная, государственные электронные системы) – 1175 обращений</w:t>
      </w:r>
      <w:r w:rsidR="000075BF" w:rsidRPr="00F54787">
        <w:rPr>
          <w:b/>
          <w:sz w:val="28"/>
          <w:szCs w:val="28"/>
        </w:rPr>
        <w:t>.</w:t>
      </w:r>
    </w:p>
    <w:p w:rsidR="0041515C" w:rsidRPr="00F54787" w:rsidRDefault="0041515C" w:rsidP="0041515C">
      <w:pPr>
        <w:pStyle w:val="a3"/>
        <w:spacing w:after="0" w:line="312" w:lineRule="auto"/>
        <w:ind w:firstLine="567"/>
        <w:jc w:val="both"/>
        <w:rPr>
          <w:b/>
          <w:sz w:val="28"/>
          <w:szCs w:val="28"/>
        </w:rPr>
      </w:pPr>
      <w:r w:rsidRPr="00F54787">
        <w:rPr>
          <w:b/>
          <w:sz w:val="28"/>
          <w:szCs w:val="28"/>
        </w:rPr>
        <w:t>- письменных обращений (личная доставка, почта) - 1139, что на 28 обращений больше, чем в 2020 году (1111 обращений);</w:t>
      </w:r>
    </w:p>
    <w:p w:rsidR="0041515C" w:rsidRDefault="0041515C" w:rsidP="00423567">
      <w:pPr>
        <w:pStyle w:val="a3"/>
        <w:spacing w:after="0" w:line="312" w:lineRule="auto"/>
        <w:ind w:firstLine="567"/>
        <w:jc w:val="both"/>
        <w:rPr>
          <w:b/>
          <w:sz w:val="28"/>
          <w:szCs w:val="28"/>
        </w:rPr>
      </w:pPr>
      <w:r w:rsidRPr="00F54787">
        <w:rPr>
          <w:b/>
          <w:sz w:val="28"/>
          <w:szCs w:val="28"/>
        </w:rPr>
        <w:t>- устно (в ходе личного приема, на встречах с населением) поступило 33 обра</w:t>
      </w:r>
      <w:r w:rsidR="00F54787" w:rsidRPr="00F54787">
        <w:rPr>
          <w:b/>
          <w:sz w:val="28"/>
          <w:szCs w:val="28"/>
        </w:rPr>
        <w:t>щения</w:t>
      </w:r>
      <w:r w:rsidR="00423567">
        <w:rPr>
          <w:b/>
          <w:sz w:val="28"/>
          <w:szCs w:val="28"/>
        </w:rPr>
        <w:t>.</w:t>
      </w:r>
    </w:p>
    <w:p w:rsidR="00423567" w:rsidRPr="008D772B" w:rsidRDefault="00332BB0" w:rsidP="00423567">
      <w:pPr>
        <w:pStyle w:val="a3"/>
        <w:spacing w:after="0" w:line="312" w:lineRule="auto"/>
        <w:ind w:firstLine="567"/>
        <w:jc w:val="both"/>
        <w:rPr>
          <w:b/>
          <w:sz w:val="28"/>
          <w:szCs w:val="28"/>
        </w:rPr>
      </w:pPr>
      <w:r w:rsidRPr="008D772B">
        <w:rPr>
          <w:b/>
          <w:sz w:val="28"/>
          <w:szCs w:val="28"/>
        </w:rPr>
        <w:t xml:space="preserve">Также на </w:t>
      </w:r>
      <w:proofErr w:type="gramStart"/>
      <w:r w:rsidRPr="008D772B">
        <w:rPr>
          <w:b/>
          <w:sz w:val="28"/>
          <w:szCs w:val="28"/>
        </w:rPr>
        <w:t>мой</w:t>
      </w:r>
      <w:proofErr w:type="gramEnd"/>
      <w:r w:rsidRPr="008D772B">
        <w:rPr>
          <w:b/>
          <w:sz w:val="28"/>
          <w:szCs w:val="28"/>
        </w:rPr>
        <w:t xml:space="preserve"> аккаунт в сети </w:t>
      </w:r>
      <w:proofErr w:type="spellStart"/>
      <w:r w:rsidRPr="008D772B">
        <w:rPr>
          <w:b/>
          <w:sz w:val="28"/>
          <w:szCs w:val="28"/>
        </w:rPr>
        <w:t>инстаграм</w:t>
      </w:r>
      <w:proofErr w:type="spellEnd"/>
      <w:r w:rsidRPr="008D772B">
        <w:rPr>
          <w:b/>
          <w:sz w:val="28"/>
          <w:szCs w:val="28"/>
        </w:rPr>
        <w:t xml:space="preserve"> в течение года поступило более тысячи обращений</w:t>
      </w:r>
      <w:r w:rsidR="008D772B" w:rsidRPr="008D772B">
        <w:rPr>
          <w:b/>
          <w:sz w:val="28"/>
          <w:szCs w:val="28"/>
        </w:rPr>
        <w:t>, предложений</w:t>
      </w:r>
      <w:r w:rsidRPr="008D772B">
        <w:rPr>
          <w:b/>
          <w:sz w:val="28"/>
          <w:szCs w:val="28"/>
        </w:rPr>
        <w:t xml:space="preserve"> и вопросов, на которые отвечал и реагировал</w:t>
      </w:r>
      <w:r w:rsidR="008D772B" w:rsidRPr="008D772B">
        <w:rPr>
          <w:b/>
          <w:sz w:val="28"/>
          <w:szCs w:val="28"/>
        </w:rPr>
        <w:t xml:space="preserve"> оперативно. Прямой диалог с жителями позволяет больше узнать о тех вопросах, которые волнуют людей, обоснованная критика мотивирует на устранение недостатков в работе администрации, а аргументированные мнения и предложения,  высказываемые </w:t>
      </w:r>
      <w:proofErr w:type="spellStart"/>
      <w:r w:rsidR="008D772B" w:rsidRPr="008D772B">
        <w:rPr>
          <w:b/>
          <w:sz w:val="28"/>
          <w:szCs w:val="28"/>
        </w:rPr>
        <w:t>лужанами</w:t>
      </w:r>
      <w:proofErr w:type="spellEnd"/>
      <w:r w:rsidR="008D772B" w:rsidRPr="008D772B">
        <w:rPr>
          <w:b/>
          <w:sz w:val="28"/>
          <w:szCs w:val="28"/>
        </w:rPr>
        <w:t>, способствуют дальнейшему развитию и благоустройству на территории города и района.</w:t>
      </w:r>
    </w:p>
    <w:p w:rsidR="0041515C" w:rsidRPr="005A6FC0" w:rsidRDefault="0041515C" w:rsidP="005A6FC0">
      <w:pPr>
        <w:pStyle w:val="a3"/>
        <w:spacing w:after="0" w:line="312" w:lineRule="auto"/>
        <w:ind w:firstLine="567"/>
        <w:jc w:val="both"/>
        <w:rPr>
          <w:b/>
          <w:sz w:val="28"/>
          <w:szCs w:val="28"/>
        </w:rPr>
      </w:pPr>
      <w:r w:rsidRPr="005A6FC0">
        <w:rPr>
          <w:b/>
          <w:sz w:val="28"/>
          <w:szCs w:val="28"/>
        </w:rPr>
        <w:t xml:space="preserve">Тематически все обращения, поступившие в адрес администрации </w:t>
      </w:r>
      <w:proofErr w:type="spellStart"/>
      <w:r w:rsidRPr="005A6FC0">
        <w:rPr>
          <w:b/>
          <w:sz w:val="28"/>
          <w:szCs w:val="28"/>
        </w:rPr>
        <w:t>Лужского</w:t>
      </w:r>
      <w:proofErr w:type="spellEnd"/>
      <w:r w:rsidRPr="005A6FC0">
        <w:rPr>
          <w:b/>
          <w:sz w:val="28"/>
          <w:szCs w:val="28"/>
        </w:rPr>
        <w:t xml:space="preserve"> муниципального района в 2021 году, рас</w:t>
      </w:r>
      <w:r w:rsidR="005A6FC0">
        <w:rPr>
          <w:b/>
          <w:sz w:val="28"/>
          <w:szCs w:val="28"/>
        </w:rPr>
        <w:t xml:space="preserve">пределились следующим образом: </w:t>
      </w:r>
    </w:p>
    <w:p w:rsidR="0041515C" w:rsidRPr="005A6FC0" w:rsidRDefault="0041515C" w:rsidP="0041515C">
      <w:pPr>
        <w:pStyle w:val="a3"/>
        <w:spacing w:after="0" w:line="312" w:lineRule="auto"/>
        <w:ind w:firstLine="567"/>
        <w:jc w:val="both"/>
        <w:rPr>
          <w:b/>
          <w:sz w:val="28"/>
          <w:szCs w:val="28"/>
        </w:rPr>
      </w:pPr>
      <w:r w:rsidRPr="005A6FC0">
        <w:rPr>
          <w:b/>
          <w:sz w:val="28"/>
          <w:szCs w:val="28"/>
        </w:rPr>
        <w:tab/>
        <w:t>- вопросы жилищно-коммунального хозяйства – 43% (995 о</w:t>
      </w:r>
      <w:r w:rsidR="005A6FC0" w:rsidRPr="005A6FC0">
        <w:rPr>
          <w:b/>
          <w:sz w:val="28"/>
          <w:szCs w:val="28"/>
        </w:rPr>
        <w:t>бращений)</w:t>
      </w:r>
      <w:proofErr w:type="gramStart"/>
      <w:r w:rsidR="005A6FC0" w:rsidRPr="005A6FC0">
        <w:rPr>
          <w:b/>
          <w:sz w:val="28"/>
          <w:szCs w:val="28"/>
        </w:rPr>
        <w:t xml:space="preserve"> </w:t>
      </w:r>
      <w:r w:rsidRPr="005A6FC0">
        <w:rPr>
          <w:b/>
          <w:sz w:val="28"/>
          <w:szCs w:val="28"/>
        </w:rPr>
        <w:t>,</w:t>
      </w:r>
      <w:proofErr w:type="gramEnd"/>
      <w:r w:rsidRPr="005A6FC0">
        <w:rPr>
          <w:b/>
          <w:sz w:val="28"/>
          <w:szCs w:val="28"/>
        </w:rPr>
        <w:t xml:space="preserve"> среди которых преобладали, как и в 2020 году, вопросы по развитию и благоустрой</w:t>
      </w:r>
      <w:r w:rsidR="005A6FC0">
        <w:rPr>
          <w:b/>
          <w:sz w:val="28"/>
          <w:szCs w:val="28"/>
        </w:rPr>
        <w:t xml:space="preserve">ству дворовых территорий </w:t>
      </w:r>
      <w:r w:rsidRPr="005A6FC0">
        <w:rPr>
          <w:b/>
          <w:sz w:val="28"/>
          <w:szCs w:val="28"/>
        </w:rPr>
        <w:t xml:space="preserve"> и неудовлетворительному состоянию дорог и тро</w:t>
      </w:r>
      <w:r w:rsidR="005A6FC0">
        <w:rPr>
          <w:b/>
          <w:sz w:val="28"/>
          <w:szCs w:val="28"/>
        </w:rPr>
        <w:t>туаров в городе и районе</w:t>
      </w:r>
      <w:r w:rsidRPr="005A6FC0">
        <w:rPr>
          <w:b/>
          <w:sz w:val="28"/>
          <w:szCs w:val="28"/>
        </w:rPr>
        <w:t xml:space="preserve">. </w:t>
      </w:r>
    </w:p>
    <w:p w:rsidR="0041515C" w:rsidRPr="005A6FC0" w:rsidRDefault="0041515C" w:rsidP="0041515C">
      <w:pPr>
        <w:pStyle w:val="a3"/>
        <w:spacing w:after="0" w:line="312" w:lineRule="auto"/>
        <w:ind w:firstLine="567"/>
        <w:jc w:val="both"/>
        <w:rPr>
          <w:b/>
          <w:sz w:val="28"/>
          <w:szCs w:val="28"/>
        </w:rPr>
      </w:pPr>
      <w:r w:rsidRPr="0041515C">
        <w:rPr>
          <w:b/>
          <w:color w:val="FF0000"/>
          <w:sz w:val="28"/>
          <w:szCs w:val="28"/>
        </w:rPr>
        <w:tab/>
      </w:r>
      <w:r w:rsidRPr="0041515C">
        <w:rPr>
          <w:b/>
          <w:color w:val="FF0000"/>
          <w:sz w:val="28"/>
          <w:szCs w:val="28"/>
        </w:rPr>
        <w:tab/>
      </w:r>
      <w:r w:rsidRPr="005A6FC0">
        <w:rPr>
          <w:b/>
          <w:sz w:val="28"/>
          <w:szCs w:val="28"/>
        </w:rPr>
        <w:t>Продолжали поступать вопросы:</w:t>
      </w:r>
    </w:p>
    <w:p w:rsidR="0041515C" w:rsidRPr="005A6FC0" w:rsidRDefault="0041515C" w:rsidP="0041515C">
      <w:pPr>
        <w:pStyle w:val="a3"/>
        <w:spacing w:after="0" w:line="312" w:lineRule="auto"/>
        <w:ind w:firstLine="567"/>
        <w:jc w:val="both"/>
        <w:rPr>
          <w:b/>
          <w:sz w:val="28"/>
          <w:szCs w:val="28"/>
        </w:rPr>
      </w:pPr>
      <w:r w:rsidRPr="005A6FC0">
        <w:rPr>
          <w:b/>
          <w:sz w:val="28"/>
          <w:szCs w:val="28"/>
        </w:rPr>
        <w:lastRenderedPageBreak/>
        <w:t xml:space="preserve">- по электроснабжению (8,4%), из </w:t>
      </w:r>
      <w:proofErr w:type="gramStart"/>
      <w:r w:rsidRPr="005A6FC0">
        <w:rPr>
          <w:b/>
          <w:sz w:val="28"/>
          <w:szCs w:val="28"/>
        </w:rPr>
        <w:t>которых</w:t>
      </w:r>
      <w:proofErr w:type="gramEnd"/>
      <w:r w:rsidRPr="005A6FC0">
        <w:rPr>
          <w:b/>
          <w:sz w:val="28"/>
          <w:szCs w:val="28"/>
        </w:rPr>
        <w:t xml:space="preserve"> более половины были в части уличного освещения;</w:t>
      </w:r>
    </w:p>
    <w:p w:rsidR="0041515C" w:rsidRPr="005A6FC0" w:rsidRDefault="0041515C" w:rsidP="0041515C">
      <w:pPr>
        <w:pStyle w:val="a3"/>
        <w:spacing w:after="0" w:line="312" w:lineRule="auto"/>
        <w:ind w:firstLine="567"/>
        <w:jc w:val="both"/>
        <w:rPr>
          <w:b/>
          <w:sz w:val="28"/>
          <w:szCs w:val="28"/>
        </w:rPr>
      </w:pPr>
      <w:r w:rsidRPr="005A6FC0">
        <w:rPr>
          <w:b/>
          <w:sz w:val="28"/>
          <w:szCs w:val="28"/>
        </w:rPr>
        <w:t>- по обращению с твердыми коммунальными отходами и ликвидации несанкционированных свалок (8,3%);</w:t>
      </w:r>
    </w:p>
    <w:p w:rsidR="0041515C" w:rsidRPr="005A6FC0" w:rsidRDefault="0041515C" w:rsidP="0041515C">
      <w:pPr>
        <w:pStyle w:val="a3"/>
        <w:spacing w:after="0" w:line="312" w:lineRule="auto"/>
        <w:ind w:firstLine="567"/>
        <w:jc w:val="both"/>
        <w:rPr>
          <w:b/>
          <w:sz w:val="28"/>
          <w:szCs w:val="28"/>
        </w:rPr>
      </w:pPr>
      <w:r w:rsidRPr="005A6FC0">
        <w:rPr>
          <w:b/>
          <w:sz w:val="28"/>
          <w:szCs w:val="28"/>
        </w:rPr>
        <w:t>- вопросы по содержанию жилого фонда составили 6,6%;</w:t>
      </w:r>
    </w:p>
    <w:p w:rsidR="0041515C" w:rsidRPr="005A6FC0" w:rsidRDefault="0041515C" w:rsidP="005A6FC0">
      <w:pPr>
        <w:pStyle w:val="a3"/>
        <w:spacing w:after="0" w:line="312" w:lineRule="auto"/>
        <w:ind w:firstLine="567"/>
        <w:jc w:val="both"/>
        <w:rPr>
          <w:b/>
          <w:sz w:val="28"/>
          <w:szCs w:val="28"/>
        </w:rPr>
      </w:pPr>
      <w:r w:rsidRPr="005A6FC0">
        <w:rPr>
          <w:b/>
          <w:sz w:val="28"/>
          <w:szCs w:val="28"/>
        </w:rPr>
        <w:tab/>
        <w:t>Остаются актуальными вопросы по регулированию численности безнадзорных животных (6,6%), от общего ко</w:t>
      </w:r>
      <w:r w:rsidR="005A6FC0">
        <w:rPr>
          <w:b/>
          <w:sz w:val="28"/>
          <w:szCs w:val="28"/>
        </w:rPr>
        <w:t>личества обращений в сфере ЖКХ.</w:t>
      </w:r>
    </w:p>
    <w:p w:rsidR="0041515C" w:rsidRPr="005A6FC0" w:rsidRDefault="0041515C" w:rsidP="005A6FC0">
      <w:pPr>
        <w:pStyle w:val="a3"/>
        <w:spacing w:after="0" w:line="312" w:lineRule="auto"/>
        <w:ind w:firstLine="567"/>
        <w:jc w:val="both"/>
        <w:rPr>
          <w:b/>
          <w:sz w:val="28"/>
          <w:szCs w:val="28"/>
        </w:rPr>
      </w:pPr>
      <w:r w:rsidRPr="0041515C">
        <w:rPr>
          <w:b/>
          <w:color w:val="FF0000"/>
          <w:sz w:val="28"/>
          <w:szCs w:val="28"/>
        </w:rPr>
        <w:tab/>
      </w:r>
      <w:r w:rsidRPr="0041515C">
        <w:rPr>
          <w:b/>
          <w:color w:val="FF0000"/>
          <w:sz w:val="28"/>
          <w:szCs w:val="28"/>
        </w:rPr>
        <w:tab/>
      </w:r>
      <w:r w:rsidRPr="005A6FC0">
        <w:rPr>
          <w:b/>
          <w:sz w:val="28"/>
          <w:szCs w:val="28"/>
        </w:rPr>
        <w:t>- землепользование, градостроительство – 21% (491 о</w:t>
      </w:r>
      <w:r w:rsidR="005A6FC0" w:rsidRPr="005A6FC0">
        <w:rPr>
          <w:b/>
          <w:sz w:val="28"/>
          <w:szCs w:val="28"/>
        </w:rPr>
        <w:t>бращение)</w:t>
      </w:r>
      <w:r w:rsidRPr="005A6FC0">
        <w:rPr>
          <w:b/>
          <w:sz w:val="28"/>
          <w:szCs w:val="28"/>
        </w:rPr>
        <w:t>, в основном по вопросам, связанным с оформлением аренды и передачей в собственность земельных участков согласно законодательству, установлению и измене</w:t>
      </w:r>
      <w:r w:rsidR="005A6FC0">
        <w:rPr>
          <w:b/>
          <w:sz w:val="28"/>
          <w:szCs w:val="28"/>
        </w:rPr>
        <w:t xml:space="preserve">нию границ земельных участков. </w:t>
      </w:r>
    </w:p>
    <w:p w:rsidR="0041515C" w:rsidRPr="005A6FC0" w:rsidRDefault="0041515C" w:rsidP="0041515C">
      <w:pPr>
        <w:pStyle w:val="a3"/>
        <w:spacing w:after="0" w:line="312" w:lineRule="auto"/>
        <w:ind w:firstLine="567"/>
        <w:jc w:val="both"/>
        <w:rPr>
          <w:b/>
          <w:sz w:val="28"/>
          <w:szCs w:val="28"/>
        </w:rPr>
      </w:pPr>
      <w:r w:rsidRPr="0041515C">
        <w:rPr>
          <w:b/>
          <w:color w:val="FF0000"/>
          <w:sz w:val="28"/>
          <w:szCs w:val="28"/>
        </w:rPr>
        <w:tab/>
      </w:r>
      <w:r w:rsidRPr="0041515C">
        <w:rPr>
          <w:b/>
          <w:color w:val="FF0000"/>
          <w:sz w:val="28"/>
          <w:szCs w:val="28"/>
        </w:rPr>
        <w:tab/>
      </w:r>
      <w:r w:rsidRPr="005A6FC0">
        <w:rPr>
          <w:b/>
          <w:sz w:val="28"/>
          <w:szCs w:val="28"/>
        </w:rPr>
        <w:t>- правопорядок, безопасность – 18% (421 обращение) от общего количества поступивших в 2021 году обращений.</w:t>
      </w:r>
    </w:p>
    <w:p w:rsidR="0041515C" w:rsidRPr="005A6FC0" w:rsidRDefault="0041515C" w:rsidP="0041515C">
      <w:pPr>
        <w:pStyle w:val="a3"/>
        <w:spacing w:after="0" w:line="312" w:lineRule="auto"/>
        <w:ind w:firstLine="567"/>
        <w:jc w:val="both"/>
        <w:rPr>
          <w:b/>
          <w:sz w:val="28"/>
          <w:szCs w:val="28"/>
        </w:rPr>
      </w:pPr>
      <w:r w:rsidRPr="0041515C">
        <w:rPr>
          <w:b/>
          <w:color w:val="FF0000"/>
          <w:sz w:val="28"/>
          <w:szCs w:val="28"/>
        </w:rPr>
        <w:tab/>
      </w:r>
      <w:r w:rsidRPr="0041515C">
        <w:rPr>
          <w:b/>
          <w:color w:val="FF0000"/>
          <w:sz w:val="28"/>
          <w:szCs w:val="28"/>
        </w:rPr>
        <w:tab/>
      </w:r>
      <w:r w:rsidRPr="005A6FC0">
        <w:rPr>
          <w:b/>
          <w:sz w:val="28"/>
          <w:szCs w:val="28"/>
        </w:rPr>
        <w:t xml:space="preserve">- жилье – 4% (101 обращение) </w:t>
      </w:r>
    </w:p>
    <w:p w:rsidR="0041515C" w:rsidRPr="005A6FC0" w:rsidRDefault="0041515C" w:rsidP="0041515C">
      <w:pPr>
        <w:pStyle w:val="a3"/>
        <w:spacing w:after="0" w:line="312" w:lineRule="auto"/>
        <w:ind w:firstLine="567"/>
        <w:jc w:val="both"/>
        <w:rPr>
          <w:b/>
          <w:sz w:val="28"/>
          <w:szCs w:val="28"/>
        </w:rPr>
      </w:pPr>
      <w:r w:rsidRPr="005A6FC0">
        <w:rPr>
          <w:b/>
          <w:sz w:val="28"/>
          <w:szCs w:val="28"/>
        </w:rPr>
        <w:tab/>
      </w:r>
      <w:r w:rsidRPr="005A6FC0">
        <w:rPr>
          <w:b/>
          <w:sz w:val="28"/>
          <w:szCs w:val="28"/>
        </w:rPr>
        <w:tab/>
        <w:t xml:space="preserve">- транспорт и безопасность дорожного движения (БДД) – 4% (94 обращения) </w:t>
      </w:r>
    </w:p>
    <w:p w:rsidR="0041515C" w:rsidRPr="005A6FC0" w:rsidRDefault="0041515C" w:rsidP="0041515C">
      <w:pPr>
        <w:pStyle w:val="a3"/>
        <w:spacing w:after="0" w:line="312" w:lineRule="auto"/>
        <w:ind w:firstLine="567"/>
        <w:jc w:val="both"/>
        <w:rPr>
          <w:b/>
          <w:sz w:val="28"/>
          <w:szCs w:val="28"/>
        </w:rPr>
      </w:pPr>
      <w:r w:rsidRPr="0041515C">
        <w:rPr>
          <w:b/>
          <w:color w:val="FF0000"/>
          <w:sz w:val="28"/>
          <w:szCs w:val="28"/>
        </w:rPr>
        <w:tab/>
      </w:r>
      <w:r w:rsidRPr="0041515C">
        <w:rPr>
          <w:b/>
          <w:color w:val="FF0000"/>
          <w:sz w:val="28"/>
          <w:szCs w:val="28"/>
        </w:rPr>
        <w:tab/>
      </w:r>
      <w:r w:rsidRPr="005A6FC0">
        <w:rPr>
          <w:b/>
          <w:sz w:val="28"/>
          <w:szCs w:val="28"/>
        </w:rPr>
        <w:t xml:space="preserve">- здравоохранение, образование, культура, спорт, физическая культура – 2% (48 обращений) </w:t>
      </w:r>
    </w:p>
    <w:p w:rsidR="0041515C" w:rsidRPr="005A6FC0" w:rsidRDefault="0041515C" w:rsidP="0041515C">
      <w:pPr>
        <w:pStyle w:val="a3"/>
        <w:spacing w:after="0" w:line="312" w:lineRule="auto"/>
        <w:ind w:firstLine="567"/>
        <w:jc w:val="both"/>
        <w:rPr>
          <w:b/>
          <w:sz w:val="28"/>
          <w:szCs w:val="28"/>
        </w:rPr>
      </w:pPr>
      <w:r w:rsidRPr="005A6FC0">
        <w:rPr>
          <w:b/>
          <w:sz w:val="28"/>
          <w:szCs w:val="28"/>
        </w:rPr>
        <w:tab/>
      </w:r>
      <w:r w:rsidRPr="005A6FC0">
        <w:rPr>
          <w:b/>
          <w:sz w:val="28"/>
          <w:szCs w:val="28"/>
        </w:rPr>
        <w:tab/>
        <w:t xml:space="preserve">- социальное обеспечение – 3% (74 обращения) </w:t>
      </w:r>
    </w:p>
    <w:p w:rsidR="0041515C" w:rsidRPr="005A6FC0" w:rsidRDefault="0041515C" w:rsidP="005A6FC0">
      <w:pPr>
        <w:pStyle w:val="a3"/>
        <w:spacing w:after="0" w:line="312" w:lineRule="auto"/>
        <w:ind w:firstLine="567"/>
        <w:jc w:val="both"/>
        <w:rPr>
          <w:b/>
          <w:sz w:val="28"/>
          <w:szCs w:val="28"/>
        </w:rPr>
      </w:pPr>
      <w:r w:rsidRPr="005A6FC0">
        <w:rPr>
          <w:b/>
          <w:sz w:val="28"/>
          <w:szCs w:val="28"/>
        </w:rPr>
        <w:tab/>
      </w:r>
      <w:r w:rsidRPr="005A6FC0">
        <w:rPr>
          <w:b/>
          <w:sz w:val="28"/>
          <w:szCs w:val="28"/>
        </w:rPr>
        <w:tab/>
        <w:t xml:space="preserve">- прочие вопросы – 5% (123 обращений) </w:t>
      </w:r>
    </w:p>
    <w:p w:rsidR="0041515C" w:rsidRPr="005A6FC0" w:rsidRDefault="0041515C" w:rsidP="005A6FC0">
      <w:pPr>
        <w:pStyle w:val="a3"/>
        <w:spacing w:after="0" w:line="312" w:lineRule="auto"/>
        <w:ind w:firstLine="567"/>
        <w:jc w:val="both"/>
        <w:rPr>
          <w:b/>
          <w:sz w:val="28"/>
          <w:szCs w:val="28"/>
        </w:rPr>
      </w:pPr>
      <w:r w:rsidRPr="005A6FC0">
        <w:rPr>
          <w:b/>
          <w:sz w:val="28"/>
          <w:szCs w:val="28"/>
        </w:rPr>
        <w:t>Впервые проведен анализ поступления обращений граждан по месту постоянного проживания заявителя. Выявлено, что более 10% (248 обращений) от общего числа обращений в 2021 году поступило от жителей Санкт-Петербурга. Данную категорию граждан в основном интересовали вопросы земле</w:t>
      </w:r>
      <w:r w:rsidR="005A6FC0">
        <w:rPr>
          <w:b/>
          <w:sz w:val="28"/>
          <w:szCs w:val="28"/>
        </w:rPr>
        <w:t>устройства и работы садоводств.</w:t>
      </w:r>
    </w:p>
    <w:p w:rsidR="0041515C" w:rsidRPr="005A6FC0" w:rsidRDefault="0041515C" w:rsidP="0041515C">
      <w:pPr>
        <w:pStyle w:val="a3"/>
        <w:spacing w:after="0" w:line="312" w:lineRule="auto"/>
        <w:ind w:firstLine="567"/>
        <w:jc w:val="both"/>
        <w:rPr>
          <w:b/>
          <w:sz w:val="28"/>
          <w:szCs w:val="28"/>
        </w:rPr>
      </w:pPr>
      <w:r w:rsidRPr="005A6FC0">
        <w:rPr>
          <w:b/>
          <w:sz w:val="28"/>
          <w:szCs w:val="28"/>
        </w:rPr>
        <w:t>Развитие новых технологий позволяет написать обращение, отправить и получить ответ на него, не выходя из дома.</w:t>
      </w:r>
    </w:p>
    <w:p w:rsidR="0041515C" w:rsidRPr="005A6FC0" w:rsidRDefault="0041515C" w:rsidP="0041515C">
      <w:pPr>
        <w:pStyle w:val="a3"/>
        <w:spacing w:after="0" w:line="312" w:lineRule="auto"/>
        <w:ind w:firstLine="567"/>
        <w:jc w:val="both"/>
        <w:rPr>
          <w:b/>
          <w:sz w:val="28"/>
          <w:szCs w:val="28"/>
        </w:rPr>
      </w:pPr>
      <w:r w:rsidRPr="005A6FC0">
        <w:rPr>
          <w:b/>
          <w:sz w:val="28"/>
          <w:szCs w:val="28"/>
        </w:rPr>
        <w:lastRenderedPageBreak/>
        <w:t>Переход от обычных писем к электронному формату существенно увеличивает объемы получаемых обращений, из чего следует сделать вывод, что с предоставлением возможностей реализации прав на обращение через электронные средства передачи информации в государственные органы и органы местного самоуправления, повышается социальная активность граждан. Но существует и обратная сторона «медали», именно среди обращений направленных посредством электронных технологий усматривается наибольшее количество писем изложенных спонтанно, без должного понимания цели обращения, а порой и просто анонимных.</w:t>
      </w:r>
    </w:p>
    <w:p w:rsidR="0041515C" w:rsidRPr="005A6FC0" w:rsidRDefault="0041515C" w:rsidP="005A6FC0">
      <w:pPr>
        <w:pStyle w:val="a3"/>
        <w:spacing w:after="0" w:line="312" w:lineRule="auto"/>
        <w:ind w:firstLine="567"/>
        <w:jc w:val="both"/>
        <w:rPr>
          <w:b/>
          <w:sz w:val="28"/>
          <w:szCs w:val="28"/>
        </w:rPr>
      </w:pPr>
      <w:r w:rsidRPr="005A6FC0">
        <w:rPr>
          <w:b/>
          <w:sz w:val="28"/>
          <w:szCs w:val="28"/>
        </w:rPr>
        <w:t xml:space="preserve">Вместе с тем, администрация </w:t>
      </w:r>
      <w:proofErr w:type="spellStart"/>
      <w:r w:rsidRPr="005A6FC0">
        <w:rPr>
          <w:b/>
          <w:sz w:val="28"/>
          <w:szCs w:val="28"/>
        </w:rPr>
        <w:t>Лужского</w:t>
      </w:r>
      <w:proofErr w:type="spellEnd"/>
      <w:r w:rsidRPr="005A6FC0">
        <w:rPr>
          <w:b/>
          <w:sz w:val="28"/>
          <w:szCs w:val="28"/>
        </w:rPr>
        <w:t xml:space="preserve"> муниципального района, несмотря на то, что Федеральное законодательство позволяет не давать ответ на обращения, оформленные не в соответствии с установленными правилами, </w:t>
      </w:r>
      <w:proofErr w:type="gramStart"/>
      <w:r w:rsidRPr="005A6FC0">
        <w:rPr>
          <w:b/>
          <w:sz w:val="28"/>
          <w:szCs w:val="28"/>
        </w:rPr>
        <w:t>все обращения, поступившие в муниципалитет рассматривает</w:t>
      </w:r>
      <w:proofErr w:type="gramEnd"/>
      <w:r w:rsidRPr="005A6FC0">
        <w:rPr>
          <w:b/>
          <w:sz w:val="28"/>
          <w:szCs w:val="28"/>
        </w:rPr>
        <w:t xml:space="preserve"> должным образом и предоставляет заявителям ответ</w:t>
      </w:r>
      <w:r w:rsidR="005A6FC0">
        <w:rPr>
          <w:b/>
          <w:sz w:val="28"/>
          <w:szCs w:val="28"/>
        </w:rPr>
        <w:t xml:space="preserve"> по существу заданного вопроса.</w:t>
      </w:r>
    </w:p>
    <w:p w:rsidR="0041515C" w:rsidRPr="009510C9" w:rsidRDefault="0041515C" w:rsidP="009510C9">
      <w:pPr>
        <w:pStyle w:val="a3"/>
        <w:spacing w:after="0" w:line="312" w:lineRule="auto"/>
        <w:ind w:firstLine="567"/>
        <w:jc w:val="both"/>
        <w:rPr>
          <w:b/>
          <w:sz w:val="28"/>
          <w:szCs w:val="28"/>
        </w:rPr>
      </w:pPr>
      <w:r w:rsidRPr="002136F1">
        <w:rPr>
          <w:b/>
          <w:sz w:val="28"/>
          <w:szCs w:val="28"/>
        </w:rPr>
        <w:t>Постоянная взаимосвязь органов местного самоуправления с гражданами является важным условием обеспечения эффективной работы администр</w:t>
      </w:r>
      <w:r w:rsidR="009510C9">
        <w:rPr>
          <w:b/>
          <w:sz w:val="28"/>
          <w:szCs w:val="28"/>
        </w:rPr>
        <w:t>аций муниципальных образований.</w:t>
      </w:r>
    </w:p>
    <w:p w:rsidR="0041515C" w:rsidRPr="009510C9" w:rsidRDefault="0041515C" w:rsidP="009510C9">
      <w:pPr>
        <w:pStyle w:val="a3"/>
        <w:spacing w:after="0" w:line="312" w:lineRule="auto"/>
        <w:ind w:firstLine="567"/>
        <w:jc w:val="both"/>
        <w:rPr>
          <w:b/>
          <w:sz w:val="28"/>
          <w:szCs w:val="28"/>
        </w:rPr>
      </w:pPr>
      <w:r w:rsidRPr="005A6FC0">
        <w:rPr>
          <w:b/>
          <w:sz w:val="28"/>
          <w:szCs w:val="28"/>
        </w:rPr>
        <w:t xml:space="preserve">Отдельно необходимо отметить, что в 2021 году начаты работы по капитальному ремонту фасада административного корпуса, входной группы, </w:t>
      </w:r>
      <w:proofErr w:type="spellStart"/>
      <w:r w:rsidRPr="005A6FC0">
        <w:rPr>
          <w:b/>
          <w:sz w:val="28"/>
          <w:szCs w:val="28"/>
        </w:rPr>
        <w:t>конференцзала</w:t>
      </w:r>
      <w:proofErr w:type="spellEnd"/>
      <w:r w:rsidRPr="005A6FC0">
        <w:rPr>
          <w:b/>
          <w:sz w:val="28"/>
          <w:szCs w:val="28"/>
        </w:rPr>
        <w:t xml:space="preserve"> с заменой стеклопакетов, а так же прилегающей к зданию администрации территории. Данное событие весьма значимо для администрации, так как с 1971 года не было проведено ни одного значительного ремонта. Необходимость в принятии решения о таком серьезном ремонте было обусловлено технической изношенностью конструкций и элементов, которые уже не обеспечивали безопасность, как для сотрудников администрации, так и для граждан. Кроме того обветшалое состояние фасада здания администрации портило облик центра города Луги, на что неоднократно указывали и сами </w:t>
      </w:r>
      <w:proofErr w:type="spellStart"/>
      <w:r w:rsidRPr="005A6FC0">
        <w:rPr>
          <w:b/>
          <w:sz w:val="28"/>
          <w:szCs w:val="28"/>
        </w:rPr>
        <w:t>лужане</w:t>
      </w:r>
      <w:proofErr w:type="spellEnd"/>
      <w:r w:rsidRPr="005A6FC0">
        <w:rPr>
          <w:b/>
          <w:sz w:val="28"/>
          <w:szCs w:val="28"/>
        </w:rPr>
        <w:t xml:space="preserve">. Ремонт объектов планируется завершить </w:t>
      </w:r>
      <w:r w:rsidR="009510C9">
        <w:rPr>
          <w:b/>
          <w:sz w:val="28"/>
          <w:szCs w:val="28"/>
        </w:rPr>
        <w:t xml:space="preserve">во втором квартале 2022 года.  </w:t>
      </w:r>
    </w:p>
    <w:p w:rsidR="000B5E57" w:rsidRPr="00A75862" w:rsidRDefault="000B5E57" w:rsidP="009510C9">
      <w:pPr>
        <w:pStyle w:val="a3"/>
        <w:spacing w:after="0" w:line="312" w:lineRule="auto"/>
        <w:ind w:firstLine="567"/>
        <w:jc w:val="center"/>
        <w:rPr>
          <w:b/>
          <w:sz w:val="28"/>
          <w:szCs w:val="28"/>
        </w:rPr>
      </w:pPr>
      <w:r w:rsidRPr="00A75862">
        <w:rPr>
          <w:b/>
          <w:sz w:val="28"/>
          <w:szCs w:val="28"/>
        </w:rPr>
        <w:t>КОПИЛКА ДОБРЫХ ДЕЛ</w:t>
      </w:r>
    </w:p>
    <w:p w:rsidR="000B5E57" w:rsidRPr="00A75862" w:rsidRDefault="000B5E57" w:rsidP="000B5E57">
      <w:pPr>
        <w:pStyle w:val="a3"/>
        <w:spacing w:after="0" w:line="312" w:lineRule="auto"/>
        <w:ind w:firstLine="567"/>
        <w:jc w:val="both"/>
        <w:rPr>
          <w:b/>
          <w:sz w:val="28"/>
          <w:szCs w:val="28"/>
        </w:rPr>
      </w:pPr>
      <w:proofErr w:type="gramStart"/>
      <w:r w:rsidRPr="00A75862">
        <w:rPr>
          <w:b/>
          <w:sz w:val="28"/>
          <w:szCs w:val="28"/>
        </w:rPr>
        <w:t>И</w:t>
      </w:r>
      <w:proofErr w:type="gramEnd"/>
      <w:r w:rsidRPr="00A75862">
        <w:rPr>
          <w:b/>
          <w:sz w:val="28"/>
          <w:szCs w:val="28"/>
        </w:rPr>
        <w:t xml:space="preserve"> безусловно, в </w:t>
      </w:r>
      <w:proofErr w:type="spellStart"/>
      <w:r w:rsidRPr="00A75862">
        <w:rPr>
          <w:b/>
          <w:sz w:val="28"/>
          <w:szCs w:val="28"/>
        </w:rPr>
        <w:t>Лужском</w:t>
      </w:r>
      <w:proofErr w:type="spellEnd"/>
      <w:r w:rsidRPr="00A75862">
        <w:rPr>
          <w:b/>
          <w:sz w:val="28"/>
          <w:szCs w:val="28"/>
        </w:rPr>
        <w:t xml:space="preserve"> районе по-прежнему особое внимание уделялось реализации благотворительных акций, а также мероприятий исключительно социальной направленности.</w:t>
      </w:r>
    </w:p>
    <w:p w:rsidR="000B5E57" w:rsidRPr="00A75862" w:rsidRDefault="000B5E57" w:rsidP="000B5E57">
      <w:pPr>
        <w:pStyle w:val="a3"/>
        <w:spacing w:after="0" w:line="312" w:lineRule="auto"/>
        <w:ind w:firstLine="567"/>
        <w:jc w:val="both"/>
        <w:rPr>
          <w:b/>
          <w:sz w:val="28"/>
          <w:szCs w:val="28"/>
        </w:rPr>
      </w:pPr>
      <w:r w:rsidRPr="00A75862">
        <w:rPr>
          <w:b/>
          <w:sz w:val="28"/>
          <w:szCs w:val="28"/>
        </w:rPr>
        <w:lastRenderedPageBreak/>
        <w:t xml:space="preserve">В условиях продолжающейся пандемии в связи с распространением </w:t>
      </w:r>
      <w:proofErr w:type="spellStart"/>
      <w:r w:rsidRPr="00A75862">
        <w:rPr>
          <w:b/>
          <w:sz w:val="28"/>
          <w:szCs w:val="28"/>
        </w:rPr>
        <w:t>коронавируса</w:t>
      </w:r>
      <w:proofErr w:type="spellEnd"/>
      <w:r w:rsidRPr="00A75862">
        <w:rPr>
          <w:b/>
          <w:sz w:val="28"/>
          <w:szCs w:val="28"/>
        </w:rPr>
        <w:t xml:space="preserve"> предприятия и организации, индивидуальные предприниматели вновь оказывали посильную помощь населению и медицинским организациям </w:t>
      </w:r>
      <w:proofErr w:type="spellStart"/>
      <w:r w:rsidRPr="00A75862">
        <w:rPr>
          <w:b/>
          <w:sz w:val="28"/>
          <w:szCs w:val="28"/>
        </w:rPr>
        <w:t>Лужского</w:t>
      </w:r>
      <w:proofErr w:type="spellEnd"/>
      <w:r w:rsidRPr="00A75862">
        <w:rPr>
          <w:b/>
          <w:sz w:val="28"/>
          <w:szCs w:val="28"/>
        </w:rPr>
        <w:t xml:space="preserve"> района:</w:t>
      </w:r>
    </w:p>
    <w:p w:rsidR="000B5E57" w:rsidRPr="00A75862" w:rsidRDefault="002939F6" w:rsidP="000B5E57">
      <w:pPr>
        <w:pStyle w:val="a3"/>
        <w:spacing w:after="0" w:line="312" w:lineRule="auto"/>
        <w:ind w:firstLine="567"/>
        <w:jc w:val="both"/>
        <w:rPr>
          <w:b/>
          <w:sz w:val="28"/>
          <w:szCs w:val="28"/>
        </w:rPr>
      </w:pPr>
      <w:r>
        <w:rPr>
          <w:b/>
          <w:sz w:val="28"/>
          <w:szCs w:val="28"/>
        </w:rPr>
        <w:t>ОАО</w:t>
      </w:r>
      <w:r w:rsidR="000B5E57" w:rsidRPr="00A75862">
        <w:rPr>
          <w:b/>
          <w:sz w:val="28"/>
          <w:szCs w:val="28"/>
        </w:rPr>
        <w:t xml:space="preserve"> «Химик» были предоставлены дезинфицирующие средства, </w:t>
      </w:r>
      <w:proofErr w:type="gramStart"/>
      <w:r w:rsidR="000B5E57" w:rsidRPr="00A75862">
        <w:rPr>
          <w:b/>
          <w:sz w:val="28"/>
          <w:szCs w:val="28"/>
        </w:rPr>
        <w:t>а ООО</w:t>
      </w:r>
      <w:proofErr w:type="gramEnd"/>
      <w:r w:rsidR="000B5E57" w:rsidRPr="00A75862">
        <w:rPr>
          <w:b/>
          <w:sz w:val="28"/>
          <w:szCs w:val="28"/>
        </w:rPr>
        <w:t xml:space="preserve"> «Строительный торговый дом «Петрович» предоставил защитные маски и однор</w:t>
      </w:r>
      <w:r>
        <w:rPr>
          <w:b/>
          <w:sz w:val="28"/>
          <w:szCs w:val="28"/>
        </w:rPr>
        <w:t>азовые перчатки для нужд  «</w:t>
      </w:r>
      <w:proofErr w:type="spellStart"/>
      <w:r>
        <w:rPr>
          <w:b/>
          <w:sz w:val="28"/>
          <w:szCs w:val="28"/>
        </w:rPr>
        <w:t>Лужской</w:t>
      </w:r>
      <w:proofErr w:type="spellEnd"/>
      <w:r>
        <w:rPr>
          <w:b/>
          <w:sz w:val="28"/>
          <w:szCs w:val="28"/>
        </w:rPr>
        <w:t xml:space="preserve"> межрайонной больницы</w:t>
      </w:r>
      <w:r w:rsidR="000B5E57" w:rsidRPr="00A75862">
        <w:rPr>
          <w:b/>
          <w:sz w:val="28"/>
          <w:szCs w:val="28"/>
        </w:rPr>
        <w:t>».</w:t>
      </w:r>
    </w:p>
    <w:p w:rsidR="000B5E57" w:rsidRPr="00A75862" w:rsidRDefault="000B5E57" w:rsidP="000B5E57">
      <w:pPr>
        <w:pStyle w:val="a3"/>
        <w:spacing w:after="0" w:line="312" w:lineRule="auto"/>
        <w:ind w:firstLine="567"/>
        <w:jc w:val="both"/>
        <w:rPr>
          <w:b/>
          <w:sz w:val="28"/>
          <w:szCs w:val="28"/>
        </w:rPr>
      </w:pPr>
      <w:r w:rsidRPr="00A75862">
        <w:rPr>
          <w:b/>
          <w:sz w:val="28"/>
          <w:szCs w:val="28"/>
        </w:rPr>
        <w:t>АО «</w:t>
      </w:r>
      <w:proofErr w:type="spellStart"/>
      <w:r w:rsidRPr="00A75862">
        <w:rPr>
          <w:b/>
          <w:sz w:val="28"/>
          <w:szCs w:val="28"/>
        </w:rPr>
        <w:t>Лужский</w:t>
      </w:r>
      <w:proofErr w:type="spellEnd"/>
      <w:r w:rsidRPr="00A75862">
        <w:rPr>
          <w:b/>
          <w:sz w:val="28"/>
          <w:szCs w:val="28"/>
        </w:rPr>
        <w:t xml:space="preserve"> абразивный завод», в лице генерального директора Борисова Вадима Андреевича, приобрел каталки для пер</w:t>
      </w:r>
      <w:r w:rsidR="002939F6">
        <w:rPr>
          <w:b/>
          <w:sz w:val="28"/>
          <w:szCs w:val="28"/>
        </w:rPr>
        <w:t>евозки больных с гидроприводом</w:t>
      </w:r>
      <w:r w:rsidRPr="00A75862">
        <w:rPr>
          <w:b/>
          <w:sz w:val="28"/>
          <w:szCs w:val="28"/>
        </w:rPr>
        <w:t>.</w:t>
      </w:r>
    </w:p>
    <w:p w:rsidR="000B5E57" w:rsidRPr="00A75862" w:rsidRDefault="000B5E57" w:rsidP="000B5E57">
      <w:pPr>
        <w:pStyle w:val="a3"/>
        <w:spacing w:after="0" w:line="312" w:lineRule="auto"/>
        <w:ind w:firstLine="567"/>
        <w:jc w:val="both"/>
        <w:rPr>
          <w:b/>
          <w:sz w:val="28"/>
          <w:szCs w:val="28"/>
        </w:rPr>
      </w:pPr>
      <w:r w:rsidRPr="00A75862">
        <w:rPr>
          <w:b/>
          <w:sz w:val="28"/>
          <w:szCs w:val="28"/>
        </w:rPr>
        <w:t xml:space="preserve">Индивидуальный предприниматель Голуб Евгений Андреевич обеспечивал учреждения здравоохранения транспортными средствами для перевозки медицинского персонала. </w:t>
      </w:r>
    </w:p>
    <w:p w:rsidR="000B5E57" w:rsidRPr="00A75862" w:rsidRDefault="000B5E57" w:rsidP="000B5E57">
      <w:pPr>
        <w:pStyle w:val="a3"/>
        <w:spacing w:after="0" w:line="312" w:lineRule="auto"/>
        <w:ind w:firstLine="567"/>
        <w:jc w:val="both"/>
        <w:rPr>
          <w:b/>
          <w:sz w:val="28"/>
          <w:szCs w:val="28"/>
        </w:rPr>
      </w:pPr>
      <w:r w:rsidRPr="00A75862">
        <w:rPr>
          <w:b/>
          <w:sz w:val="28"/>
          <w:szCs w:val="28"/>
        </w:rPr>
        <w:t xml:space="preserve">Для больницы индивидуальный предприниматель Абдуллаев </w:t>
      </w:r>
      <w:proofErr w:type="spellStart"/>
      <w:r w:rsidRPr="00A75862">
        <w:rPr>
          <w:b/>
          <w:sz w:val="28"/>
          <w:szCs w:val="28"/>
        </w:rPr>
        <w:t>Азис</w:t>
      </w:r>
      <w:proofErr w:type="spellEnd"/>
      <w:r w:rsidRPr="00A75862">
        <w:rPr>
          <w:b/>
          <w:sz w:val="28"/>
          <w:szCs w:val="28"/>
        </w:rPr>
        <w:t xml:space="preserve"> </w:t>
      </w:r>
      <w:proofErr w:type="spellStart"/>
      <w:r w:rsidRPr="00A75862">
        <w:rPr>
          <w:b/>
          <w:sz w:val="28"/>
          <w:szCs w:val="28"/>
        </w:rPr>
        <w:t>Магерламмович</w:t>
      </w:r>
      <w:proofErr w:type="spellEnd"/>
      <w:r w:rsidRPr="00A75862">
        <w:rPr>
          <w:b/>
          <w:sz w:val="28"/>
          <w:szCs w:val="28"/>
        </w:rPr>
        <w:t xml:space="preserve"> приобрел кровати общебольничные, матрасы, диспенсер сенсорный для дезинфекции.</w:t>
      </w:r>
    </w:p>
    <w:p w:rsidR="000B5E57" w:rsidRPr="00A75862" w:rsidRDefault="000B5E57" w:rsidP="000B5E57">
      <w:pPr>
        <w:pStyle w:val="a3"/>
        <w:spacing w:after="0" w:line="312" w:lineRule="auto"/>
        <w:ind w:firstLine="567"/>
        <w:jc w:val="both"/>
        <w:rPr>
          <w:b/>
          <w:sz w:val="28"/>
          <w:szCs w:val="28"/>
        </w:rPr>
      </w:pPr>
      <w:r w:rsidRPr="00A75862">
        <w:rPr>
          <w:b/>
          <w:sz w:val="28"/>
          <w:szCs w:val="28"/>
        </w:rPr>
        <w:t xml:space="preserve">Северо-Западная строительная компания, в лице генерального директора Митрофановой Ольги Алексеевны, приобрела кресла-коляски для </w:t>
      </w:r>
      <w:proofErr w:type="spellStart"/>
      <w:r w:rsidRPr="00A75862">
        <w:rPr>
          <w:b/>
          <w:sz w:val="28"/>
          <w:szCs w:val="28"/>
        </w:rPr>
        <w:t>ковидных</w:t>
      </w:r>
      <w:proofErr w:type="spellEnd"/>
      <w:r w:rsidRPr="00A75862">
        <w:rPr>
          <w:b/>
          <w:sz w:val="28"/>
          <w:szCs w:val="28"/>
        </w:rPr>
        <w:t xml:space="preserve"> госпиталей в Луге.</w:t>
      </w:r>
    </w:p>
    <w:p w:rsidR="000B5E57" w:rsidRPr="00A75862" w:rsidRDefault="000B5E57" w:rsidP="000B5E57">
      <w:pPr>
        <w:pStyle w:val="a3"/>
        <w:spacing w:after="0" w:line="312" w:lineRule="auto"/>
        <w:ind w:firstLine="567"/>
        <w:jc w:val="both"/>
        <w:rPr>
          <w:b/>
          <w:sz w:val="28"/>
          <w:szCs w:val="28"/>
        </w:rPr>
      </w:pPr>
      <w:r w:rsidRPr="00A75862">
        <w:rPr>
          <w:b/>
          <w:sz w:val="28"/>
          <w:szCs w:val="28"/>
        </w:rPr>
        <w:t xml:space="preserve">Но не только в борьбе с </w:t>
      </w:r>
      <w:proofErr w:type="spellStart"/>
      <w:r w:rsidRPr="00A75862">
        <w:rPr>
          <w:b/>
          <w:sz w:val="28"/>
          <w:szCs w:val="28"/>
        </w:rPr>
        <w:t>коронавирусом</w:t>
      </w:r>
      <w:proofErr w:type="spellEnd"/>
      <w:r w:rsidRPr="00A75862">
        <w:rPr>
          <w:b/>
          <w:sz w:val="28"/>
          <w:szCs w:val="28"/>
        </w:rPr>
        <w:t xml:space="preserve"> проявлялась забота о наших жителях.</w:t>
      </w:r>
    </w:p>
    <w:p w:rsidR="000B5E57" w:rsidRPr="00A75862" w:rsidRDefault="000B5E57" w:rsidP="000B5E57">
      <w:pPr>
        <w:pStyle w:val="a3"/>
        <w:spacing w:after="0" w:line="312" w:lineRule="auto"/>
        <w:ind w:firstLine="567"/>
        <w:jc w:val="both"/>
        <w:rPr>
          <w:b/>
          <w:sz w:val="28"/>
          <w:szCs w:val="28"/>
        </w:rPr>
      </w:pPr>
      <w:r w:rsidRPr="00A75862">
        <w:rPr>
          <w:b/>
          <w:sz w:val="28"/>
          <w:szCs w:val="28"/>
        </w:rPr>
        <w:t>Индивидуальные предприниматели Игнатьев Евгений Игоревич и Никифоров Павел Евгеньевич оказали безвозмездную помощь в реставрации памятника В.И. Ленину в пос. Тесово-4, при непосредственном участии скульптора Андрея Зайцева, который создал памятник А.С. Пушкину, установленный на Набережной реки Луги.</w:t>
      </w:r>
    </w:p>
    <w:p w:rsidR="000B5E57" w:rsidRPr="00A75862" w:rsidRDefault="000B5E57" w:rsidP="000B5E57">
      <w:pPr>
        <w:pStyle w:val="a3"/>
        <w:spacing w:after="0" w:line="312" w:lineRule="auto"/>
        <w:ind w:firstLine="567"/>
        <w:jc w:val="both"/>
        <w:rPr>
          <w:b/>
          <w:sz w:val="28"/>
          <w:szCs w:val="28"/>
        </w:rPr>
      </w:pPr>
      <w:r w:rsidRPr="00A75862">
        <w:rPr>
          <w:b/>
          <w:sz w:val="28"/>
          <w:szCs w:val="28"/>
        </w:rPr>
        <w:t xml:space="preserve">ООО «Лес-Луга» в лице генерального директора Измайлова Александра Валерьевича и ИП «Добровольский», в лице Добровольского Романа Ивановича, оказали безвозмездную помощь администрации Осьминского сельского поселения в ремонте пешеходного моста в дер. </w:t>
      </w:r>
      <w:proofErr w:type="spellStart"/>
      <w:r w:rsidRPr="00A75862">
        <w:rPr>
          <w:b/>
          <w:sz w:val="28"/>
          <w:szCs w:val="28"/>
        </w:rPr>
        <w:t>Черенская</w:t>
      </w:r>
      <w:proofErr w:type="spellEnd"/>
      <w:r w:rsidRPr="00A75862">
        <w:rPr>
          <w:b/>
          <w:sz w:val="28"/>
          <w:szCs w:val="28"/>
        </w:rPr>
        <w:t>.</w:t>
      </w:r>
    </w:p>
    <w:p w:rsidR="000B5E57" w:rsidRPr="00A75862" w:rsidRDefault="000B5E57" w:rsidP="000B5E57">
      <w:pPr>
        <w:pStyle w:val="a3"/>
        <w:spacing w:after="0" w:line="312" w:lineRule="auto"/>
        <w:ind w:firstLine="567"/>
        <w:jc w:val="both"/>
        <w:rPr>
          <w:b/>
          <w:sz w:val="28"/>
          <w:szCs w:val="28"/>
        </w:rPr>
      </w:pPr>
      <w:r w:rsidRPr="00A75862">
        <w:rPr>
          <w:b/>
          <w:sz w:val="28"/>
          <w:szCs w:val="28"/>
        </w:rPr>
        <w:lastRenderedPageBreak/>
        <w:t xml:space="preserve">Еще один мост, только теперь во </w:t>
      </w:r>
      <w:proofErr w:type="spellStart"/>
      <w:r w:rsidRPr="00A75862">
        <w:rPr>
          <w:b/>
          <w:sz w:val="28"/>
          <w:szCs w:val="28"/>
        </w:rPr>
        <w:t>Мшинском</w:t>
      </w:r>
      <w:proofErr w:type="spellEnd"/>
      <w:r w:rsidRPr="00A75862">
        <w:rPr>
          <w:b/>
          <w:sz w:val="28"/>
          <w:szCs w:val="28"/>
        </w:rPr>
        <w:t xml:space="preserve"> сельском поселении через реку Ящера, помогли восстановить </w:t>
      </w:r>
      <w:proofErr w:type="spellStart"/>
      <w:r w:rsidRPr="00A75862">
        <w:rPr>
          <w:b/>
          <w:sz w:val="28"/>
          <w:szCs w:val="28"/>
        </w:rPr>
        <w:t>Папулов</w:t>
      </w:r>
      <w:proofErr w:type="spellEnd"/>
      <w:r w:rsidRPr="00A75862">
        <w:rPr>
          <w:b/>
          <w:sz w:val="28"/>
          <w:szCs w:val="28"/>
        </w:rPr>
        <w:t xml:space="preserve"> Дмитрий Юрьевич, генеральный директор ООО «</w:t>
      </w:r>
      <w:proofErr w:type="spellStart"/>
      <w:r w:rsidRPr="00A75862">
        <w:rPr>
          <w:b/>
          <w:sz w:val="28"/>
          <w:szCs w:val="28"/>
        </w:rPr>
        <w:t>Мегалес</w:t>
      </w:r>
      <w:proofErr w:type="spellEnd"/>
      <w:r w:rsidRPr="00A75862">
        <w:rPr>
          <w:b/>
          <w:sz w:val="28"/>
          <w:szCs w:val="28"/>
        </w:rPr>
        <w:t>», который предоставил строительные материалы и индивидуальный предприниматель Игнатьев Евгений Игоревич – он обеспечил наличие необходимой техники, выделил людей и провел ремонтно-восстановительные работы.</w:t>
      </w:r>
    </w:p>
    <w:p w:rsidR="000B5E57" w:rsidRPr="00A75862" w:rsidRDefault="000B5E57" w:rsidP="000B5E57">
      <w:pPr>
        <w:pStyle w:val="a3"/>
        <w:spacing w:after="0" w:line="312" w:lineRule="auto"/>
        <w:ind w:firstLine="567"/>
        <w:jc w:val="both"/>
        <w:rPr>
          <w:b/>
          <w:sz w:val="28"/>
          <w:szCs w:val="28"/>
        </w:rPr>
      </w:pPr>
      <w:proofErr w:type="spellStart"/>
      <w:r w:rsidRPr="00A75862">
        <w:rPr>
          <w:b/>
          <w:sz w:val="28"/>
          <w:szCs w:val="28"/>
        </w:rPr>
        <w:t>Лужский</w:t>
      </w:r>
      <w:proofErr w:type="spellEnd"/>
      <w:r w:rsidRPr="00A75862">
        <w:rPr>
          <w:b/>
          <w:sz w:val="28"/>
          <w:szCs w:val="28"/>
        </w:rPr>
        <w:t xml:space="preserve"> лесной </w:t>
      </w:r>
      <w:proofErr w:type="spellStart"/>
      <w:r w:rsidRPr="00A75862">
        <w:rPr>
          <w:b/>
          <w:sz w:val="28"/>
          <w:szCs w:val="28"/>
        </w:rPr>
        <w:t>селекционно</w:t>
      </w:r>
      <w:proofErr w:type="spellEnd"/>
      <w:r w:rsidRPr="00A75862">
        <w:rPr>
          <w:b/>
          <w:sz w:val="28"/>
          <w:szCs w:val="28"/>
        </w:rPr>
        <w:t xml:space="preserve">-семеноводческий центр, в лице руководителя </w:t>
      </w:r>
      <w:proofErr w:type="spellStart"/>
      <w:r w:rsidRPr="00A75862">
        <w:rPr>
          <w:b/>
          <w:sz w:val="28"/>
          <w:szCs w:val="28"/>
        </w:rPr>
        <w:t>Петручени</w:t>
      </w:r>
      <w:proofErr w:type="spellEnd"/>
      <w:r w:rsidRPr="00A75862">
        <w:rPr>
          <w:b/>
          <w:sz w:val="28"/>
          <w:szCs w:val="28"/>
        </w:rPr>
        <w:t xml:space="preserve"> Василия Михайловича, оказал нашему району безвозмездную поддержку в виде поставки саженцев деревьев и кустарников для озеленения общественных пространств.</w:t>
      </w:r>
    </w:p>
    <w:p w:rsidR="000B5E57" w:rsidRPr="00A75862" w:rsidRDefault="000B5E57" w:rsidP="000B5E57">
      <w:pPr>
        <w:pStyle w:val="a3"/>
        <w:spacing w:after="0" w:line="312" w:lineRule="auto"/>
        <w:ind w:firstLine="567"/>
        <w:jc w:val="both"/>
        <w:rPr>
          <w:b/>
          <w:sz w:val="28"/>
          <w:szCs w:val="28"/>
        </w:rPr>
      </w:pPr>
      <w:r w:rsidRPr="00A75862">
        <w:rPr>
          <w:b/>
          <w:sz w:val="28"/>
          <w:szCs w:val="28"/>
        </w:rPr>
        <w:t>Жительница Луги Татьяна Николаевна Румянцева подарила скульптуру в виде аллигатора на камне, которую установили на Набережной реки Луги.</w:t>
      </w:r>
    </w:p>
    <w:p w:rsidR="000B5E57" w:rsidRPr="00A75862" w:rsidRDefault="000B5E57" w:rsidP="000B5E57">
      <w:pPr>
        <w:pStyle w:val="a3"/>
        <w:spacing w:after="0" w:line="312" w:lineRule="auto"/>
        <w:ind w:firstLine="567"/>
        <w:jc w:val="both"/>
        <w:rPr>
          <w:b/>
          <w:sz w:val="28"/>
          <w:szCs w:val="28"/>
        </w:rPr>
      </w:pPr>
      <w:r w:rsidRPr="00A75862">
        <w:rPr>
          <w:b/>
          <w:sz w:val="28"/>
          <w:szCs w:val="28"/>
        </w:rPr>
        <w:t>В преддверии Нового года дети из опекаемых и приемных семей получили новогодние подарки, которые были приобретены генеральным директором ООО «</w:t>
      </w:r>
      <w:proofErr w:type="spellStart"/>
      <w:r w:rsidRPr="00A75862">
        <w:rPr>
          <w:b/>
          <w:sz w:val="28"/>
          <w:szCs w:val="28"/>
        </w:rPr>
        <w:t>Идаванг</w:t>
      </w:r>
      <w:proofErr w:type="spellEnd"/>
      <w:r w:rsidRPr="00A75862">
        <w:rPr>
          <w:b/>
          <w:sz w:val="28"/>
          <w:szCs w:val="28"/>
        </w:rPr>
        <w:t xml:space="preserve"> Луга» Татьяной Владимировной </w:t>
      </w:r>
      <w:proofErr w:type="spellStart"/>
      <w:r w:rsidRPr="00A75862">
        <w:rPr>
          <w:b/>
          <w:sz w:val="28"/>
          <w:szCs w:val="28"/>
        </w:rPr>
        <w:t>Шарыгиной</w:t>
      </w:r>
      <w:proofErr w:type="spellEnd"/>
      <w:r w:rsidRPr="00A75862">
        <w:rPr>
          <w:b/>
          <w:sz w:val="28"/>
          <w:szCs w:val="28"/>
        </w:rPr>
        <w:t>.</w:t>
      </w:r>
    </w:p>
    <w:p w:rsidR="000B5E57" w:rsidRPr="00A75862" w:rsidRDefault="000B5E57" w:rsidP="000B5E57">
      <w:pPr>
        <w:pStyle w:val="a3"/>
        <w:spacing w:after="0" w:line="312" w:lineRule="auto"/>
        <w:ind w:firstLine="567"/>
        <w:jc w:val="both"/>
        <w:rPr>
          <w:b/>
          <w:sz w:val="28"/>
          <w:szCs w:val="28"/>
        </w:rPr>
      </w:pPr>
      <w:r w:rsidRPr="00A75862">
        <w:rPr>
          <w:b/>
          <w:sz w:val="28"/>
          <w:szCs w:val="28"/>
        </w:rPr>
        <w:t>Индивидуальный предприниматель Никифоров Павел Евгеньевич приобрел подарки для детей с ограниченными возможностями здоровья и задержкой психологического развития, а также для работников пункта скорой помощи</w:t>
      </w:r>
    </w:p>
    <w:p w:rsidR="000B5E57" w:rsidRPr="00A75862" w:rsidRDefault="000B5E57" w:rsidP="000B5E57">
      <w:pPr>
        <w:pStyle w:val="a3"/>
        <w:spacing w:after="0" w:line="312" w:lineRule="auto"/>
        <w:ind w:firstLine="567"/>
        <w:jc w:val="both"/>
        <w:rPr>
          <w:b/>
          <w:sz w:val="28"/>
          <w:szCs w:val="28"/>
        </w:rPr>
      </w:pPr>
      <w:r w:rsidRPr="00A75862">
        <w:rPr>
          <w:b/>
          <w:sz w:val="28"/>
          <w:szCs w:val="28"/>
        </w:rPr>
        <w:t>ООО «</w:t>
      </w:r>
      <w:proofErr w:type="spellStart"/>
      <w:r w:rsidRPr="00A75862">
        <w:rPr>
          <w:b/>
          <w:sz w:val="28"/>
          <w:szCs w:val="28"/>
        </w:rPr>
        <w:t>Строймонтаж</w:t>
      </w:r>
      <w:proofErr w:type="spellEnd"/>
      <w:r w:rsidRPr="00A75862">
        <w:rPr>
          <w:b/>
          <w:sz w:val="28"/>
          <w:szCs w:val="28"/>
        </w:rPr>
        <w:t xml:space="preserve">», в лице генерального директора Дину </w:t>
      </w:r>
      <w:proofErr w:type="spellStart"/>
      <w:r w:rsidRPr="00A75862">
        <w:rPr>
          <w:b/>
          <w:sz w:val="28"/>
          <w:szCs w:val="28"/>
        </w:rPr>
        <w:t>Кондораки</w:t>
      </w:r>
      <w:proofErr w:type="spellEnd"/>
      <w:r w:rsidRPr="00A75862">
        <w:rPr>
          <w:b/>
          <w:sz w:val="28"/>
          <w:szCs w:val="28"/>
        </w:rPr>
        <w:t xml:space="preserve">, приобрел сладкие подарки для детей, посещавших новогодние елки, проводимые учреждениями культуры </w:t>
      </w:r>
      <w:proofErr w:type="spellStart"/>
      <w:r w:rsidRPr="00A75862">
        <w:rPr>
          <w:b/>
          <w:sz w:val="28"/>
          <w:szCs w:val="28"/>
        </w:rPr>
        <w:t>Лужского</w:t>
      </w:r>
      <w:proofErr w:type="spellEnd"/>
      <w:r w:rsidRPr="00A75862">
        <w:rPr>
          <w:b/>
          <w:sz w:val="28"/>
          <w:szCs w:val="28"/>
        </w:rPr>
        <w:t xml:space="preserve"> района.</w:t>
      </w:r>
    </w:p>
    <w:p w:rsidR="000B5E57" w:rsidRPr="00A75862" w:rsidRDefault="000B5E57" w:rsidP="000B5E57">
      <w:pPr>
        <w:pStyle w:val="a3"/>
        <w:spacing w:after="0" w:line="312" w:lineRule="auto"/>
        <w:ind w:firstLine="567"/>
        <w:jc w:val="both"/>
        <w:rPr>
          <w:b/>
          <w:sz w:val="28"/>
          <w:szCs w:val="28"/>
        </w:rPr>
      </w:pPr>
      <w:proofErr w:type="gramStart"/>
      <w:r w:rsidRPr="00A75862">
        <w:rPr>
          <w:b/>
          <w:sz w:val="28"/>
          <w:szCs w:val="28"/>
        </w:rPr>
        <w:t xml:space="preserve">Вместе с заместителем Председателя Правительства Ленинградской области Малащенко Олегом Михайловичем и главой </w:t>
      </w:r>
      <w:proofErr w:type="spellStart"/>
      <w:r w:rsidRPr="00A75862">
        <w:rPr>
          <w:b/>
          <w:sz w:val="28"/>
          <w:szCs w:val="28"/>
        </w:rPr>
        <w:t>Лужского</w:t>
      </w:r>
      <w:proofErr w:type="spellEnd"/>
      <w:r w:rsidRPr="00A75862">
        <w:rPr>
          <w:b/>
          <w:sz w:val="28"/>
          <w:szCs w:val="28"/>
        </w:rPr>
        <w:t xml:space="preserve"> муниципального района Ивановым Андреем Владимировичем </w:t>
      </w:r>
      <w:r w:rsidR="00375014">
        <w:rPr>
          <w:b/>
          <w:sz w:val="28"/>
          <w:szCs w:val="28"/>
        </w:rPr>
        <w:t xml:space="preserve">приобрели и </w:t>
      </w:r>
      <w:r w:rsidR="001F3612">
        <w:rPr>
          <w:b/>
          <w:sz w:val="28"/>
          <w:szCs w:val="28"/>
        </w:rPr>
        <w:t>вручили подарки, поздравив</w:t>
      </w:r>
      <w:r w:rsidRPr="00A75862">
        <w:rPr>
          <w:b/>
          <w:sz w:val="28"/>
          <w:szCs w:val="28"/>
        </w:rPr>
        <w:t xml:space="preserve"> с наступающим Новым годом детей и персонал Ленинградского областного государственного автономного учреждения «</w:t>
      </w:r>
      <w:proofErr w:type="spellStart"/>
      <w:r w:rsidRPr="00A75862">
        <w:rPr>
          <w:b/>
          <w:sz w:val="28"/>
          <w:szCs w:val="28"/>
        </w:rPr>
        <w:t>Лужский</w:t>
      </w:r>
      <w:proofErr w:type="spellEnd"/>
      <w:r w:rsidRPr="00A75862">
        <w:rPr>
          <w:b/>
          <w:sz w:val="28"/>
          <w:szCs w:val="28"/>
        </w:rPr>
        <w:t xml:space="preserve"> комплексный центр социального обслуживания», педиатрического отделения </w:t>
      </w:r>
      <w:proofErr w:type="spellStart"/>
      <w:r w:rsidRPr="00A75862">
        <w:rPr>
          <w:b/>
          <w:sz w:val="28"/>
          <w:szCs w:val="28"/>
        </w:rPr>
        <w:t>Лужской</w:t>
      </w:r>
      <w:proofErr w:type="spellEnd"/>
      <w:r w:rsidRPr="00A75862">
        <w:rPr>
          <w:b/>
          <w:sz w:val="28"/>
          <w:szCs w:val="28"/>
        </w:rPr>
        <w:t xml:space="preserve"> межрайонной больницы, а также постояльцев и персонал Ленинградского государственного стационарного бюджетного учреждения социального обслуживания «</w:t>
      </w:r>
      <w:proofErr w:type="spellStart"/>
      <w:r w:rsidRPr="00A75862">
        <w:rPr>
          <w:b/>
          <w:sz w:val="28"/>
          <w:szCs w:val="28"/>
        </w:rPr>
        <w:t>Лужский</w:t>
      </w:r>
      <w:proofErr w:type="spellEnd"/>
      <w:r w:rsidRPr="00A75862">
        <w:rPr>
          <w:b/>
          <w:sz w:val="28"/>
          <w:szCs w:val="28"/>
        </w:rPr>
        <w:t xml:space="preserve"> психоневрологический интернат».</w:t>
      </w:r>
      <w:proofErr w:type="gramEnd"/>
    </w:p>
    <w:p w:rsidR="000B5E57" w:rsidRPr="00A75862" w:rsidRDefault="000B5E57" w:rsidP="000B5E57">
      <w:pPr>
        <w:pStyle w:val="a3"/>
        <w:spacing w:after="0" w:line="312" w:lineRule="auto"/>
        <w:ind w:firstLine="567"/>
        <w:jc w:val="both"/>
        <w:rPr>
          <w:b/>
          <w:sz w:val="28"/>
          <w:szCs w:val="28"/>
        </w:rPr>
      </w:pPr>
      <w:proofErr w:type="spellStart"/>
      <w:r w:rsidRPr="00A75862">
        <w:rPr>
          <w:b/>
          <w:sz w:val="28"/>
          <w:szCs w:val="28"/>
        </w:rPr>
        <w:lastRenderedPageBreak/>
        <w:t>Лужский</w:t>
      </w:r>
      <w:proofErr w:type="spellEnd"/>
      <w:r w:rsidRPr="00A75862">
        <w:rPr>
          <w:b/>
          <w:sz w:val="28"/>
          <w:szCs w:val="28"/>
        </w:rPr>
        <w:t xml:space="preserve"> муниципальный район принял участие в Общероссийской акции «Новый год в каждый дом», проходящей под </w:t>
      </w:r>
      <w:proofErr w:type="spellStart"/>
      <w:r w:rsidRPr="00A75862">
        <w:rPr>
          <w:b/>
          <w:sz w:val="28"/>
          <w:szCs w:val="28"/>
        </w:rPr>
        <w:t>хэштегом</w:t>
      </w:r>
      <w:proofErr w:type="spellEnd"/>
      <w:r w:rsidRPr="00A75862">
        <w:rPr>
          <w:b/>
          <w:sz w:val="28"/>
          <w:szCs w:val="28"/>
        </w:rPr>
        <w:t xml:space="preserve"> акции #Мы вместе и #Команда47. Волонтеры добровольческого движения </w:t>
      </w:r>
      <w:proofErr w:type="spellStart"/>
      <w:r w:rsidRPr="00A75862">
        <w:rPr>
          <w:b/>
          <w:sz w:val="28"/>
          <w:szCs w:val="28"/>
        </w:rPr>
        <w:t>Лужского</w:t>
      </w:r>
      <w:proofErr w:type="spellEnd"/>
      <w:r w:rsidRPr="00A75862">
        <w:rPr>
          <w:b/>
          <w:sz w:val="28"/>
          <w:szCs w:val="28"/>
        </w:rPr>
        <w:t xml:space="preserve"> муниципального района совместно с волонтерами медиками и сотрудниками образовательных и культурных учреждений провели мероприятия акций «С Новым годом медики», «Новогодние окна», «Новый год стучится в двери», «Спасибо врачам» и «Новый год в каждый дом» пожилым людям. Благодаря неравнодушным людям праздник пришел в 17 семей, отделение № 2 </w:t>
      </w:r>
      <w:proofErr w:type="spellStart"/>
      <w:r w:rsidRPr="00A75862">
        <w:rPr>
          <w:b/>
          <w:sz w:val="28"/>
          <w:szCs w:val="28"/>
        </w:rPr>
        <w:t>ковидного</w:t>
      </w:r>
      <w:proofErr w:type="spellEnd"/>
      <w:r w:rsidRPr="00A75862">
        <w:rPr>
          <w:b/>
          <w:sz w:val="28"/>
          <w:szCs w:val="28"/>
        </w:rPr>
        <w:t xml:space="preserve"> госпиталя, педиатрическое отделение и отделение скорой помощи </w:t>
      </w:r>
      <w:proofErr w:type="spellStart"/>
      <w:r w:rsidRPr="00A75862">
        <w:rPr>
          <w:b/>
          <w:sz w:val="28"/>
          <w:szCs w:val="28"/>
        </w:rPr>
        <w:t>Лужской</w:t>
      </w:r>
      <w:proofErr w:type="spellEnd"/>
      <w:r w:rsidRPr="00A75862">
        <w:rPr>
          <w:b/>
          <w:sz w:val="28"/>
          <w:szCs w:val="28"/>
        </w:rPr>
        <w:t xml:space="preserve"> больницы. Так же мы присоединились к традиционной акции «Ёлка желаний». Главы администраций и спонсоры из Володарского, Дзержинского, </w:t>
      </w:r>
      <w:proofErr w:type="spellStart"/>
      <w:r w:rsidRPr="00A75862">
        <w:rPr>
          <w:b/>
          <w:sz w:val="28"/>
          <w:szCs w:val="28"/>
        </w:rPr>
        <w:t>Заклинского</w:t>
      </w:r>
      <w:proofErr w:type="spellEnd"/>
      <w:r w:rsidRPr="00A75862">
        <w:rPr>
          <w:b/>
          <w:sz w:val="28"/>
          <w:szCs w:val="28"/>
        </w:rPr>
        <w:t xml:space="preserve">, </w:t>
      </w:r>
      <w:proofErr w:type="spellStart"/>
      <w:r w:rsidRPr="00A75862">
        <w:rPr>
          <w:b/>
          <w:sz w:val="28"/>
          <w:szCs w:val="28"/>
        </w:rPr>
        <w:t>Мшинского</w:t>
      </w:r>
      <w:proofErr w:type="spellEnd"/>
      <w:r w:rsidRPr="00A75862">
        <w:rPr>
          <w:b/>
          <w:sz w:val="28"/>
          <w:szCs w:val="28"/>
        </w:rPr>
        <w:t xml:space="preserve">, </w:t>
      </w:r>
      <w:proofErr w:type="spellStart"/>
      <w:r w:rsidRPr="00A75862">
        <w:rPr>
          <w:b/>
          <w:sz w:val="28"/>
          <w:szCs w:val="28"/>
        </w:rPr>
        <w:t>Оредежского</w:t>
      </w:r>
      <w:proofErr w:type="spellEnd"/>
      <w:r w:rsidRPr="00A75862">
        <w:rPr>
          <w:b/>
          <w:sz w:val="28"/>
          <w:szCs w:val="28"/>
        </w:rPr>
        <w:t xml:space="preserve"> и </w:t>
      </w:r>
      <w:proofErr w:type="spellStart"/>
      <w:r w:rsidRPr="00A75862">
        <w:rPr>
          <w:b/>
          <w:sz w:val="28"/>
          <w:szCs w:val="28"/>
        </w:rPr>
        <w:t>Лужского</w:t>
      </w:r>
      <w:proofErr w:type="spellEnd"/>
      <w:r w:rsidRPr="00A75862">
        <w:rPr>
          <w:b/>
          <w:sz w:val="28"/>
          <w:szCs w:val="28"/>
        </w:rPr>
        <w:t xml:space="preserve"> поселений исполнили желания 11 ребят и вручили им подарки от Деда Мороза.</w:t>
      </w:r>
    </w:p>
    <w:p w:rsidR="000B5E57" w:rsidRDefault="000B5E57" w:rsidP="000B5E57">
      <w:pPr>
        <w:pStyle w:val="a3"/>
        <w:spacing w:after="0" w:line="312" w:lineRule="auto"/>
        <w:ind w:firstLine="567"/>
        <w:jc w:val="both"/>
        <w:rPr>
          <w:b/>
          <w:sz w:val="28"/>
          <w:szCs w:val="28"/>
        </w:rPr>
      </w:pPr>
      <w:r w:rsidRPr="00A75862">
        <w:rPr>
          <w:b/>
          <w:sz w:val="28"/>
          <w:szCs w:val="28"/>
        </w:rPr>
        <w:t xml:space="preserve">В заключении, я выражаю признательность всем предприятиям, организациям и представителям малого бизнеса </w:t>
      </w:r>
      <w:proofErr w:type="spellStart"/>
      <w:r w:rsidRPr="00A75862">
        <w:rPr>
          <w:b/>
          <w:sz w:val="28"/>
          <w:szCs w:val="28"/>
        </w:rPr>
        <w:t>Лужского</w:t>
      </w:r>
      <w:proofErr w:type="spellEnd"/>
      <w:r w:rsidRPr="00A75862">
        <w:rPr>
          <w:b/>
          <w:sz w:val="28"/>
          <w:szCs w:val="28"/>
        </w:rPr>
        <w:t xml:space="preserve"> муниципального района за оказанную помощь и активное участие в мероприятиях по благоустройству и ремонту общественных и дворовых территорий, подготовке к значимым событиям в поселениях, а также поддержку внешнего облика центральных усадеб поселков и деревень </w:t>
      </w:r>
      <w:proofErr w:type="spellStart"/>
      <w:r w:rsidRPr="00A75862">
        <w:rPr>
          <w:b/>
          <w:sz w:val="28"/>
          <w:szCs w:val="28"/>
        </w:rPr>
        <w:t>Лужского</w:t>
      </w:r>
      <w:proofErr w:type="spellEnd"/>
      <w:r w:rsidRPr="00A75862">
        <w:rPr>
          <w:b/>
          <w:sz w:val="28"/>
          <w:szCs w:val="28"/>
        </w:rPr>
        <w:t xml:space="preserve"> района.  </w:t>
      </w:r>
    </w:p>
    <w:p w:rsidR="00C15DCF" w:rsidRPr="00BE3A98" w:rsidRDefault="00C15DCF" w:rsidP="00FA6525">
      <w:pPr>
        <w:pStyle w:val="a3"/>
        <w:spacing w:after="0" w:line="312" w:lineRule="auto"/>
        <w:jc w:val="both"/>
        <w:rPr>
          <w:b/>
          <w:color w:val="FF0000"/>
          <w:sz w:val="28"/>
          <w:szCs w:val="28"/>
        </w:rPr>
      </w:pPr>
    </w:p>
    <w:p w:rsidR="00E40B98" w:rsidRDefault="00A1629B" w:rsidP="00CC5677">
      <w:pPr>
        <w:pStyle w:val="a3"/>
        <w:spacing w:after="0" w:line="312" w:lineRule="auto"/>
        <w:jc w:val="center"/>
        <w:rPr>
          <w:b/>
          <w:color w:val="FF0000"/>
          <w:sz w:val="28"/>
          <w:szCs w:val="28"/>
        </w:rPr>
      </w:pPr>
      <w:r w:rsidRPr="00A1629B">
        <w:rPr>
          <w:b/>
          <w:sz w:val="28"/>
          <w:szCs w:val="28"/>
        </w:rPr>
        <w:t>ОСНОВНЫЕ ЗАДАЧИ НА  2022 ГОД</w:t>
      </w:r>
    </w:p>
    <w:p w:rsidR="00E85422" w:rsidRPr="00550798" w:rsidRDefault="00E85422" w:rsidP="00E85422">
      <w:pPr>
        <w:pStyle w:val="a3"/>
        <w:spacing w:after="0" w:line="312" w:lineRule="auto"/>
        <w:jc w:val="both"/>
        <w:rPr>
          <w:b/>
          <w:sz w:val="28"/>
          <w:szCs w:val="28"/>
        </w:rPr>
      </w:pPr>
      <w:r w:rsidRPr="00550798">
        <w:rPr>
          <w:b/>
          <w:sz w:val="28"/>
          <w:szCs w:val="28"/>
        </w:rPr>
        <w:t xml:space="preserve">В целях реализации муниципальных полномочий на 2022 год бюджет </w:t>
      </w:r>
      <w:proofErr w:type="spellStart"/>
      <w:r w:rsidRPr="00550798">
        <w:rPr>
          <w:b/>
          <w:sz w:val="28"/>
          <w:szCs w:val="28"/>
        </w:rPr>
        <w:t>Лужского</w:t>
      </w:r>
      <w:proofErr w:type="spellEnd"/>
      <w:r w:rsidRPr="00550798">
        <w:rPr>
          <w:b/>
          <w:sz w:val="28"/>
          <w:szCs w:val="28"/>
        </w:rPr>
        <w:t xml:space="preserve"> муниципального района утвержден по доходам сумме 2 миллиарда 370 миллионов рублей, по расходам - 2 миллиарда 375 миллионов рублей, дефицит б</w:t>
      </w:r>
      <w:r w:rsidR="001013F7" w:rsidRPr="00550798">
        <w:rPr>
          <w:b/>
          <w:sz w:val="28"/>
          <w:szCs w:val="28"/>
        </w:rPr>
        <w:t>юджета запланирован в размере 5</w:t>
      </w:r>
      <w:r w:rsidRPr="00550798">
        <w:rPr>
          <w:b/>
          <w:sz w:val="28"/>
          <w:szCs w:val="28"/>
        </w:rPr>
        <w:t xml:space="preserve"> миллионов рублей.</w:t>
      </w:r>
    </w:p>
    <w:p w:rsidR="00E85422" w:rsidRPr="00330266" w:rsidRDefault="00E85422" w:rsidP="00E85422">
      <w:pPr>
        <w:pStyle w:val="a3"/>
        <w:spacing w:after="0" w:line="312" w:lineRule="auto"/>
        <w:jc w:val="both"/>
        <w:rPr>
          <w:b/>
          <w:sz w:val="28"/>
          <w:szCs w:val="28"/>
        </w:rPr>
      </w:pPr>
      <w:r w:rsidRPr="00330266">
        <w:rPr>
          <w:b/>
          <w:sz w:val="28"/>
          <w:szCs w:val="28"/>
        </w:rPr>
        <w:t xml:space="preserve">Следует отметить, что рост собственных доходов бюджета </w:t>
      </w:r>
      <w:proofErr w:type="spellStart"/>
      <w:r w:rsidRPr="00330266">
        <w:rPr>
          <w:b/>
          <w:sz w:val="28"/>
          <w:szCs w:val="28"/>
        </w:rPr>
        <w:t>Лужского</w:t>
      </w:r>
      <w:proofErr w:type="spellEnd"/>
      <w:r w:rsidRPr="00330266">
        <w:rPr>
          <w:b/>
          <w:sz w:val="28"/>
          <w:szCs w:val="28"/>
        </w:rPr>
        <w:t xml:space="preserve"> муниципального района составляет 23%.</w:t>
      </w:r>
    </w:p>
    <w:p w:rsidR="00E85422" w:rsidRPr="00330266" w:rsidRDefault="00E85422" w:rsidP="00E85422">
      <w:pPr>
        <w:pStyle w:val="a3"/>
        <w:spacing w:after="0" w:line="312" w:lineRule="auto"/>
        <w:jc w:val="both"/>
        <w:rPr>
          <w:b/>
          <w:sz w:val="28"/>
          <w:szCs w:val="28"/>
        </w:rPr>
      </w:pPr>
      <w:r w:rsidRPr="00330266">
        <w:rPr>
          <w:b/>
          <w:sz w:val="28"/>
          <w:szCs w:val="28"/>
        </w:rPr>
        <w:t xml:space="preserve">Бюджет </w:t>
      </w:r>
      <w:proofErr w:type="spellStart"/>
      <w:r w:rsidRPr="00330266">
        <w:rPr>
          <w:b/>
          <w:sz w:val="28"/>
          <w:szCs w:val="28"/>
        </w:rPr>
        <w:t>Лужского</w:t>
      </w:r>
      <w:proofErr w:type="spellEnd"/>
      <w:r w:rsidRPr="00330266">
        <w:rPr>
          <w:b/>
          <w:sz w:val="28"/>
          <w:szCs w:val="28"/>
        </w:rPr>
        <w:t xml:space="preserve"> городского поселения на 2022 год утвержден в следующем объеме:   </w:t>
      </w:r>
    </w:p>
    <w:p w:rsidR="00E85422" w:rsidRPr="00330266" w:rsidRDefault="00E85422" w:rsidP="00E85422">
      <w:pPr>
        <w:pStyle w:val="a3"/>
        <w:spacing w:after="0" w:line="312" w:lineRule="auto"/>
        <w:jc w:val="both"/>
        <w:rPr>
          <w:b/>
          <w:sz w:val="28"/>
          <w:szCs w:val="28"/>
        </w:rPr>
      </w:pPr>
      <w:r w:rsidRPr="00330266">
        <w:rPr>
          <w:b/>
          <w:sz w:val="28"/>
          <w:szCs w:val="28"/>
        </w:rPr>
        <w:lastRenderedPageBreak/>
        <w:t>доходы бюджета в сумме 341 миллион рублей;</w:t>
      </w:r>
    </w:p>
    <w:p w:rsidR="00E85422" w:rsidRPr="00330266" w:rsidRDefault="00E85422" w:rsidP="00E85422">
      <w:pPr>
        <w:pStyle w:val="a3"/>
        <w:spacing w:after="0" w:line="312" w:lineRule="auto"/>
        <w:jc w:val="both"/>
        <w:rPr>
          <w:b/>
          <w:sz w:val="28"/>
          <w:szCs w:val="28"/>
        </w:rPr>
      </w:pPr>
      <w:r w:rsidRPr="00330266">
        <w:rPr>
          <w:b/>
          <w:sz w:val="28"/>
          <w:szCs w:val="28"/>
        </w:rPr>
        <w:t xml:space="preserve">расходы в сумме 345 миллионов рублей; </w:t>
      </w:r>
    </w:p>
    <w:p w:rsidR="00E85422" w:rsidRPr="00330266" w:rsidRDefault="00E85422" w:rsidP="00E85422">
      <w:pPr>
        <w:pStyle w:val="a3"/>
        <w:spacing w:after="0" w:line="312" w:lineRule="auto"/>
        <w:jc w:val="both"/>
        <w:rPr>
          <w:b/>
          <w:sz w:val="28"/>
          <w:szCs w:val="28"/>
        </w:rPr>
      </w:pPr>
      <w:r w:rsidRPr="00330266">
        <w:rPr>
          <w:b/>
          <w:sz w:val="28"/>
          <w:szCs w:val="28"/>
        </w:rPr>
        <w:t>дефицит бюджета 4 миллиона рублей.</w:t>
      </w:r>
    </w:p>
    <w:p w:rsidR="00E85422" w:rsidRPr="003F190B" w:rsidRDefault="00550798" w:rsidP="00A8758E">
      <w:pPr>
        <w:pStyle w:val="a3"/>
        <w:spacing w:after="0" w:line="312" w:lineRule="auto"/>
        <w:jc w:val="both"/>
        <w:rPr>
          <w:b/>
          <w:sz w:val="28"/>
          <w:szCs w:val="28"/>
        </w:rPr>
      </w:pPr>
      <w:r w:rsidRPr="00330266">
        <w:rPr>
          <w:b/>
          <w:sz w:val="28"/>
          <w:szCs w:val="28"/>
        </w:rPr>
        <w:t>Р</w:t>
      </w:r>
      <w:r w:rsidR="00E85422" w:rsidRPr="00330266">
        <w:rPr>
          <w:b/>
          <w:sz w:val="28"/>
          <w:szCs w:val="28"/>
        </w:rPr>
        <w:t xml:space="preserve">ост собственных доходов бюджета </w:t>
      </w:r>
      <w:proofErr w:type="spellStart"/>
      <w:r w:rsidR="00E85422" w:rsidRPr="00330266">
        <w:rPr>
          <w:b/>
          <w:sz w:val="28"/>
          <w:szCs w:val="28"/>
        </w:rPr>
        <w:t>Лужского</w:t>
      </w:r>
      <w:proofErr w:type="spellEnd"/>
      <w:r w:rsidR="00E85422" w:rsidRPr="00330266">
        <w:rPr>
          <w:b/>
          <w:sz w:val="28"/>
          <w:szCs w:val="28"/>
        </w:rPr>
        <w:t xml:space="preserve"> городского поселения составляет 15%.</w:t>
      </w:r>
    </w:p>
    <w:p w:rsidR="00E40B98" w:rsidRPr="00BB18EC" w:rsidRDefault="00E40B98" w:rsidP="00E40B98">
      <w:pPr>
        <w:pStyle w:val="a3"/>
        <w:spacing w:after="0" w:line="312" w:lineRule="auto"/>
        <w:ind w:firstLine="567"/>
        <w:jc w:val="both"/>
        <w:rPr>
          <w:b/>
          <w:sz w:val="28"/>
          <w:szCs w:val="28"/>
        </w:rPr>
      </w:pPr>
      <w:r w:rsidRPr="00BB18EC">
        <w:rPr>
          <w:b/>
          <w:sz w:val="28"/>
          <w:szCs w:val="28"/>
        </w:rPr>
        <w:t xml:space="preserve">       С 2020 года действует новая программа Ленинградской области «Комплексное развитие сельских территорий Ленинградской области».</w:t>
      </w:r>
    </w:p>
    <w:p w:rsidR="000454A5" w:rsidRPr="00BB18EC" w:rsidRDefault="003F190B" w:rsidP="003F190B">
      <w:pPr>
        <w:pStyle w:val="a3"/>
        <w:spacing w:after="0" w:line="312" w:lineRule="auto"/>
        <w:ind w:firstLine="567"/>
        <w:jc w:val="both"/>
        <w:rPr>
          <w:b/>
          <w:sz w:val="28"/>
          <w:szCs w:val="28"/>
        </w:rPr>
      </w:pPr>
      <w:r>
        <w:rPr>
          <w:b/>
          <w:sz w:val="28"/>
          <w:szCs w:val="28"/>
        </w:rPr>
        <w:t xml:space="preserve">        В рамках программы запланированы</w:t>
      </w:r>
      <w:r w:rsidR="00E40B98" w:rsidRPr="00BB18EC">
        <w:rPr>
          <w:b/>
          <w:sz w:val="28"/>
          <w:szCs w:val="28"/>
        </w:rPr>
        <w:t>:</w:t>
      </w:r>
    </w:p>
    <w:p w:rsidR="00CB7976" w:rsidRPr="00BB18EC" w:rsidRDefault="00CB7976" w:rsidP="00E40B98">
      <w:pPr>
        <w:pStyle w:val="a3"/>
        <w:spacing w:after="0" w:line="312" w:lineRule="auto"/>
        <w:ind w:firstLine="567"/>
        <w:jc w:val="both"/>
        <w:rPr>
          <w:b/>
          <w:sz w:val="28"/>
          <w:szCs w:val="28"/>
        </w:rPr>
      </w:pPr>
      <w:r w:rsidRPr="00BB18EC">
        <w:rPr>
          <w:b/>
          <w:sz w:val="28"/>
          <w:szCs w:val="28"/>
        </w:rPr>
        <w:t xml:space="preserve"> - капитальный ремонт </w:t>
      </w:r>
      <w:proofErr w:type="spellStart"/>
      <w:r w:rsidRPr="00BB18EC">
        <w:rPr>
          <w:b/>
          <w:sz w:val="28"/>
          <w:szCs w:val="28"/>
        </w:rPr>
        <w:t>Заклинского</w:t>
      </w:r>
      <w:proofErr w:type="spellEnd"/>
      <w:r w:rsidRPr="00BB18EC">
        <w:rPr>
          <w:b/>
          <w:sz w:val="28"/>
          <w:szCs w:val="28"/>
        </w:rPr>
        <w:t xml:space="preserve"> Дома</w:t>
      </w:r>
      <w:r w:rsidR="00E40B98" w:rsidRPr="00BB18EC">
        <w:rPr>
          <w:b/>
          <w:sz w:val="28"/>
          <w:szCs w:val="28"/>
        </w:rPr>
        <w:t xml:space="preserve"> культуры</w:t>
      </w:r>
    </w:p>
    <w:p w:rsidR="00E40B98" w:rsidRPr="00BB18EC" w:rsidRDefault="00CB7976" w:rsidP="00E40B98">
      <w:pPr>
        <w:pStyle w:val="a3"/>
        <w:spacing w:after="0" w:line="312" w:lineRule="auto"/>
        <w:ind w:firstLine="567"/>
        <w:jc w:val="both"/>
        <w:rPr>
          <w:b/>
          <w:sz w:val="28"/>
          <w:szCs w:val="28"/>
        </w:rPr>
      </w:pPr>
      <w:r w:rsidRPr="00BB18EC">
        <w:rPr>
          <w:b/>
          <w:sz w:val="28"/>
          <w:szCs w:val="28"/>
        </w:rPr>
        <w:t xml:space="preserve">-  капитальный ремонт Дома культуры </w:t>
      </w:r>
      <w:proofErr w:type="spellStart"/>
      <w:r w:rsidRPr="00BB18EC">
        <w:rPr>
          <w:b/>
          <w:sz w:val="28"/>
          <w:szCs w:val="28"/>
        </w:rPr>
        <w:t>Мшинского</w:t>
      </w:r>
      <w:proofErr w:type="spellEnd"/>
      <w:r w:rsidRPr="00BB18EC">
        <w:rPr>
          <w:b/>
          <w:sz w:val="28"/>
          <w:szCs w:val="28"/>
        </w:rPr>
        <w:t xml:space="preserve"> с/</w:t>
      </w:r>
      <w:proofErr w:type="gramStart"/>
      <w:r w:rsidRPr="00BB18EC">
        <w:rPr>
          <w:b/>
          <w:sz w:val="28"/>
          <w:szCs w:val="28"/>
        </w:rPr>
        <w:t>п</w:t>
      </w:r>
      <w:proofErr w:type="gramEnd"/>
    </w:p>
    <w:p w:rsidR="00E40B98" w:rsidRPr="00BB18EC" w:rsidRDefault="00CB7976" w:rsidP="00E40B98">
      <w:pPr>
        <w:pStyle w:val="a3"/>
        <w:spacing w:after="0" w:line="312" w:lineRule="auto"/>
        <w:ind w:firstLine="567"/>
        <w:jc w:val="both"/>
        <w:rPr>
          <w:b/>
          <w:sz w:val="28"/>
          <w:szCs w:val="28"/>
        </w:rPr>
      </w:pPr>
      <w:r w:rsidRPr="00BB18EC">
        <w:rPr>
          <w:b/>
          <w:sz w:val="28"/>
          <w:szCs w:val="28"/>
        </w:rPr>
        <w:t xml:space="preserve"> - благоустройство</w:t>
      </w:r>
      <w:r w:rsidR="00E40B98" w:rsidRPr="00BB18EC">
        <w:rPr>
          <w:b/>
          <w:sz w:val="28"/>
          <w:szCs w:val="28"/>
        </w:rPr>
        <w:t xml:space="preserve"> сельских территори</w:t>
      </w:r>
      <w:r w:rsidRPr="00BB18EC">
        <w:rPr>
          <w:b/>
          <w:sz w:val="28"/>
          <w:szCs w:val="28"/>
        </w:rPr>
        <w:t xml:space="preserve">й (гранты) </w:t>
      </w:r>
      <w:proofErr w:type="spellStart"/>
      <w:r w:rsidRPr="00BB18EC">
        <w:rPr>
          <w:b/>
          <w:sz w:val="28"/>
          <w:szCs w:val="28"/>
        </w:rPr>
        <w:t>Мшинского</w:t>
      </w:r>
      <w:proofErr w:type="spellEnd"/>
      <w:r w:rsidRPr="00BB18EC">
        <w:rPr>
          <w:b/>
          <w:sz w:val="28"/>
          <w:szCs w:val="28"/>
        </w:rPr>
        <w:t xml:space="preserve">, </w:t>
      </w:r>
      <w:proofErr w:type="spellStart"/>
      <w:proofErr w:type="gramStart"/>
      <w:r w:rsidR="003F190B">
        <w:rPr>
          <w:b/>
          <w:sz w:val="28"/>
          <w:szCs w:val="28"/>
        </w:rPr>
        <w:t>Оредежского</w:t>
      </w:r>
      <w:proofErr w:type="spellEnd"/>
      <w:proofErr w:type="gramEnd"/>
      <w:r w:rsidR="003F190B">
        <w:rPr>
          <w:b/>
          <w:sz w:val="28"/>
          <w:szCs w:val="28"/>
        </w:rPr>
        <w:t xml:space="preserve">, </w:t>
      </w:r>
      <w:proofErr w:type="spellStart"/>
      <w:r w:rsidR="003F190B">
        <w:rPr>
          <w:b/>
          <w:sz w:val="28"/>
          <w:szCs w:val="28"/>
        </w:rPr>
        <w:t>Торковичского</w:t>
      </w:r>
      <w:proofErr w:type="spellEnd"/>
      <w:r w:rsidR="003F190B">
        <w:rPr>
          <w:b/>
          <w:sz w:val="28"/>
          <w:szCs w:val="28"/>
        </w:rPr>
        <w:t xml:space="preserve"> </w:t>
      </w:r>
      <w:r w:rsidRPr="00BB18EC">
        <w:rPr>
          <w:b/>
          <w:sz w:val="28"/>
          <w:szCs w:val="28"/>
        </w:rPr>
        <w:t xml:space="preserve"> сельских поселений</w:t>
      </w:r>
      <w:r w:rsidR="00E40B98" w:rsidRPr="00BB18EC">
        <w:rPr>
          <w:b/>
          <w:sz w:val="28"/>
          <w:szCs w:val="28"/>
        </w:rPr>
        <w:t>;</w:t>
      </w:r>
    </w:p>
    <w:p w:rsidR="00E40B98" w:rsidRDefault="00E40B98" w:rsidP="00E40B98">
      <w:pPr>
        <w:pStyle w:val="a3"/>
        <w:spacing w:after="0" w:line="312" w:lineRule="auto"/>
        <w:ind w:firstLine="567"/>
        <w:jc w:val="both"/>
        <w:rPr>
          <w:b/>
          <w:sz w:val="28"/>
          <w:szCs w:val="28"/>
        </w:rPr>
      </w:pPr>
      <w:r w:rsidRPr="00BB18EC">
        <w:rPr>
          <w:b/>
          <w:sz w:val="28"/>
          <w:szCs w:val="28"/>
        </w:rPr>
        <w:t xml:space="preserve">- реализация </w:t>
      </w:r>
      <w:r w:rsidR="00FA5FDC" w:rsidRPr="00BB18EC">
        <w:rPr>
          <w:b/>
          <w:sz w:val="28"/>
          <w:szCs w:val="28"/>
        </w:rPr>
        <w:t xml:space="preserve">масштабного </w:t>
      </w:r>
      <w:r w:rsidRPr="00BB18EC">
        <w:rPr>
          <w:b/>
          <w:sz w:val="28"/>
          <w:szCs w:val="28"/>
        </w:rPr>
        <w:t>проекта комплексного развития</w:t>
      </w:r>
      <w:r w:rsidR="004E5D1D" w:rsidRPr="00BB18EC">
        <w:rPr>
          <w:b/>
          <w:sz w:val="28"/>
          <w:szCs w:val="28"/>
        </w:rPr>
        <w:t xml:space="preserve"> пос. Оредеж </w:t>
      </w:r>
      <w:r w:rsidR="00FA5FDC" w:rsidRPr="00BB18EC">
        <w:rPr>
          <w:b/>
          <w:sz w:val="28"/>
          <w:szCs w:val="28"/>
        </w:rPr>
        <w:t xml:space="preserve"> со</w:t>
      </w:r>
      <w:r w:rsidRPr="00BB18EC">
        <w:rPr>
          <w:b/>
          <w:sz w:val="28"/>
          <w:szCs w:val="28"/>
        </w:rPr>
        <w:t xml:space="preserve"> строительство</w:t>
      </w:r>
      <w:r w:rsidR="00FA5FDC" w:rsidRPr="00BB18EC">
        <w:rPr>
          <w:b/>
          <w:sz w:val="28"/>
          <w:szCs w:val="28"/>
        </w:rPr>
        <w:t xml:space="preserve">м </w:t>
      </w:r>
      <w:r w:rsidRPr="00BB18EC">
        <w:rPr>
          <w:b/>
          <w:sz w:val="28"/>
          <w:szCs w:val="28"/>
        </w:rPr>
        <w:t xml:space="preserve"> футбольного поля с натуральным травяным покрытием, капитальны</w:t>
      </w:r>
      <w:r w:rsidR="00FA5FDC" w:rsidRPr="00BB18EC">
        <w:rPr>
          <w:b/>
          <w:sz w:val="28"/>
          <w:szCs w:val="28"/>
        </w:rPr>
        <w:t>м</w:t>
      </w:r>
      <w:r w:rsidRPr="00BB18EC">
        <w:rPr>
          <w:b/>
          <w:sz w:val="28"/>
          <w:szCs w:val="28"/>
        </w:rPr>
        <w:t xml:space="preserve"> ремонт</w:t>
      </w:r>
      <w:r w:rsidR="00FA5FDC" w:rsidRPr="00BB18EC">
        <w:rPr>
          <w:b/>
          <w:sz w:val="28"/>
          <w:szCs w:val="28"/>
        </w:rPr>
        <w:t>ом</w:t>
      </w:r>
      <w:r w:rsidRPr="00BB18EC">
        <w:rPr>
          <w:b/>
          <w:sz w:val="28"/>
          <w:szCs w:val="28"/>
        </w:rPr>
        <w:t xml:space="preserve"> детского сада, школы и Дома</w:t>
      </w:r>
      <w:r w:rsidR="004E5D1D" w:rsidRPr="00BB18EC">
        <w:rPr>
          <w:b/>
          <w:sz w:val="28"/>
          <w:szCs w:val="28"/>
        </w:rPr>
        <w:t xml:space="preserve"> народного</w:t>
      </w:r>
      <w:r w:rsidRPr="00BB18EC">
        <w:rPr>
          <w:b/>
          <w:sz w:val="28"/>
          <w:szCs w:val="28"/>
        </w:rPr>
        <w:t xml:space="preserve"> творчества.</w:t>
      </w:r>
    </w:p>
    <w:p w:rsidR="00A023CD" w:rsidRPr="00BB18EC" w:rsidRDefault="00A023CD" w:rsidP="00E40B98">
      <w:pPr>
        <w:pStyle w:val="a3"/>
        <w:spacing w:after="0" w:line="312" w:lineRule="auto"/>
        <w:ind w:firstLine="567"/>
        <w:jc w:val="both"/>
        <w:rPr>
          <w:b/>
          <w:sz w:val="28"/>
          <w:szCs w:val="28"/>
        </w:rPr>
      </w:pPr>
      <w:r>
        <w:rPr>
          <w:b/>
          <w:sz w:val="28"/>
          <w:szCs w:val="28"/>
        </w:rPr>
        <w:t xml:space="preserve">- планируем завершить строительство ДК в </w:t>
      </w:r>
      <w:proofErr w:type="spellStart"/>
      <w:r>
        <w:rPr>
          <w:b/>
          <w:sz w:val="28"/>
          <w:szCs w:val="28"/>
        </w:rPr>
        <w:t>Скреблово</w:t>
      </w:r>
      <w:proofErr w:type="spellEnd"/>
      <w:r>
        <w:rPr>
          <w:b/>
          <w:sz w:val="28"/>
          <w:szCs w:val="28"/>
        </w:rPr>
        <w:t xml:space="preserve"> и ДК в Торковичах</w:t>
      </w:r>
      <w:r w:rsidR="004B0B85">
        <w:rPr>
          <w:b/>
          <w:sz w:val="28"/>
          <w:szCs w:val="28"/>
        </w:rPr>
        <w:t>.</w:t>
      </w:r>
    </w:p>
    <w:p w:rsidR="00E40B98" w:rsidRPr="00F94556" w:rsidRDefault="00E40B98" w:rsidP="003C5621">
      <w:pPr>
        <w:pStyle w:val="a3"/>
        <w:spacing w:after="0" w:line="312" w:lineRule="auto"/>
        <w:ind w:firstLine="567"/>
        <w:jc w:val="both"/>
        <w:rPr>
          <w:b/>
          <w:sz w:val="28"/>
          <w:szCs w:val="28"/>
        </w:rPr>
      </w:pPr>
      <w:r w:rsidRPr="00BB18EC">
        <w:rPr>
          <w:b/>
          <w:sz w:val="28"/>
          <w:szCs w:val="28"/>
        </w:rPr>
        <w:t xml:space="preserve">   </w:t>
      </w:r>
      <w:r w:rsidR="00051B10" w:rsidRPr="00BB18EC">
        <w:rPr>
          <w:b/>
          <w:sz w:val="28"/>
          <w:szCs w:val="28"/>
        </w:rPr>
        <w:t xml:space="preserve">- </w:t>
      </w:r>
      <w:r w:rsidR="00F94556">
        <w:rPr>
          <w:b/>
          <w:sz w:val="28"/>
          <w:szCs w:val="28"/>
        </w:rPr>
        <w:t xml:space="preserve"> </w:t>
      </w:r>
      <w:r w:rsidR="00051B10" w:rsidRPr="00BB18EC">
        <w:rPr>
          <w:b/>
          <w:sz w:val="28"/>
          <w:szCs w:val="28"/>
        </w:rPr>
        <w:t>запланировано увеличение объёма работ по борьбе с борщевиком Сосновского. В 12 поселениях района обработаем 1111 га.</w:t>
      </w:r>
      <w:r w:rsidRPr="00BB18EC">
        <w:rPr>
          <w:b/>
          <w:sz w:val="28"/>
          <w:szCs w:val="28"/>
        </w:rPr>
        <w:t xml:space="preserve">     </w:t>
      </w:r>
    </w:p>
    <w:p w:rsidR="000E3F7B" w:rsidRPr="0092634D" w:rsidRDefault="00F94556" w:rsidP="0092634D">
      <w:pPr>
        <w:pStyle w:val="a3"/>
        <w:spacing w:after="0" w:line="312" w:lineRule="auto"/>
        <w:jc w:val="both"/>
        <w:rPr>
          <w:b/>
          <w:sz w:val="28"/>
          <w:szCs w:val="28"/>
        </w:rPr>
      </w:pPr>
      <w:r>
        <w:rPr>
          <w:b/>
          <w:sz w:val="28"/>
          <w:szCs w:val="28"/>
        </w:rPr>
        <w:t xml:space="preserve">           </w:t>
      </w:r>
      <w:r w:rsidR="00AE4738" w:rsidRPr="0092634D">
        <w:rPr>
          <w:b/>
          <w:sz w:val="28"/>
          <w:szCs w:val="28"/>
        </w:rPr>
        <w:t>- продолжаем работу с «</w:t>
      </w:r>
      <w:proofErr w:type="spellStart"/>
      <w:r w:rsidR="00AE4738" w:rsidRPr="0092634D">
        <w:rPr>
          <w:b/>
          <w:sz w:val="28"/>
          <w:szCs w:val="28"/>
        </w:rPr>
        <w:t>Леноблэкспертизой</w:t>
      </w:r>
      <w:proofErr w:type="spellEnd"/>
      <w:r w:rsidR="00AE4738" w:rsidRPr="0092634D">
        <w:rPr>
          <w:b/>
          <w:sz w:val="28"/>
          <w:szCs w:val="28"/>
        </w:rPr>
        <w:t xml:space="preserve">» по получению положительного заключения на проектно-сметную документацию строительства остановочного пункта в </w:t>
      </w:r>
      <w:proofErr w:type="spellStart"/>
      <w:r w:rsidR="00AE4738" w:rsidRPr="0092634D">
        <w:rPr>
          <w:b/>
          <w:sz w:val="28"/>
          <w:szCs w:val="28"/>
        </w:rPr>
        <w:t>г</w:t>
      </w:r>
      <w:proofErr w:type="gramStart"/>
      <w:r w:rsidR="00AE4738" w:rsidRPr="0092634D">
        <w:rPr>
          <w:b/>
          <w:sz w:val="28"/>
          <w:szCs w:val="28"/>
        </w:rPr>
        <w:t>.Л</w:t>
      </w:r>
      <w:proofErr w:type="gramEnd"/>
      <w:r w:rsidR="00AE4738" w:rsidRPr="0092634D">
        <w:rPr>
          <w:b/>
          <w:sz w:val="28"/>
          <w:szCs w:val="28"/>
        </w:rPr>
        <w:t>уге</w:t>
      </w:r>
      <w:proofErr w:type="spellEnd"/>
      <w:r w:rsidR="00AE4738" w:rsidRPr="0092634D">
        <w:rPr>
          <w:b/>
          <w:sz w:val="28"/>
          <w:szCs w:val="28"/>
        </w:rPr>
        <w:t>, в случае успеха готовы приступить к строительству в 2022 году</w:t>
      </w:r>
    </w:p>
    <w:p w:rsidR="000E3F7B" w:rsidRPr="0092634D" w:rsidRDefault="0092634D" w:rsidP="000E3F7B">
      <w:pPr>
        <w:pStyle w:val="a3"/>
        <w:spacing w:after="0" w:line="312" w:lineRule="auto"/>
        <w:ind w:firstLine="567"/>
        <w:jc w:val="both"/>
        <w:rPr>
          <w:b/>
          <w:sz w:val="28"/>
          <w:szCs w:val="28"/>
        </w:rPr>
      </w:pPr>
      <w:r w:rsidRPr="0092634D">
        <w:rPr>
          <w:b/>
          <w:sz w:val="28"/>
          <w:szCs w:val="28"/>
        </w:rPr>
        <w:tab/>
        <w:t xml:space="preserve">По программе </w:t>
      </w:r>
      <w:r w:rsidR="000E3F7B" w:rsidRPr="0092634D">
        <w:rPr>
          <w:b/>
          <w:sz w:val="28"/>
          <w:szCs w:val="28"/>
        </w:rPr>
        <w:t>капитального ремонта на 2022 год запланировано проведение капитального ремонта в 16 многоквартир</w:t>
      </w:r>
      <w:r w:rsidRPr="0092634D">
        <w:rPr>
          <w:b/>
          <w:sz w:val="28"/>
          <w:szCs w:val="28"/>
        </w:rPr>
        <w:t>ных домах на общую сумму 350</w:t>
      </w:r>
      <w:r w:rsidR="000E3F7B" w:rsidRPr="0092634D">
        <w:rPr>
          <w:b/>
          <w:sz w:val="28"/>
          <w:szCs w:val="28"/>
        </w:rPr>
        <w:t xml:space="preserve"> </w:t>
      </w:r>
      <w:r w:rsidR="000751C7">
        <w:rPr>
          <w:b/>
          <w:sz w:val="28"/>
          <w:szCs w:val="28"/>
        </w:rPr>
        <w:t>млн. руб. и проведение проектно-</w:t>
      </w:r>
      <w:r w:rsidR="000E3F7B" w:rsidRPr="0092634D">
        <w:rPr>
          <w:b/>
          <w:sz w:val="28"/>
          <w:szCs w:val="28"/>
        </w:rPr>
        <w:t>изыскательских работ</w:t>
      </w:r>
      <w:r w:rsidRPr="0092634D">
        <w:rPr>
          <w:b/>
          <w:sz w:val="28"/>
          <w:szCs w:val="28"/>
        </w:rPr>
        <w:t xml:space="preserve"> в 25 домах на общую сумму 9</w:t>
      </w:r>
      <w:r w:rsidR="000E3F7B" w:rsidRPr="0092634D">
        <w:rPr>
          <w:b/>
          <w:sz w:val="28"/>
          <w:szCs w:val="28"/>
        </w:rPr>
        <w:t xml:space="preserve"> млн. руб. </w:t>
      </w:r>
      <w:r w:rsidR="000E3F7B" w:rsidRPr="0092634D">
        <w:rPr>
          <w:b/>
          <w:sz w:val="28"/>
          <w:szCs w:val="28"/>
        </w:rPr>
        <w:tab/>
      </w:r>
    </w:p>
    <w:p w:rsidR="000E3F7B" w:rsidRPr="0092634D" w:rsidRDefault="000E3F7B" w:rsidP="000E3F7B">
      <w:pPr>
        <w:pStyle w:val="a3"/>
        <w:spacing w:after="0" w:line="312" w:lineRule="auto"/>
        <w:ind w:firstLine="567"/>
        <w:jc w:val="both"/>
        <w:rPr>
          <w:b/>
          <w:sz w:val="28"/>
          <w:szCs w:val="28"/>
        </w:rPr>
      </w:pPr>
      <w:r w:rsidRPr="0092634D">
        <w:rPr>
          <w:b/>
          <w:sz w:val="28"/>
          <w:szCs w:val="28"/>
        </w:rPr>
        <w:lastRenderedPageBreak/>
        <w:tab/>
        <w:t xml:space="preserve">В том числе по 6 многоквартирным домам на территории </w:t>
      </w:r>
      <w:proofErr w:type="spellStart"/>
      <w:r w:rsidRPr="0092634D">
        <w:rPr>
          <w:b/>
          <w:sz w:val="28"/>
          <w:szCs w:val="28"/>
        </w:rPr>
        <w:t>Лужского</w:t>
      </w:r>
      <w:proofErr w:type="spellEnd"/>
      <w:r w:rsidRPr="0092634D">
        <w:rPr>
          <w:b/>
          <w:sz w:val="28"/>
          <w:szCs w:val="28"/>
        </w:rPr>
        <w:t xml:space="preserve"> городского поселения работы будут проводиться ранее установленного программой срока:</w:t>
      </w:r>
    </w:p>
    <w:p w:rsidR="000E3F7B" w:rsidRDefault="0092634D" w:rsidP="0092634D">
      <w:pPr>
        <w:pStyle w:val="a3"/>
        <w:spacing w:after="0" w:line="312" w:lineRule="auto"/>
        <w:ind w:firstLine="567"/>
        <w:jc w:val="both"/>
        <w:rPr>
          <w:b/>
          <w:sz w:val="28"/>
          <w:szCs w:val="28"/>
        </w:rPr>
      </w:pPr>
      <w:r w:rsidRPr="00A65EA3">
        <w:rPr>
          <w:b/>
          <w:sz w:val="28"/>
          <w:szCs w:val="28"/>
        </w:rPr>
        <w:t xml:space="preserve">Это </w:t>
      </w:r>
      <w:proofErr w:type="spellStart"/>
      <w:r w:rsidRPr="00A65EA3">
        <w:rPr>
          <w:b/>
          <w:sz w:val="28"/>
          <w:szCs w:val="28"/>
        </w:rPr>
        <w:t>мкд</w:t>
      </w:r>
      <w:proofErr w:type="spellEnd"/>
      <w:r w:rsidRPr="00A65EA3">
        <w:rPr>
          <w:b/>
          <w:sz w:val="28"/>
          <w:szCs w:val="28"/>
        </w:rPr>
        <w:t xml:space="preserve"> на  пр. Кирова д. 79а,  пр. Урицкого д. 73, </w:t>
      </w:r>
      <w:r w:rsidR="000E3F7B" w:rsidRPr="00A65EA3">
        <w:rPr>
          <w:b/>
          <w:sz w:val="28"/>
          <w:szCs w:val="28"/>
        </w:rPr>
        <w:t>ул. Набережная</w:t>
      </w:r>
      <w:r w:rsidRPr="00A65EA3">
        <w:rPr>
          <w:b/>
          <w:sz w:val="28"/>
          <w:szCs w:val="28"/>
        </w:rPr>
        <w:t xml:space="preserve"> д. 1,  пр. Кирова д. 81, ул. Ленинградская д. 21А, </w:t>
      </w:r>
      <w:r w:rsidR="000E3F7B" w:rsidRPr="00A65EA3">
        <w:rPr>
          <w:b/>
          <w:sz w:val="28"/>
          <w:szCs w:val="28"/>
        </w:rPr>
        <w:t>пр. Володарского д.</w:t>
      </w:r>
      <w:r w:rsidR="00813AD9" w:rsidRPr="00A65EA3">
        <w:rPr>
          <w:b/>
          <w:sz w:val="28"/>
          <w:szCs w:val="28"/>
        </w:rPr>
        <w:t xml:space="preserve"> 28.</w:t>
      </w:r>
      <w:r w:rsidR="000E3F7B" w:rsidRPr="00A65EA3">
        <w:rPr>
          <w:b/>
          <w:sz w:val="28"/>
          <w:szCs w:val="28"/>
        </w:rPr>
        <w:t xml:space="preserve">  </w:t>
      </w:r>
      <w:r w:rsidR="00A65EA3" w:rsidRPr="00A65EA3">
        <w:rPr>
          <w:b/>
          <w:sz w:val="28"/>
          <w:szCs w:val="28"/>
        </w:rPr>
        <w:t>З</w:t>
      </w:r>
      <w:r w:rsidRPr="00A65EA3">
        <w:rPr>
          <w:b/>
          <w:sz w:val="28"/>
          <w:szCs w:val="28"/>
        </w:rPr>
        <w:t>апланирован ремонт кровель, фасадов</w:t>
      </w:r>
      <w:r w:rsidR="00A65EA3" w:rsidRPr="00A65EA3">
        <w:rPr>
          <w:b/>
          <w:sz w:val="28"/>
          <w:szCs w:val="28"/>
        </w:rPr>
        <w:t>, внутридомовых инженерных сетей</w:t>
      </w:r>
      <w:r w:rsidR="00813AD9" w:rsidRPr="00A65EA3">
        <w:rPr>
          <w:b/>
          <w:sz w:val="28"/>
          <w:szCs w:val="28"/>
        </w:rPr>
        <w:t>, замена лифтового оборудования.</w:t>
      </w:r>
    </w:p>
    <w:p w:rsidR="003C5621" w:rsidRPr="00A65EA3" w:rsidRDefault="003C5621" w:rsidP="0092634D">
      <w:pPr>
        <w:pStyle w:val="a3"/>
        <w:spacing w:after="0" w:line="312" w:lineRule="auto"/>
        <w:ind w:firstLine="567"/>
        <w:jc w:val="both"/>
        <w:rPr>
          <w:b/>
          <w:sz w:val="28"/>
          <w:szCs w:val="28"/>
        </w:rPr>
      </w:pPr>
      <w:r>
        <w:rPr>
          <w:b/>
          <w:sz w:val="28"/>
          <w:szCs w:val="28"/>
        </w:rPr>
        <w:t>Планируем:</w:t>
      </w:r>
    </w:p>
    <w:p w:rsidR="000E3F7B" w:rsidRPr="003C5621" w:rsidRDefault="000E3F7B" w:rsidP="003C5621">
      <w:pPr>
        <w:pStyle w:val="a3"/>
        <w:spacing w:after="0" w:line="312" w:lineRule="auto"/>
        <w:ind w:firstLine="567"/>
        <w:jc w:val="both"/>
        <w:rPr>
          <w:b/>
          <w:color w:val="FF0000"/>
          <w:sz w:val="28"/>
          <w:szCs w:val="28"/>
        </w:rPr>
      </w:pPr>
      <w:r w:rsidRPr="000E3F7B">
        <w:rPr>
          <w:b/>
          <w:color w:val="FF0000"/>
          <w:sz w:val="28"/>
          <w:szCs w:val="28"/>
        </w:rPr>
        <w:tab/>
      </w:r>
      <w:r w:rsidR="004D5FA0" w:rsidRPr="004D5FA0">
        <w:rPr>
          <w:b/>
          <w:sz w:val="28"/>
          <w:szCs w:val="28"/>
        </w:rPr>
        <w:t xml:space="preserve">- </w:t>
      </w:r>
      <w:r w:rsidRPr="000E3F7B">
        <w:rPr>
          <w:b/>
          <w:color w:val="FF0000"/>
          <w:sz w:val="28"/>
          <w:szCs w:val="28"/>
        </w:rPr>
        <w:tab/>
      </w:r>
      <w:r w:rsidRPr="004D5FA0">
        <w:rPr>
          <w:b/>
          <w:sz w:val="28"/>
          <w:szCs w:val="28"/>
        </w:rPr>
        <w:t xml:space="preserve">Завершение строительно-монтажных работ по объекту: «Распределительный газопровод  </w:t>
      </w:r>
      <w:proofErr w:type="spellStart"/>
      <w:r w:rsidRPr="004D5FA0">
        <w:rPr>
          <w:b/>
          <w:sz w:val="28"/>
          <w:szCs w:val="28"/>
        </w:rPr>
        <w:t>мкр</w:t>
      </w:r>
      <w:proofErr w:type="spellEnd"/>
      <w:r w:rsidRPr="004D5FA0">
        <w:rPr>
          <w:b/>
          <w:sz w:val="28"/>
          <w:szCs w:val="28"/>
        </w:rPr>
        <w:t xml:space="preserve">. Заречный от пр. </w:t>
      </w:r>
      <w:proofErr w:type="gramStart"/>
      <w:r w:rsidRPr="004D5FA0">
        <w:rPr>
          <w:b/>
          <w:sz w:val="28"/>
          <w:szCs w:val="28"/>
        </w:rPr>
        <w:t>Комсомольский</w:t>
      </w:r>
      <w:proofErr w:type="gramEnd"/>
      <w:r w:rsidRPr="004D5FA0">
        <w:rPr>
          <w:b/>
          <w:sz w:val="28"/>
          <w:szCs w:val="28"/>
        </w:rPr>
        <w:t xml:space="preserve"> до  ул. Алексея Васильева в г. Луга»;</w:t>
      </w:r>
    </w:p>
    <w:p w:rsidR="000E3F7B" w:rsidRPr="004D5FA0" w:rsidRDefault="004D5FA0" w:rsidP="000E3F7B">
      <w:pPr>
        <w:pStyle w:val="a3"/>
        <w:spacing w:after="0" w:line="312" w:lineRule="auto"/>
        <w:ind w:firstLine="567"/>
        <w:jc w:val="both"/>
        <w:rPr>
          <w:b/>
          <w:sz w:val="28"/>
          <w:szCs w:val="28"/>
        </w:rPr>
      </w:pPr>
      <w:r w:rsidRPr="004D5FA0">
        <w:rPr>
          <w:b/>
          <w:sz w:val="28"/>
          <w:szCs w:val="28"/>
        </w:rPr>
        <w:t xml:space="preserve">- </w:t>
      </w:r>
      <w:r w:rsidR="000E3F7B" w:rsidRPr="004D5FA0">
        <w:rPr>
          <w:b/>
          <w:sz w:val="28"/>
          <w:szCs w:val="28"/>
        </w:rPr>
        <w:t>Завершение строительно-монтажных работ по объекту: «</w:t>
      </w:r>
      <w:proofErr w:type="spellStart"/>
      <w:r w:rsidR="000E3F7B" w:rsidRPr="004D5FA0">
        <w:rPr>
          <w:b/>
          <w:sz w:val="28"/>
          <w:szCs w:val="28"/>
        </w:rPr>
        <w:t>Внутрипоселковый</w:t>
      </w:r>
      <w:proofErr w:type="spellEnd"/>
      <w:r w:rsidR="000E3F7B" w:rsidRPr="004D5FA0">
        <w:rPr>
          <w:b/>
          <w:sz w:val="28"/>
          <w:szCs w:val="28"/>
        </w:rPr>
        <w:t xml:space="preserve"> газопровод в п. </w:t>
      </w:r>
      <w:proofErr w:type="spellStart"/>
      <w:r w:rsidR="000E3F7B" w:rsidRPr="004D5FA0">
        <w:rPr>
          <w:b/>
          <w:sz w:val="28"/>
          <w:szCs w:val="28"/>
        </w:rPr>
        <w:t>Мшинск</w:t>
      </w:r>
      <w:r w:rsidRPr="004D5FA0">
        <w:rPr>
          <w:b/>
          <w:sz w:val="28"/>
          <w:szCs w:val="28"/>
        </w:rPr>
        <w:t>ая</w:t>
      </w:r>
      <w:proofErr w:type="spellEnd"/>
      <w:proofErr w:type="gramStart"/>
      <w:r w:rsidRPr="004D5FA0">
        <w:rPr>
          <w:b/>
          <w:sz w:val="28"/>
          <w:szCs w:val="28"/>
        </w:rPr>
        <w:t xml:space="preserve"> </w:t>
      </w:r>
      <w:r w:rsidR="000E3F7B" w:rsidRPr="004D5FA0">
        <w:rPr>
          <w:b/>
          <w:sz w:val="28"/>
          <w:szCs w:val="28"/>
        </w:rPr>
        <w:t>;</w:t>
      </w:r>
      <w:proofErr w:type="gramEnd"/>
    </w:p>
    <w:p w:rsidR="000E3F7B" w:rsidRPr="004D5FA0" w:rsidRDefault="004D5FA0" w:rsidP="000E3F7B">
      <w:pPr>
        <w:pStyle w:val="a3"/>
        <w:spacing w:after="0" w:line="312" w:lineRule="auto"/>
        <w:ind w:firstLine="567"/>
        <w:jc w:val="both"/>
        <w:rPr>
          <w:b/>
          <w:sz w:val="28"/>
          <w:szCs w:val="28"/>
        </w:rPr>
      </w:pPr>
      <w:r>
        <w:rPr>
          <w:b/>
          <w:sz w:val="28"/>
          <w:szCs w:val="28"/>
        </w:rPr>
        <w:t xml:space="preserve">- </w:t>
      </w:r>
      <w:r w:rsidR="000E3F7B" w:rsidRPr="004D5FA0">
        <w:rPr>
          <w:b/>
          <w:sz w:val="28"/>
          <w:szCs w:val="28"/>
        </w:rPr>
        <w:tab/>
        <w:t xml:space="preserve">Завершение проектно-изыскательских работ по объекту: «Газопровод межпоселковый высокого давления II категории от дер.  </w:t>
      </w:r>
      <w:proofErr w:type="spellStart"/>
      <w:r w:rsidR="000E3F7B" w:rsidRPr="004D5FA0">
        <w:rPr>
          <w:b/>
          <w:sz w:val="28"/>
          <w:szCs w:val="28"/>
        </w:rPr>
        <w:t>Ретюнь</w:t>
      </w:r>
      <w:proofErr w:type="spellEnd"/>
      <w:r w:rsidR="000E3F7B" w:rsidRPr="004D5FA0">
        <w:rPr>
          <w:b/>
          <w:sz w:val="28"/>
          <w:szCs w:val="28"/>
        </w:rPr>
        <w:t xml:space="preserve"> до пос. </w:t>
      </w:r>
      <w:proofErr w:type="spellStart"/>
      <w:r w:rsidR="000E3F7B" w:rsidRPr="004D5FA0">
        <w:rPr>
          <w:b/>
          <w:sz w:val="28"/>
          <w:szCs w:val="28"/>
        </w:rPr>
        <w:t>Володарское</w:t>
      </w:r>
      <w:proofErr w:type="spellEnd"/>
      <w:r w:rsidR="000E3F7B" w:rsidRPr="004D5FA0">
        <w:rPr>
          <w:b/>
          <w:sz w:val="28"/>
          <w:szCs w:val="28"/>
        </w:rPr>
        <w:t>», (протяженность – 11 км);</w:t>
      </w:r>
    </w:p>
    <w:p w:rsidR="000E3F7B" w:rsidRPr="004D5FA0" w:rsidRDefault="004D5FA0" w:rsidP="000E3F7B">
      <w:pPr>
        <w:pStyle w:val="a3"/>
        <w:spacing w:after="0" w:line="312" w:lineRule="auto"/>
        <w:ind w:firstLine="567"/>
        <w:jc w:val="both"/>
        <w:rPr>
          <w:b/>
          <w:sz w:val="28"/>
          <w:szCs w:val="28"/>
        </w:rPr>
      </w:pPr>
      <w:r>
        <w:rPr>
          <w:b/>
          <w:sz w:val="28"/>
          <w:szCs w:val="28"/>
        </w:rPr>
        <w:t xml:space="preserve"> -</w:t>
      </w:r>
      <w:r w:rsidR="000E3F7B" w:rsidRPr="004D5FA0">
        <w:rPr>
          <w:b/>
          <w:sz w:val="28"/>
          <w:szCs w:val="28"/>
        </w:rPr>
        <w:tab/>
        <w:t xml:space="preserve">Завершение проектно-изыскательских работ по объекту: «Газопровод межпоселковый среднего давления от пос. Межозерный до пос. </w:t>
      </w:r>
      <w:proofErr w:type="spellStart"/>
      <w:r w:rsidR="000E3F7B" w:rsidRPr="004D5FA0">
        <w:rPr>
          <w:b/>
          <w:sz w:val="28"/>
          <w:szCs w:val="28"/>
        </w:rPr>
        <w:t>Скреблово</w:t>
      </w:r>
      <w:proofErr w:type="spellEnd"/>
      <w:r w:rsidR="000E3F7B" w:rsidRPr="004D5FA0">
        <w:rPr>
          <w:b/>
          <w:sz w:val="28"/>
          <w:szCs w:val="28"/>
        </w:rPr>
        <w:t>» (протяженность – 8 км);</w:t>
      </w:r>
    </w:p>
    <w:p w:rsidR="000E3F7B" w:rsidRPr="00447F58" w:rsidRDefault="004D5FA0" w:rsidP="00447F58">
      <w:pPr>
        <w:pStyle w:val="a3"/>
        <w:spacing w:after="0" w:line="312" w:lineRule="auto"/>
        <w:ind w:firstLine="567"/>
        <w:jc w:val="both"/>
        <w:rPr>
          <w:b/>
          <w:sz w:val="28"/>
          <w:szCs w:val="28"/>
        </w:rPr>
      </w:pPr>
      <w:r>
        <w:rPr>
          <w:b/>
          <w:sz w:val="28"/>
          <w:szCs w:val="28"/>
        </w:rPr>
        <w:t xml:space="preserve">- </w:t>
      </w:r>
      <w:r w:rsidR="000E3F7B" w:rsidRPr="004D5FA0">
        <w:rPr>
          <w:b/>
          <w:sz w:val="28"/>
          <w:szCs w:val="28"/>
        </w:rPr>
        <w:tab/>
        <w:t>Передача проектной документации в АО «Газпром газораспределение» для строительства газопроводов: «Распределите</w:t>
      </w:r>
      <w:r w:rsidR="00BF7DEC">
        <w:rPr>
          <w:b/>
          <w:sz w:val="28"/>
          <w:szCs w:val="28"/>
        </w:rPr>
        <w:t xml:space="preserve">льный газопровод в д. </w:t>
      </w:r>
      <w:proofErr w:type="spellStart"/>
      <w:r w:rsidR="00BF7DEC">
        <w:rPr>
          <w:b/>
          <w:sz w:val="28"/>
          <w:szCs w:val="28"/>
        </w:rPr>
        <w:t>Ретюнь</w:t>
      </w:r>
      <w:proofErr w:type="spellEnd"/>
      <w:proofErr w:type="gramStart"/>
      <w:r w:rsidR="00BF7DEC">
        <w:rPr>
          <w:b/>
          <w:sz w:val="28"/>
          <w:szCs w:val="28"/>
        </w:rPr>
        <w:t xml:space="preserve"> </w:t>
      </w:r>
      <w:r w:rsidR="000E3F7B" w:rsidRPr="004D5FA0">
        <w:rPr>
          <w:b/>
          <w:sz w:val="28"/>
          <w:szCs w:val="28"/>
        </w:rPr>
        <w:t>,</w:t>
      </w:r>
      <w:proofErr w:type="gramEnd"/>
      <w:r w:rsidR="000E3F7B" w:rsidRPr="004D5FA0">
        <w:rPr>
          <w:b/>
          <w:sz w:val="28"/>
          <w:szCs w:val="28"/>
        </w:rPr>
        <w:t xml:space="preserve"> «Газопрово</w:t>
      </w:r>
      <w:r w:rsidR="00BF7DEC">
        <w:rPr>
          <w:b/>
          <w:sz w:val="28"/>
          <w:szCs w:val="28"/>
        </w:rPr>
        <w:t xml:space="preserve">д межпоселковый д. </w:t>
      </w:r>
      <w:proofErr w:type="spellStart"/>
      <w:r w:rsidR="00BF7DEC">
        <w:rPr>
          <w:b/>
          <w:sz w:val="28"/>
          <w:szCs w:val="28"/>
        </w:rPr>
        <w:t>Заклинье</w:t>
      </w:r>
      <w:proofErr w:type="spellEnd"/>
      <w:r w:rsidR="00BF7DEC">
        <w:rPr>
          <w:b/>
          <w:sz w:val="28"/>
          <w:szCs w:val="28"/>
        </w:rPr>
        <w:t xml:space="preserve"> -  </w:t>
      </w:r>
      <w:proofErr w:type="spellStart"/>
      <w:r w:rsidR="00BF7DEC">
        <w:rPr>
          <w:b/>
          <w:sz w:val="28"/>
          <w:szCs w:val="28"/>
        </w:rPr>
        <w:t>Смешино</w:t>
      </w:r>
      <w:proofErr w:type="spellEnd"/>
      <w:r w:rsidR="00BF7DEC">
        <w:rPr>
          <w:b/>
          <w:sz w:val="28"/>
          <w:szCs w:val="28"/>
        </w:rPr>
        <w:t xml:space="preserve"> – Турово - </w:t>
      </w:r>
      <w:proofErr w:type="spellStart"/>
      <w:r w:rsidR="00BF7DEC">
        <w:rPr>
          <w:b/>
          <w:sz w:val="28"/>
          <w:szCs w:val="28"/>
        </w:rPr>
        <w:t>Нелаи</w:t>
      </w:r>
      <w:proofErr w:type="spellEnd"/>
      <w:r w:rsidR="00BF7DEC">
        <w:rPr>
          <w:b/>
          <w:sz w:val="28"/>
          <w:szCs w:val="28"/>
        </w:rPr>
        <w:t xml:space="preserve"> -</w:t>
      </w:r>
      <w:r w:rsidR="000E3F7B" w:rsidRPr="004D5FA0">
        <w:rPr>
          <w:b/>
          <w:sz w:val="28"/>
          <w:szCs w:val="28"/>
        </w:rPr>
        <w:t xml:space="preserve"> </w:t>
      </w:r>
      <w:proofErr w:type="spellStart"/>
      <w:r w:rsidR="000E3F7B" w:rsidRPr="004D5FA0">
        <w:rPr>
          <w:b/>
          <w:sz w:val="28"/>
          <w:szCs w:val="28"/>
        </w:rPr>
        <w:t>Слапи</w:t>
      </w:r>
      <w:proofErr w:type="spellEnd"/>
      <w:r w:rsidR="000E3F7B" w:rsidRPr="004D5FA0">
        <w:rPr>
          <w:b/>
          <w:sz w:val="28"/>
          <w:szCs w:val="28"/>
        </w:rPr>
        <w:t xml:space="preserve"> с отводом на </w:t>
      </w:r>
      <w:proofErr w:type="spellStart"/>
      <w:r w:rsidR="000E3F7B" w:rsidRPr="004D5FA0">
        <w:rPr>
          <w:b/>
          <w:sz w:val="28"/>
          <w:szCs w:val="28"/>
        </w:rPr>
        <w:t>Лужский</w:t>
      </w:r>
      <w:proofErr w:type="spellEnd"/>
      <w:r w:rsidR="000E3F7B" w:rsidRPr="004D5FA0">
        <w:rPr>
          <w:b/>
          <w:sz w:val="28"/>
          <w:szCs w:val="28"/>
        </w:rPr>
        <w:t xml:space="preserve"> лесной </w:t>
      </w:r>
      <w:proofErr w:type="spellStart"/>
      <w:r w:rsidR="000E3F7B" w:rsidRPr="004D5FA0">
        <w:rPr>
          <w:b/>
          <w:sz w:val="28"/>
          <w:szCs w:val="28"/>
        </w:rPr>
        <w:t>селекционно</w:t>
      </w:r>
      <w:proofErr w:type="spellEnd"/>
      <w:r w:rsidR="000E3F7B" w:rsidRPr="004D5FA0">
        <w:rPr>
          <w:b/>
          <w:sz w:val="28"/>
          <w:szCs w:val="28"/>
        </w:rPr>
        <w:t xml:space="preserve">-семеноводческий центр», «Газопровод высокого давления к объекту «Жилая застройка в г. Луга </w:t>
      </w:r>
      <w:proofErr w:type="spellStart"/>
      <w:r w:rsidR="000E3F7B" w:rsidRPr="004D5FA0">
        <w:rPr>
          <w:b/>
          <w:sz w:val="28"/>
          <w:szCs w:val="28"/>
        </w:rPr>
        <w:t>мкр</w:t>
      </w:r>
      <w:proofErr w:type="spellEnd"/>
      <w:r w:rsidR="000E3F7B" w:rsidRPr="004D5FA0">
        <w:rPr>
          <w:b/>
          <w:sz w:val="28"/>
          <w:szCs w:val="28"/>
        </w:rPr>
        <w:t xml:space="preserve">. </w:t>
      </w:r>
      <w:proofErr w:type="spellStart"/>
      <w:r w:rsidR="000E3F7B" w:rsidRPr="004D5FA0">
        <w:rPr>
          <w:b/>
          <w:sz w:val="28"/>
          <w:szCs w:val="28"/>
        </w:rPr>
        <w:t>Ша</w:t>
      </w:r>
      <w:r w:rsidR="00447F58">
        <w:rPr>
          <w:b/>
          <w:sz w:val="28"/>
          <w:szCs w:val="28"/>
        </w:rPr>
        <w:t>лово</w:t>
      </w:r>
      <w:proofErr w:type="spellEnd"/>
      <w:r w:rsidR="00447F58">
        <w:rPr>
          <w:b/>
          <w:sz w:val="28"/>
          <w:szCs w:val="28"/>
        </w:rPr>
        <w:t>»;</w:t>
      </w:r>
    </w:p>
    <w:p w:rsidR="000E3F7B" w:rsidRPr="00447F58" w:rsidRDefault="000E3F7B" w:rsidP="000E3F7B">
      <w:pPr>
        <w:pStyle w:val="a3"/>
        <w:spacing w:after="0" w:line="312" w:lineRule="auto"/>
        <w:ind w:firstLine="567"/>
        <w:jc w:val="both"/>
        <w:rPr>
          <w:b/>
          <w:sz w:val="28"/>
          <w:szCs w:val="28"/>
        </w:rPr>
      </w:pPr>
      <w:r w:rsidRPr="00447F58">
        <w:rPr>
          <w:b/>
          <w:sz w:val="28"/>
          <w:szCs w:val="28"/>
        </w:rPr>
        <w:t>Субсидии на поддержку развития общественной инфраструктуры муниципального</w:t>
      </w:r>
      <w:r w:rsidR="00EE6F72">
        <w:rPr>
          <w:b/>
          <w:sz w:val="28"/>
          <w:szCs w:val="28"/>
        </w:rPr>
        <w:t xml:space="preserve"> значения </w:t>
      </w:r>
    </w:p>
    <w:p w:rsidR="000E3F7B" w:rsidRPr="00447F58" w:rsidRDefault="000E3F7B" w:rsidP="000E3F7B">
      <w:pPr>
        <w:pStyle w:val="a3"/>
        <w:spacing w:after="0" w:line="312" w:lineRule="auto"/>
        <w:ind w:firstLine="567"/>
        <w:jc w:val="both"/>
        <w:rPr>
          <w:b/>
          <w:sz w:val="28"/>
          <w:szCs w:val="28"/>
        </w:rPr>
      </w:pPr>
      <w:r w:rsidRPr="00447F58">
        <w:rPr>
          <w:b/>
          <w:sz w:val="28"/>
          <w:szCs w:val="28"/>
        </w:rPr>
        <w:t>В с</w:t>
      </w:r>
      <w:r w:rsidR="0017484C">
        <w:rPr>
          <w:b/>
          <w:sz w:val="28"/>
          <w:szCs w:val="28"/>
        </w:rPr>
        <w:t xml:space="preserve">чет </w:t>
      </w:r>
      <w:proofErr w:type="gramStart"/>
      <w:r w:rsidR="0017484C">
        <w:rPr>
          <w:b/>
          <w:sz w:val="28"/>
          <w:szCs w:val="28"/>
        </w:rPr>
        <w:t>денежных средств, распределённых</w:t>
      </w:r>
      <w:r w:rsidRPr="00447F58">
        <w:rPr>
          <w:b/>
          <w:sz w:val="28"/>
          <w:szCs w:val="28"/>
        </w:rPr>
        <w:t xml:space="preserve"> из депутатского фонда  депутата ЗАГС Ленинградской области Н.О. Коваля  в 2022 году запланированы</w:t>
      </w:r>
      <w:proofErr w:type="gramEnd"/>
      <w:r w:rsidRPr="00447F58">
        <w:rPr>
          <w:b/>
          <w:sz w:val="28"/>
          <w:szCs w:val="28"/>
        </w:rPr>
        <w:t xml:space="preserve"> следующие мероприятия:</w:t>
      </w:r>
    </w:p>
    <w:p w:rsidR="00447F58" w:rsidRPr="00447F58" w:rsidRDefault="000E3F7B" w:rsidP="00447F58">
      <w:pPr>
        <w:pStyle w:val="a3"/>
        <w:spacing w:after="0" w:line="312" w:lineRule="auto"/>
        <w:ind w:firstLine="567"/>
        <w:jc w:val="both"/>
        <w:rPr>
          <w:b/>
          <w:sz w:val="28"/>
          <w:szCs w:val="28"/>
        </w:rPr>
      </w:pPr>
      <w:r w:rsidRPr="00447F58">
        <w:rPr>
          <w:b/>
          <w:sz w:val="28"/>
          <w:szCs w:val="28"/>
        </w:rPr>
        <w:lastRenderedPageBreak/>
        <w:t xml:space="preserve">-оборудование детской игровой площадки по адресу:  г. Луга, </w:t>
      </w:r>
      <w:r w:rsidR="00247B55">
        <w:rPr>
          <w:b/>
          <w:sz w:val="28"/>
          <w:szCs w:val="28"/>
        </w:rPr>
        <w:t xml:space="preserve"> </w:t>
      </w:r>
      <w:proofErr w:type="spellStart"/>
      <w:r w:rsidR="00247B55">
        <w:rPr>
          <w:b/>
          <w:sz w:val="28"/>
          <w:szCs w:val="28"/>
        </w:rPr>
        <w:t>мкр</w:t>
      </w:r>
      <w:proofErr w:type="spellEnd"/>
      <w:r w:rsidR="00247B55">
        <w:rPr>
          <w:b/>
          <w:sz w:val="28"/>
          <w:szCs w:val="28"/>
        </w:rPr>
        <w:t xml:space="preserve"> ЦАОК</w:t>
      </w:r>
    </w:p>
    <w:p w:rsidR="000E3F7B" w:rsidRPr="00447F58" w:rsidRDefault="000E3F7B" w:rsidP="00447F58">
      <w:pPr>
        <w:pStyle w:val="a3"/>
        <w:spacing w:after="0" w:line="312" w:lineRule="auto"/>
        <w:ind w:firstLine="567"/>
        <w:jc w:val="both"/>
        <w:rPr>
          <w:b/>
          <w:sz w:val="28"/>
          <w:szCs w:val="28"/>
        </w:rPr>
      </w:pPr>
      <w:r w:rsidRPr="00447F58">
        <w:rPr>
          <w:b/>
          <w:sz w:val="28"/>
          <w:szCs w:val="28"/>
        </w:rPr>
        <w:t xml:space="preserve">-приобретение и установка детского игрового комплекса по адресу: </w:t>
      </w:r>
      <w:proofErr w:type="gramStart"/>
      <w:r w:rsidRPr="00447F58">
        <w:rPr>
          <w:b/>
          <w:sz w:val="28"/>
          <w:szCs w:val="28"/>
        </w:rPr>
        <w:t>г</w:t>
      </w:r>
      <w:proofErr w:type="gramEnd"/>
      <w:r w:rsidRPr="00447F58">
        <w:rPr>
          <w:b/>
          <w:sz w:val="28"/>
          <w:szCs w:val="28"/>
        </w:rPr>
        <w:t xml:space="preserve"> Луга, пр. Кирова, между д. 87 и </w:t>
      </w:r>
      <w:r w:rsidR="00447F58" w:rsidRPr="00447F58">
        <w:rPr>
          <w:b/>
          <w:sz w:val="28"/>
          <w:szCs w:val="28"/>
        </w:rPr>
        <w:t xml:space="preserve">д. 89 </w:t>
      </w:r>
    </w:p>
    <w:p w:rsidR="000E3F7B" w:rsidRPr="00247B55" w:rsidRDefault="000E3F7B" w:rsidP="00247B55">
      <w:pPr>
        <w:pStyle w:val="a3"/>
        <w:spacing w:after="0" w:line="312" w:lineRule="auto"/>
        <w:ind w:firstLine="567"/>
        <w:jc w:val="both"/>
        <w:rPr>
          <w:b/>
          <w:sz w:val="28"/>
          <w:szCs w:val="28"/>
        </w:rPr>
      </w:pPr>
      <w:r w:rsidRPr="00447F58">
        <w:rPr>
          <w:b/>
          <w:sz w:val="28"/>
          <w:szCs w:val="28"/>
        </w:rPr>
        <w:t>-приобретение и установка детского игрового комплекса по адресу:  г. Луга, у домов пр. Володарского д. 28, ул. Победы д. 3, ул. Красной Артиллерии д</w:t>
      </w:r>
      <w:r w:rsidR="00447F58" w:rsidRPr="00447F58">
        <w:rPr>
          <w:b/>
          <w:sz w:val="28"/>
          <w:szCs w:val="28"/>
        </w:rPr>
        <w:t xml:space="preserve">. 15 </w:t>
      </w:r>
    </w:p>
    <w:p w:rsidR="000E3F7B" w:rsidRPr="00447F58" w:rsidRDefault="00447F58" w:rsidP="00447F58">
      <w:pPr>
        <w:pStyle w:val="a3"/>
        <w:spacing w:after="0" w:line="312" w:lineRule="auto"/>
        <w:ind w:firstLine="567"/>
        <w:jc w:val="both"/>
        <w:rPr>
          <w:b/>
          <w:sz w:val="28"/>
          <w:szCs w:val="28"/>
        </w:rPr>
      </w:pPr>
      <w:r w:rsidRPr="00447F58">
        <w:rPr>
          <w:b/>
          <w:sz w:val="28"/>
          <w:szCs w:val="28"/>
        </w:rPr>
        <w:t xml:space="preserve">ПО ПРОГРАММЕ </w:t>
      </w:r>
      <w:r w:rsidR="000E3F7B" w:rsidRPr="00447F58">
        <w:rPr>
          <w:b/>
          <w:sz w:val="28"/>
          <w:szCs w:val="28"/>
        </w:rPr>
        <w:t>ФОРМИРО</w:t>
      </w:r>
      <w:r w:rsidRPr="00447F58">
        <w:rPr>
          <w:b/>
          <w:sz w:val="28"/>
          <w:szCs w:val="28"/>
        </w:rPr>
        <w:t>ВАНИЕ КОМФОРТНОЙ ГРОДСКОЙ СРЕДЫ</w:t>
      </w:r>
    </w:p>
    <w:p w:rsidR="000E3F7B" w:rsidRPr="00447F58" w:rsidRDefault="000E3F7B" w:rsidP="000E3F7B">
      <w:pPr>
        <w:pStyle w:val="a3"/>
        <w:spacing w:after="0" w:line="312" w:lineRule="auto"/>
        <w:ind w:firstLine="567"/>
        <w:jc w:val="both"/>
        <w:rPr>
          <w:b/>
          <w:sz w:val="28"/>
          <w:szCs w:val="28"/>
        </w:rPr>
      </w:pPr>
      <w:r w:rsidRPr="00447F58">
        <w:rPr>
          <w:b/>
          <w:sz w:val="28"/>
          <w:szCs w:val="28"/>
        </w:rPr>
        <w:t xml:space="preserve">В 2022 году на территории </w:t>
      </w:r>
      <w:proofErr w:type="spellStart"/>
      <w:r w:rsidRPr="00447F58">
        <w:rPr>
          <w:b/>
          <w:sz w:val="28"/>
          <w:szCs w:val="28"/>
        </w:rPr>
        <w:t>Лужского</w:t>
      </w:r>
      <w:proofErr w:type="spellEnd"/>
      <w:r w:rsidRPr="00447F58">
        <w:rPr>
          <w:b/>
          <w:sz w:val="28"/>
          <w:szCs w:val="28"/>
        </w:rPr>
        <w:t xml:space="preserve"> района будут выполнены работы по благоустройству общественных территорий в 7 поселениях: г. Луга, д. </w:t>
      </w:r>
      <w:proofErr w:type="spellStart"/>
      <w:r w:rsidRPr="00447F58">
        <w:rPr>
          <w:b/>
          <w:sz w:val="28"/>
          <w:szCs w:val="28"/>
        </w:rPr>
        <w:t>Заклинье</w:t>
      </w:r>
      <w:proofErr w:type="spellEnd"/>
      <w:r w:rsidRPr="00447F58">
        <w:rPr>
          <w:b/>
          <w:sz w:val="28"/>
          <w:szCs w:val="28"/>
        </w:rPr>
        <w:t xml:space="preserve">, п. Толмачево, п. </w:t>
      </w:r>
      <w:proofErr w:type="spellStart"/>
      <w:r w:rsidRPr="00447F58">
        <w:rPr>
          <w:b/>
          <w:sz w:val="28"/>
          <w:szCs w:val="28"/>
        </w:rPr>
        <w:t>Ретюнь</w:t>
      </w:r>
      <w:proofErr w:type="spellEnd"/>
      <w:r w:rsidRPr="00447F58">
        <w:rPr>
          <w:b/>
          <w:sz w:val="28"/>
          <w:szCs w:val="28"/>
        </w:rPr>
        <w:t xml:space="preserve">, п. </w:t>
      </w:r>
      <w:proofErr w:type="spellStart"/>
      <w:r w:rsidRPr="00447F58">
        <w:rPr>
          <w:b/>
          <w:sz w:val="28"/>
          <w:szCs w:val="28"/>
        </w:rPr>
        <w:t>Володарское</w:t>
      </w:r>
      <w:proofErr w:type="spellEnd"/>
      <w:r w:rsidRPr="00447F58">
        <w:rPr>
          <w:b/>
          <w:sz w:val="28"/>
          <w:szCs w:val="28"/>
        </w:rPr>
        <w:t>, п. Волошово, п. Ям-</w:t>
      </w:r>
      <w:proofErr w:type="spellStart"/>
      <w:r w:rsidRPr="00447F58">
        <w:rPr>
          <w:b/>
          <w:sz w:val="28"/>
          <w:szCs w:val="28"/>
        </w:rPr>
        <w:t>Тесово</w:t>
      </w:r>
      <w:proofErr w:type="spellEnd"/>
      <w:r w:rsidRPr="00447F58">
        <w:rPr>
          <w:b/>
          <w:sz w:val="28"/>
          <w:szCs w:val="28"/>
        </w:rPr>
        <w:t>.</w:t>
      </w:r>
    </w:p>
    <w:p w:rsidR="000E3F7B" w:rsidRPr="00160D2B" w:rsidRDefault="0007082C" w:rsidP="0007082C">
      <w:pPr>
        <w:pStyle w:val="a3"/>
        <w:spacing w:after="0" w:line="312" w:lineRule="auto"/>
        <w:jc w:val="both"/>
        <w:rPr>
          <w:b/>
          <w:sz w:val="28"/>
          <w:szCs w:val="28"/>
        </w:rPr>
      </w:pPr>
      <w:r w:rsidRPr="00160D2B">
        <w:rPr>
          <w:b/>
          <w:sz w:val="28"/>
          <w:szCs w:val="28"/>
        </w:rPr>
        <w:t xml:space="preserve">   В г. Луга </w:t>
      </w:r>
      <w:r w:rsidR="000E3F7B" w:rsidRPr="00160D2B">
        <w:rPr>
          <w:b/>
          <w:sz w:val="28"/>
          <w:szCs w:val="28"/>
        </w:rPr>
        <w:t xml:space="preserve"> запланировано бл</w:t>
      </w:r>
      <w:r w:rsidRPr="00160D2B">
        <w:rPr>
          <w:b/>
          <w:sz w:val="28"/>
          <w:szCs w:val="28"/>
        </w:rPr>
        <w:t xml:space="preserve">агоустройства набережной </w:t>
      </w:r>
      <w:r w:rsidR="000E3F7B" w:rsidRPr="00160D2B">
        <w:rPr>
          <w:b/>
          <w:sz w:val="28"/>
          <w:szCs w:val="28"/>
        </w:rPr>
        <w:t xml:space="preserve"> от ул. Болотной до ул. Алексея Васил</w:t>
      </w:r>
      <w:r w:rsidRPr="00160D2B">
        <w:rPr>
          <w:b/>
          <w:sz w:val="28"/>
          <w:szCs w:val="28"/>
        </w:rPr>
        <w:t>ьева</w:t>
      </w:r>
      <w:r w:rsidR="000E3F7B" w:rsidRPr="00160D2B">
        <w:rPr>
          <w:b/>
          <w:sz w:val="28"/>
          <w:szCs w:val="28"/>
        </w:rPr>
        <w:t>.</w:t>
      </w:r>
    </w:p>
    <w:p w:rsidR="000E3F7B" w:rsidRPr="00992817" w:rsidRDefault="000E3F7B" w:rsidP="00247B55">
      <w:pPr>
        <w:pStyle w:val="a3"/>
        <w:spacing w:after="0" w:line="312" w:lineRule="auto"/>
        <w:ind w:firstLine="567"/>
        <w:jc w:val="both"/>
        <w:rPr>
          <w:b/>
          <w:sz w:val="28"/>
          <w:szCs w:val="28"/>
        </w:rPr>
      </w:pPr>
      <w:r w:rsidRPr="00160D2B">
        <w:rPr>
          <w:b/>
          <w:sz w:val="28"/>
          <w:szCs w:val="28"/>
        </w:rPr>
        <w:t xml:space="preserve">Проект предусматривает продолжение реализации благоустройства  набережной  реки Луги. Планируется сохранение  ранее выбранной концепции благоустройства:  устройство пешеходных дорожек, организация освещения, озеленение территории,  установка скамеек и урн. В проекте будут скомбинированы несколько типов мощения: отсев, брусчатка, террасная доска. В концепции благоустройства выбрана  структура плавных дорожек и круглых площадок. </w:t>
      </w:r>
    </w:p>
    <w:p w:rsidR="00992817" w:rsidRPr="00992817" w:rsidRDefault="00247B55" w:rsidP="000E3F7B">
      <w:pPr>
        <w:pStyle w:val="a3"/>
        <w:spacing w:after="0" w:line="312" w:lineRule="auto"/>
        <w:ind w:firstLine="567"/>
        <w:jc w:val="both"/>
        <w:rPr>
          <w:b/>
          <w:sz w:val="28"/>
          <w:szCs w:val="28"/>
        </w:rPr>
      </w:pPr>
      <w:r>
        <w:rPr>
          <w:b/>
          <w:sz w:val="28"/>
          <w:szCs w:val="28"/>
        </w:rPr>
        <w:t>Ремонт дорог</w:t>
      </w:r>
    </w:p>
    <w:p w:rsidR="001727A4" w:rsidRPr="00741AB2" w:rsidRDefault="000E3F7B" w:rsidP="000E3F7B">
      <w:pPr>
        <w:pStyle w:val="a3"/>
        <w:spacing w:after="0" w:line="312" w:lineRule="auto"/>
        <w:ind w:firstLine="567"/>
        <w:jc w:val="both"/>
        <w:rPr>
          <w:b/>
          <w:sz w:val="28"/>
          <w:szCs w:val="28"/>
        </w:rPr>
      </w:pPr>
      <w:r w:rsidRPr="00992817">
        <w:rPr>
          <w:b/>
          <w:sz w:val="28"/>
          <w:szCs w:val="28"/>
        </w:rPr>
        <w:t>В соответствии с распределением субсидий, предоставляемых за счет средств дорожного фонда Ленинградской области на</w:t>
      </w:r>
      <w:r w:rsidR="001727A4" w:rsidRPr="00992817">
        <w:rPr>
          <w:b/>
          <w:sz w:val="28"/>
          <w:szCs w:val="28"/>
        </w:rPr>
        <w:t xml:space="preserve"> ремонт автомобильных </w:t>
      </w:r>
      <w:r w:rsidR="001727A4" w:rsidRPr="00741AB2">
        <w:rPr>
          <w:b/>
          <w:sz w:val="28"/>
          <w:szCs w:val="28"/>
        </w:rPr>
        <w:t>дорог</w:t>
      </w:r>
      <w:r w:rsidR="00992817" w:rsidRPr="00741AB2">
        <w:rPr>
          <w:b/>
          <w:sz w:val="28"/>
          <w:szCs w:val="28"/>
        </w:rPr>
        <w:t xml:space="preserve"> </w:t>
      </w:r>
      <w:r w:rsidR="00741AB2" w:rsidRPr="00741AB2">
        <w:rPr>
          <w:b/>
          <w:sz w:val="28"/>
          <w:szCs w:val="28"/>
        </w:rPr>
        <w:t xml:space="preserve">в </w:t>
      </w:r>
      <w:proofErr w:type="spellStart"/>
      <w:r w:rsidR="00741AB2" w:rsidRPr="00741AB2">
        <w:rPr>
          <w:b/>
          <w:sz w:val="28"/>
          <w:szCs w:val="28"/>
        </w:rPr>
        <w:t>Лужском</w:t>
      </w:r>
      <w:proofErr w:type="spellEnd"/>
      <w:r w:rsidR="00741AB2" w:rsidRPr="00741AB2">
        <w:rPr>
          <w:b/>
          <w:sz w:val="28"/>
          <w:szCs w:val="28"/>
        </w:rPr>
        <w:t xml:space="preserve"> муниципальном районе предусмотрена субсидия в размере 124 </w:t>
      </w:r>
      <w:proofErr w:type="gramStart"/>
      <w:r w:rsidR="00741AB2" w:rsidRPr="00741AB2">
        <w:rPr>
          <w:b/>
          <w:sz w:val="28"/>
          <w:szCs w:val="28"/>
        </w:rPr>
        <w:t>млн</w:t>
      </w:r>
      <w:proofErr w:type="gramEnd"/>
      <w:r w:rsidR="00741AB2" w:rsidRPr="00741AB2">
        <w:rPr>
          <w:b/>
          <w:sz w:val="28"/>
          <w:szCs w:val="28"/>
        </w:rPr>
        <w:t xml:space="preserve"> рублей, в </w:t>
      </w:r>
      <w:proofErr w:type="spellStart"/>
      <w:r w:rsidR="00741AB2" w:rsidRPr="00741AB2">
        <w:rPr>
          <w:b/>
          <w:sz w:val="28"/>
          <w:szCs w:val="28"/>
        </w:rPr>
        <w:t>т.ч</w:t>
      </w:r>
      <w:proofErr w:type="spellEnd"/>
      <w:r w:rsidR="00741AB2" w:rsidRPr="00741AB2">
        <w:rPr>
          <w:b/>
          <w:sz w:val="28"/>
          <w:szCs w:val="28"/>
        </w:rPr>
        <w:t xml:space="preserve">.  </w:t>
      </w:r>
      <w:r w:rsidR="001727A4" w:rsidRPr="00741AB2">
        <w:rPr>
          <w:b/>
          <w:sz w:val="28"/>
          <w:szCs w:val="28"/>
        </w:rPr>
        <w:t xml:space="preserve"> </w:t>
      </w:r>
      <w:proofErr w:type="spellStart"/>
      <w:r w:rsidR="00741AB2" w:rsidRPr="00741AB2">
        <w:rPr>
          <w:b/>
          <w:sz w:val="28"/>
          <w:szCs w:val="28"/>
        </w:rPr>
        <w:t>Лужскому</w:t>
      </w:r>
      <w:proofErr w:type="spellEnd"/>
      <w:r w:rsidR="00741AB2" w:rsidRPr="00741AB2">
        <w:rPr>
          <w:b/>
          <w:sz w:val="28"/>
          <w:szCs w:val="28"/>
        </w:rPr>
        <w:t xml:space="preserve"> городскому поселению  62</w:t>
      </w:r>
      <w:r w:rsidR="001727A4" w:rsidRPr="00741AB2">
        <w:rPr>
          <w:b/>
          <w:sz w:val="28"/>
          <w:szCs w:val="28"/>
        </w:rPr>
        <w:t xml:space="preserve"> </w:t>
      </w:r>
      <w:proofErr w:type="spellStart"/>
      <w:r w:rsidR="001727A4" w:rsidRPr="00741AB2">
        <w:rPr>
          <w:b/>
          <w:sz w:val="28"/>
          <w:szCs w:val="28"/>
        </w:rPr>
        <w:t>млн.руб</w:t>
      </w:r>
      <w:proofErr w:type="spellEnd"/>
      <w:r w:rsidR="001727A4" w:rsidRPr="00741AB2">
        <w:rPr>
          <w:b/>
          <w:sz w:val="28"/>
          <w:szCs w:val="28"/>
        </w:rPr>
        <w:t xml:space="preserve">. </w:t>
      </w:r>
      <w:r w:rsidR="00C35FB3">
        <w:rPr>
          <w:b/>
          <w:sz w:val="28"/>
          <w:szCs w:val="28"/>
        </w:rPr>
        <w:t xml:space="preserve">Будут отремонтированы дороги в </w:t>
      </w:r>
      <w:proofErr w:type="spellStart"/>
      <w:r w:rsidR="00C35FB3">
        <w:rPr>
          <w:b/>
          <w:sz w:val="28"/>
          <w:szCs w:val="28"/>
        </w:rPr>
        <w:t>Мшинском</w:t>
      </w:r>
      <w:proofErr w:type="spellEnd"/>
      <w:r w:rsidR="00C35FB3">
        <w:rPr>
          <w:b/>
          <w:sz w:val="28"/>
          <w:szCs w:val="28"/>
        </w:rPr>
        <w:t xml:space="preserve">, </w:t>
      </w:r>
      <w:proofErr w:type="spellStart"/>
      <w:r w:rsidR="00C35FB3">
        <w:rPr>
          <w:b/>
          <w:sz w:val="28"/>
          <w:szCs w:val="28"/>
        </w:rPr>
        <w:t>Оредежском</w:t>
      </w:r>
      <w:proofErr w:type="spellEnd"/>
      <w:r w:rsidR="00C35FB3">
        <w:rPr>
          <w:b/>
          <w:sz w:val="28"/>
          <w:szCs w:val="28"/>
        </w:rPr>
        <w:t xml:space="preserve">, </w:t>
      </w:r>
      <w:proofErr w:type="spellStart"/>
      <w:r w:rsidR="00C35FB3">
        <w:rPr>
          <w:b/>
          <w:sz w:val="28"/>
          <w:szCs w:val="28"/>
        </w:rPr>
        <w:t>Ретюньском</w:t>
      </w:r>
      <w:proofErr w:type="spellEnd"/>
      <w:r w:rsidR="00C35FB3">
        <w:rPr>
          <w:b/>
          <w:sz w:val="28"/>
          <w:szCs w:val="28"/>
        </w:rPr>
        <w:t xml:space="preserve">, </w:t>
      </w:r>
      <w:proofErr w:type="spellStart"/>
      <w:r w:rsidR="00C35FB3">
        <w:rPr>
          <w:b/>
          <w:sz w:val="28"/>
          <w:szCs w:val="28"/>
        </w:rPr>
        <w:t>Торковичском</w:t>
      </w:r>
      <w:proofErr w:type="spellEnd"/>
      <w:r w:rsidR="00C35FB3">
        <w:rPr>
          <w:b/>
          <w:sz w:val="28"/>
          <w:szCs w:val="28"/>
        </w:rPr>
        <w:t>, Ям-</w:t>
      </w:r>
      <w:proofErr w:type="spellStart"/>
      <w:r w:rsidR="00C35FB3">
        <w:rPr>
          <w:b/>
          <w:sz w:val="28"/>
          <w:szCs w:val="28"/>
        </w:rPr>
        <w:t>Тёсовском</w:t>
      </w:r>
      <w:proofErr w:type="spellEnd"/>
      <w:r w:rsidR="00C35FB3">
        <w:rPr>
          <w:b/>
          <w:sz w:val="28"/>
          <w:szCs w:val="28"/>
        </w:rPr>
        <w:t xml:space="preserve"> поселениях.</w:t>
      </w:r>
    </w:p>
    <w:p w:rsidR="000E3F7B" w:rsidRPr="00992817" w:rsidRDefault="00C35FB3" w:rsidP="000E3F7B">
      <w:pPr>
        <w:pStyle w:val="a3"/>
        <w:spacing w:after="0" w:line="312" w:lineRule="auto"/>
        <w:ind w:firstLine="567"/>
        <w:jc w:val="both"/>
        <w:rPr>
          <w:b/>
          <w:sz w:val="28"/>
          <w:szCs w:val="28"/>
        </w:rPr>
      </w:pPr>
      <w:r>
        <w:rPr>
          <w:b/>
          <w:sz w:val="28"/>
          <w:szCs w:val="28"/>
        </w:rPr>
        <w:t>В г. Луга б</w:t>
      </w:r>
      <w:r w:rsidR="001727A4" w:rsidRPr="00992817">
        <w:rPr>
          <w:b/>
          <w:sz w:val="28"/>
          <w:szCs w:val="28"/>
        </w:rPr>
        <w:t>удут отремонтированы:</w:t>
      </w:r>
      <w:r w:rsidR="000E3F7B" w:rsidRPr="00992817">
        <w:rPr>
          <w:b/>
          <w:sz w:val="28"/>
          <w:szCs w:val="28"/>
        </w:rPr>
        <w:t xml:space="preserve"> </w:t>
      </w:r>
    </w:p>
    <w:p w:rsidR="000E3F7B" w:rsidRPr="0004118D" w:rsidRDefault="000E3F7B" w:rsidP="00114CCA">
      <w:pPr>
        <w:pStyle w:val="a3"/>
        <w:spacing w:after="0" w:line="312" w:lineRule="auto"/>
        <w:ind w:firstLine="567"/>
        <w:jc w:val="both"/>
        <w:rPr>
          <w:b/>
          <w:sz w:val="28"/>
          <w:szCs w:val="28"/>
        </w:rPr>
      </w:pPr>
      <w:r w:rsidRPr="00992817">
        <w:rPr>
          <w:b/>
          <w:sz w:val="28"/>
          <w:szCs w:val="28"/>
        </w:rPr>
        <w:lastRenderedPageBreak/>
        <w:t>-</w:t>
      </w:r>
      <w:r w:rsidR="00992817" w:rsidRPr="00992817">
        <w:rPr>
          <w:b/>
          <w:sz w:val="28"/>
          <w:szCs w:val="28"/>
        </w:rPr>
        <w:t xml:space="preserve"> пр</w:t>
      </w:r>
      <w:r w:rsidR="00114CCA">
        <w:rPr>
          <w:b/>
          <w:sz w:val="28"/>
          <w:szCs w:val="28"/>
        </w:rPr>
        <w:t>. Кирова, ул. Победы</w:t>
      </w:r>
      <w:proofErr w:type="gramStart"/>
      <w:r w:rsidR="00114CCA">
        <w:rPr>
          <w:b/>
          <w:sz w:val="28"/>
          <w:szCs w:val="28"/>
        </w:rPr>
        <w:t xml:space="preserve"> ,</w:t>
      </w:r>
      <w:proofErr w:type="gramEnd"/>
      <w:r w:rsidR="00114CCA">
        <w:rPr>
          <w:b/>
          <w:sz w:val="28"/>
          <w:szCs w:val="28"/>
        </w:rPr>
        <w:t xml:space="preserve"> ул. Гагарина ,пер. </w:t>
      </w:r>
      <w:proofErr w:type="spellStart"/>
      <w:r w:rsidR="00114CCA">
        <w:rPr>
          <w:b/>
          <w:sz w:val="28"/>
          <w:szCs w:val="28"/>
        </w:rPr>
        <w:t>Боровический</w:t>
      </w:r>
      <w:proofErr w:type="spellEnd"/>
      <w:r w:rsidR="00114CCA">
        <w:rPr>
          <w:b/>
          <w:sz w:val="28"/>
          <w:szCs w:val="28"/>
        </w:rPr>
        <w:t>.</w:t>
      </w:r>
    </w:p>
    <w:p w:rsidR="000E3F7B" w:rsidRPr="0004118D" w:rsidRDefault="00F849E2" w:rsidP="0004118D">
      <w:pPr>
        <w:pStyle w:val="a3"/>
        <w:spacing w:after="0" w:line="312" w:lineRule="auto"/>
        <w:ind w:firstLine="567"/>
        <w:jc w:val="both"/>
        <w:rPr>
          <w:b/>
          <w:sz w:val="28"/>
          <w:szCs w:val="28"/>
        </w:rPr>
      </w:pPr>
      <w:r w:rsidRPr="00F849E2">
        <w:rPr>
          <w:b/>
          <w:sz w:val="28"/>
          <w:szCs w:val="28"/>
        </w:rPr>
        <w:t xml:space="preserve">- </w:t>
      </w:r>
      <w:r w:rsidR="00412D1C" w:rsidRPr="00F849E2">
        <w:rPr>
          <w:b/>
          <w:sz w:val="28"/>
          <w:szCs w:val="28"/>
        </w:rPr>
        <w:t>Запланировано о</w:t>
      </w:r>
      <w:r w:rsidR="000E3F7B" w:rsidRPr="00F849E2">
        <w:rPr>
          <w:b/>
          <w:sz w:val="28"/>
          <w:szCs w:val="28"/>
        </w:rPr>
        <w:t xml:space="preserve">бустройство перильных ограждений вдоль автомобильных дорог </w:t>
      </w:r>
      <w:r w:rsidR="00114CCA">
        <w:rPr>
          <w:b/>
          <w:sz w:val="28"/>
          <w:szCs w:val="28"/>
        </w:rPr>
        <w:t>на территории Луги.</w:t>
      </w:r>
      <w:r w:rsidR="000E3F7B" w:rsidRPr="00F849E2">
        <w:rPr>
          <w:b/>
          <w:sz w:val="28"/>
          <w:szCs w:val="28"/>
        </w:rPr>
        <w:t xml:space="preserve">   </w:t>
      </w:r>
    </w:p>
    <w:p w:rsidR="000E3F7B" w:rsidRPr="0004118D" w:rsidRDefault="0004118D" w:rsidP="00E40B98">
      <w:pPr>
        <w:pStyle w:val="a3"/>
        <w:spacing w:before="0" w:beforeAutospacing="0" w:after="0" w:afterAutospacing="0" w:line="312" w:lineRule="auto"/>
        <w:ind w:firstLine="567"/>
        <w:jc w:val="both"/>
        <w:rPr>
          <w:b/>
          <w:sz w:val="28"/>
          <w:szCs w:val="28"/>
        </w:rPr>
      </w:pPr>
      <w:r w:rsidRPr="0004118D">
        <w:rPr>
          <w:b/>
          <w:sz w:val="28"/>
          <w:szCs w:val="28"/>
        </w:rPr>
        <w:t>- в</w:t>
      </w:r>
      <w:r w:rsidR="006919FC" w:rsidRPr="0004118D">
        <w:rPr>
          <w:b/>
          <w:sz w:val="28"/>
          <w:szCs w:val="28"/>
        </w:rPr>
        <w:t xml:space="preserve"> 2022 году</w:t>
      </w:r>
      <w:r w:rsidR="00E34ED3" w:rsidRPr="00E34ED3">
        <w:t xml:space="preserve"> </w:t>
      </w:r>
      <w:r w:rsidR="00E34ED3" w:rsidRPr="00E34ED3">
        <w:rPr>
          <w:b/>
          <w:sz w:val="28"/>
          <w:szCs w:val="28"/>
        </w:rPr>
        <w:t>состоится</w:t>
      </w:r>
      <w:r w:rsidR="00E34ED3">
        <w:rPr>
          <w:b/>
          <w:sz w:val="28"/>
          <w:szCs w:val="28"/>
        </w:rPr>
        <w:t xml:space="preserve"> </w:t>
      </w:r>
      <w:r w:rsidR="006919FC" w:rsidRPr="0004118D">
        <w:rPr>
          <w:b/>
          <w:sz w:val="28"/>
          <w:szCs w:val="28"/>
        </w:rPr>
        <w:t xml:space="preserve"> ремонт спортивных площадок в школах № 4 и 5</w:t>
      </w:r>
    </w:p>
    <w:p w:rsidR="004F3361" w:rsidRDefault="004F3361" w:rsidP="00E40B98">
      <w:pPr>
        <w:pStyle w:val="a3"/>
        <w:spacing w:before="0" w:beforeAutospacing="0" w:after="0" w:afterAutospacing="0" w:line="312" w:lineRule="auto"/>
        <w:ind w:firstLine="567"/>
        <w:jc w:val="both"/>
        <w:rPr>
          <w:b/>
          <w:color w:val="FF0000"/>
          <w:sz w:val="28"/>
          <w:szCs w:val="28"/>
        </w:rPr>
      </w:pPr>
    </w:p>
    <w:p w:rsidR="004F3361" w:rsidRPr="0004118D" w:rsidRDefault="0004118D" w:rsidP="00E40B98">
      <w:pPr>
        <w:pStyle w:val="a3"/>
        <w:spacing w:before="0" w:beforeAutospacing="0" w:after="0" w:afterAutospacing="0" w:line="312" w:lineRule="auto"/>
        <w:ind w:firstLine="567"/>
        <w:jc w:val="both"/>
        <w:rPr>
          <w:b/>
          <w:sz w:val="28"/>
          <w:szCs w:val="28"/>
        </w:rPr>
      </w:pPr>
      <w:r w:rsidRPr="0004118D">
        <w:rPr>
          <w:b/>
          <w:sz w:val="28"/>
          <w:szCs w:val="28"/>
        </w:rPr>
        <w:t>- в</w:t>
      </w:r>
      <w:r w:rsidR="004F3361" w:rsidRPr="0004118D">
        <w:rPr>
          <w:b/>
          <w:sz w:val="28"/>
          <w:szCs w:val="28"/>
        </w:rPr>
        <w:t xml:space="preserve"> конце 2021 года </w:t>
      </w:r>
      <w:proofErr w:type="spellStart"/>
      <w:r w:rsidR="004F3361" w:rsidRPr="0004118D">
        <w:rPr>
          <w:b/>
          <w:sz w:val="28"/>
          <w:szCs w:val="28"/>
        </w:rPr>
        <w:t>Лужская</w:t>
      </w:r>
      <w:proofErr w:type="spellEnd"/>
      <w:r w:rsidR="004F3361" w:rsidRPr="0004118D">
        <w:rPr>
          <w:b/>
          <w:sz w:val="28"/>
          <w:szCs w:val="28"/>
        </w:rPr>
        <w:t xml:space="preserve"> художественная школа, которая располагалась в Городском доме культуры, переехала в отдельное здание по адресу пр. Комсомольский, до</w:t>
      </w:r>
      <w:r w:rsidRPr="0004118D">
        <w:rPr>
          <w:b/>
          <w:sz w:val="28"/>
          <w:szCs w:val="28"/>
        </w:rPr>
        <w:t xml:space="preserve">м 21/74. В 2022 году запланирован капитальный ремонт фасада и  </w:t>
      </w:r>
      <w:r w:rsidR="004F3361" w:rsidRPr="0004118D">
        <w:rPr>
          <w:b/>
          <w:sz w:val="28"/>
          <w:szCs w:val="28"/>
        </w:rPr>
        <w:t xml:space="preserve"> помещений здания художественной школы.</w:t>
      </w:r>
    </w:p>
    <w:p w:rsidR="00374E18" w:rsidRPr="0004118D" w:rsidRDefault="0004118D" w:rsidP="00E40B98">
      <w:pPr>
        <w:pStyle w:val="a3"/>
        <w:spacing w:before="0" w:beforeAutospacing="0" w:after="0" w:afterAutospacing="0" w:line="312" w:lineRule="auto"/>
        <w:ind w:firstLine="567"/>
        <w:jc w:val="both"/>
        <w:rPr>
          <w:b/>
          <w:sz w:val="28"/>
          <w:szCs w:val="28"/>
        </w:rPr>
      </w:pPr>
      <w:r w:rsidRPr="0004118D">
        <w:rPr>
          <w:b/>
          <w:sz w:val="28"/>
          <w:szCs w:val="28"/>
        </w:rPr>
        <w:t xml:space="preserve">- </w:t>
      </w:r>
      <w:r w:rsidR="00374E18" w:rsidRPr="0004118D">
        <w:rPr>
          <w:b/>
          <w:sz w:val="28"/>
          <w:szCs w:val="28"/>
        </w:rPr>
        <w:t xml:space="preserve"> состоится капитальный ремонт спортивного зала в здании младших классов школы №3.</w:t>
      </w:r>
    </w:p>
    <w:p w:rsidR="00C8682C" w:rsidRPr="00B17F3A" w:rsidRDefault="00B17F3A" w:rsidP="00E40B98">
      <w:pPr>
        <w:pStyle w:val="a3"/>
        <w:spacing w:before="0" w:beforeAutospacing="0" w:after="0" w:afterAutospacing="0" w:line="312" w:lineRule="auto"/>
        <w:ind w:firstLine="567"/>
        <w:jc w:val="both"/>
        <w:rPr>
          <w:b/>
          <w:sz w:val="28"/>
          <w:szCs w:val="28"/>
        </w:rPr>
      </w:pPr>
      <w:r w:rsidRPr="00B17F3A">
        <w:rPr>
          <w:b/>
          <w:sz w:val="28"/>
          <w:szCs w:val="28"/>
        </w:rPr>
        <w:t xml:space="preserve">- </w:t>
      </w:r>
      <w:r w:rsidR="00C8682C" w:rsidRPr="00B17F3A">
        <w:rPr>
          <w:b/>
          <w:sz w:val="28"/>
          <w:szCs w:val="28"/>
        </w:rPr>
        <w:t xml:space="preserve"> будет открыт</w:t>
      </w:r>
      <w:r w:rsidRPr="00B17F3A">
        <w:rPr>
          <w:b/>
          <w:sz w:val="28"/>
          <w:szCs w:val="28"/>
        </w:rPr>
        <w:t xml:space="preserve"> центр естественно – научного и технологического профилей «Точка роста» </w:t>
      </w:r>
      <w:r w:rsidR="00C8682C" w:rsidRPr="00B17F3A">
        <w:rPr>
          <w:b/>
          <w:sz w:val="28"/>
          <w:szCs w:val="28"/>
        </w:rPr>
        <w:t xml:space="preserve"> в </w:t>
      </w:r>
      <w:proofErr w:type="spellStart"/>
      <w:r w:rsidR="00C8682C" w:rsidRPr="00B17F3A">
        <w:rPr>
          <w:b/>
          <w:sz w:val="28"/>
          <w:szCs w:val="28"/>
        </w:rPr>
        <w:t>Толмачевской</w:t>
      </w:r>
      <w:proofErr w:type="spellEnd"/>
      <w:r w:rsidR="00C8682C" w:rsidRPr="00B17F3A">
        <w:rPr>
          <w:b/>
          <w:sz w:val="28"/>
          <w:szCs w:val="28"/>
        </w:rPr>
        <w:t xml:space="preserve"> школе.</w:t>
      </w:r>
    </w:p>
    <w:p w:rsidR="005057A4" w:rsidRPr="009F6100" w:rsidRDefault="009F6100" w:rsidP="00E40B98">
      <w:pPr>
        <w:pStyle w:val="a3"/>
        <w:spacing w:before="0" w:beforeAutospacing="0" w:after="0" w:afterAutospacing="0" w:line="312" w:lineRule="auto"/>
        <w:ind w:firstLine="567"/>
        <w:jc w:val="both"/>
        <w:rPr>
          <w:b/>
          <w:sz w:val="28"/>
          <w:szCs w:val="28"/>
        </w:rPr>
      </w:pPr>
      <w:r w:rsidRPr="009F6100">
        <w:rPr>
          <w:b/>
          <w:sz w:val="28"/>
          <w:szCs w:val="28"/>
        </w:rPr>
        <w:t>- завершится капитальный ремонт музыкальной школы,</w:t>
      </w:r>
      <w:r w:rsidR="005057A4" w:rsidRPr="009F6100">
        <w:rPr>
          <w:b/>
          <w:sz w:val="28"/>
          <w:szCs w:val="28"/>
        </w:rPr>
        <w:t xml:space="preserve"> будут проведены работы по ремонту помещений 1 этажа</w:t>
      </w:r>
      <w:r w:rsidRPr="009F6100">
        <w:rPr>
          <w:b/>
          <w:sz w:val="28"/>
          <w:szCs w:val="28"/>
        </w:rPr>
        <w:t>.</w:t>
      </w:r>
    </w:p>
    <w:p w:rsidR="00216C5A" w:rsidRPr="00B17F3A" w:rsidRDefault="00B17F3A" w:rsidP="00E40B98">
      <w:pPr>
        <w:pStyle w:val="a3"/>
        <w:spacing w:before="0" w:beforeAutospacing="0" w:after="0" w:afterAutospacing="0" w:line="312" w:lineRule="auto"/>
        <w:ind w:firstLine="567"/>
        <w:jc w:val="both"/>
        <w:rPr>
          <w:b/>
          <w:sz w:val="28"/>
          <w:szCs w:val="28"/>
        </w:rPr>
      </w:pPr>
      <w:r w:rsidRPr="00B17F3A">
        <w:rPr>
          <w:b/>
          <w:sz w:val="28"/>
          <w:szCs w:val="28"/>
        </w:rPr>
        <w:t xml:space="preserve">- </w:t>
      </w:r>
      <w:r w:rsidR="007F4FCC">
        <w:rPr>
          <w:b/>
          <w:sz w:val="28"/>
          <w:szCs w:val="28"/>
        </w:rPr>
        <w:t xml:space="preserve">оставшиеся </w:t>
      </w:r>
      <w:r w:rsidR="00CA1E43" w:rsidRPr="00B17F3A">
        <w:rPr>
          <w:b/>
          <w:sz w:val="28"/>
          <w:szCs w:val="28"/>
        </w:rPr>
        <w:t xml:space="preserve"> 6 школ будут подключены к скоростному интернету </w:t>
      </w:r>
    </w:p>
    <w:p w:rsidR="00216C5A" w:rsidRPr="0041285B" w:rsidRDefault="0041285B" w:rsidP="00216C5A">
      <w:pPr>
        <w:pStyle w:val="a3"/>
        <w:spacing w:after="0" w:line="312" w:lineRule="auto"/>
        <w:ind w:firstLine="567"/>
        <w:jc w:val="both"/>
        <w:rPr>
          <w:b/>
          <w:sz w:val="28"/>
          <w:szCs w:val="28"/>
        </w:rPr>
      </w:pPr>
      <w:r w:rsidRPr="0041285B">
        <w:rPr>
          <w:b/>
          <w:sz w:val="28"/>
          <w:szCs w:val="28"/>
        </w:rPr>
        <w:t xml:space="preserve">- </w:t>
      </w:r>
      <w:r w:rsidR="00216C5A" w:rsidRPr="0041285B">
        <w:t xml:space="preserve"> </w:t>
      </w:r>
      <w:r w:rsidRPr="0041285B">
        <w:rPr>
          <w:b/>
          <w:sz w:val="28"/>
          <w:szCs w:val="28"/>
        </w:rPr>
        <w:t>в</w:t>
      </w:r>
      <w:r w:rsidR="00216C5A" w:rsidRPr="0041285B">
        <w:rPr>
          <w:b/>
          <w:sz w:val="28"/>
          <w:szCs w:val="28"/>
        </w:rPr>
        <w:t xml:space="preserve"> 2021 году после успешной реализации проекта благоустройства Заречного парка было принято решение вновь участвовать во Всероссийском конкурсе лучших проектов создания комфортной городской среды в малых городах и исторических поселениях.</w:t>
      </w:r>
    </w:p>
    <w:p w:rsidR="00216C5A" w:rsidRPr="0041285B" w:rsidRDefault="00216C5A" w:rsidP="00216C5A">
      <w:pPr>
        <w:pStyle w:val="a3"/>
        <w:spacing w:after="0" w:line="312" w:lineRule="auto"/>
        <w:ind w:firstLine="567"/>
        <w:jc w:val="both"/>
        <w:rPr>
          <w:b/>
          <w:sz w:val="28"/>
          <w:szCs w:val="28"/>
        </w:rPr>
      </w:pPr>
      <w:r w:rsidRPr="0041285B">
        <w:rPr>
          <w:b/>
          <w:sz w:val="28"/>
          <w:szCs w:val="28"/>
        </w:rPr>
        <w:t xml:space="preserve">26 августа 2021 года в рамках Всероссийского форума «Малые города и исторические поселения», проводимого Минстроем России, были объявлены города-победители, в числе которых - </w:t>
      </w:r>
      <w:proofErr w:type="spellStart"/>
      <w:r w:rsidRPr="0041285B">
        <w:rPr>
          <w:b/>
          <w:sz w:val="28"/>
          <w:szCs w:val="28"/>
        </w:rPr>
        <w:t>Лужское</w:t>
      </w:r>
      <w:proofErr w:type="spellEnd"/>
      <w:r w:rsidRPr="0041285B">
        <w:rPr>
          <w:b/>
          <w:sz w:val="28"/>
          <w:szCs w:val="28"/>
        </w:rPr>
        <w:t xml:space="preserve"> городское поселение.</w:t>
      </w:r>
    </w:p>
    <w:p w:rsidR="00216C5A" w:rsidRPr="0041285B" w:rsidRDefault="00216C5A" w:rsidP="00AE1461">
      <w:pPr>
        <w:pStyle w:val="a3"/>
        <w:spacing w:after="0" w:line="312" w:lineRule="auto"/>
        <w:ind w:firstLine="567"/>
        <w:jc w:val="both"/>
        <w:rPr>
          <w:b/>
          <w:sz w:val="28"/>
          <w:szCs w:val="28"/>
        </w:rPr>
      </w:pPr>
      <w:r w:rsidRPr="0041285B">
        <w:rPr>
          <w:b/>
          <w:sz w:val="28"/>
          <w:szCs w:val="28"/>
        </w:rPr>
        <w:t>В рамках благоустройства территории парка у стадиона будет обустроено 10 функциональных зон общей площадью 1,16 гектар</w:t>
      </w:r>
      <w:r w:rsidR="0041285B" w:rsidRPr="0041285B">
        <w:rPr>
          <w:b/>
          <w:sz w:val="28"/>
          <w:szCs w:val="28"/>
        </w:rPr>
        <w:t>а</w:t>
      </w:r>
      <w:r w:rsidRPr="0041285B">
        <w:rPr>
          <w:b/>
          <w:sz w:val="28"/>
          <w:szCs w:val="28"/>
        </w:rPr>
        <w:t>:</w:t>
      </w:r>
    </w:p>
    <w:p w:rsidR="00216C5A" w:rsidRPr="0041285B" w:rsidRDefault="00216C5A" w:rsidP="00216C5A">
      <w:pPr>
        <w:pStyle w:val="a3"/>
        <w:spacing w:after="0" w:line="312" w:lineRule="auto"/>
        <w:ind w:firstLine="567"/>
        <w:jc w:val="both"/>
        <w:rPr>
          <w:b/>
          <w:sz w:val="28"/>
          <w:szCs w:val="28"/>
        </w:rPr>
      </w:pPr>
      <w:r w:rsidRPr="0041285B">
        <w:rPr>
          <w:b/>
          <w:sz w:val="28"/>
          <w:szCs w:val="28"/>
        </w:rPr>
        <w:tab/>
        <w:t>-</w:t>
      </w:r>
      <w:r w:rsidR="0041285B">
        <w:rPr>
          <w:b/>
          <w:sz w:val="28"/>
          <w:szCs w:val="28"/>
        </w:rPr>
        <w:t xml:space="preserve"> </w:t>
      </w:r>
      <w:r w:rsidRPr="0041285B">
        <w:rPr>
          <w:b/>
          <w:sz w:val="28"/>
          <w:szCs w:val="28"/>
        </w:rPr>
        <w:t xml:space="preserve">Зона </w:t>
      </w:r>
      <w:proofErr w:type="gramStart"/>
      <w:r w:rsidRPr="0041285B">
        <w:rPr>
          <w:b/>
          <w:sz w:val="28"/>
          <w:szCs w:val="28"/>
        </w:rPr>
        <w:t>тихого</w:t>
      </w:r>
      <w:proofErr w:type="gramEnd"/>
      <w:r w:rsidRPr="0041285B">
        <w:rPr>
          <w:b/>
          <w:sz w:val="28"/>
          <w:szCs w:val="28"/>
        </w:rPr>
        <w:t xml:space="preserve"> отдых у воды, площадка для йоги;</w:t>
      </w:r>
    </w:p>
    <w:p w:rsidR="00216C5A" w:rsidRPr="00AE1461" w:rsidRDefault="00216C5A" w:rsidP="00AE1461">
      <w:pPr>
        <w:pStyle w:val="a3"/>
        <w:spacing w:after="0" w:line="312" w:lineRule="auto"/>
        <w:ind w:firstLine="567"/>
        <w:jc w:val="both"/>
        <w:rPr>
          <w:b/>
          <w:sz w:val="28"/>
          <w:szCs w:val="28"/>
        </w:rPr>
      </w:pPr>
      <w:r w:rsidRPr="0041285B">
        <w:rPr>
          <w:b/>
          <w:sz w:val="28"/>
          <w:szCs w:val="28"/>
        </w:rPr>
        <w:tab/>
        <w:t>-</w:t>
      </w:r>
      <w:r w:rsidR="0041285B">
        <w:rPr>
          <w:b/>
          <w:sz w:val="28"/>
          <w:szCs w:val="28"/>
        </w:rPr>
        <w:t xml:space="preserve"> </w:t>
      </w:r>
      <w:r w:rsidRPr="0041285B">
        <w:rPr>
          <w:b/>
          <w:sz w:val="28"/>
          <w:szCs w:val="28"/>
        </w:rPr>
        <w:t>Лодочная станция;</w:t>
      </w:r>
    </w:p>
    <w:p w:rsidR="00216C5A" w:rsidRPr="0041285B" w:rsidRDefault="00216C5A" w:rsidP="00216C5A">
      <w:pPr>
        <w:pStyle w:val="a3"/>
        <w:spacing w:after="0" w:line="312" w:lineRule="auto"/>
        <w:ind w:firstLine="567"/>
        <w:jc w:val="both"/>
        <w:rPr>
          <w:b/>
          <w:sz w:val="28"/>
          <w:szCs w:val="28"/>
        </w:rPr>
      </w:pPr>
      <w:r w:rsidRPr="0041285B">
        <w:rPr>
          <w:b/>
          <w:sz w:val="28"/>
          <w:szCs w:val="28"/>
        </w:rPr>
        <w:tab/>
        <w:t>-Зона отдыха у кафе;</w:t>
      </w:r>
    </w:p>
    <w:p w:rsidR="00216C5A" w:rsidRPr="0041285B" w:rsidRDefault="0041285B" w:rsidP="0041285B">
      <w:pPr>
        <w:pStyle w:val="a3"/>
        <w:spacing w:after="0" w:line="312" w:lineRule="auto"/>
        <w:ind w:firstLine="567"/>
        <w:jc w:val="both"/>
        <w:rPr>
          <w:b/>
          <w:sz w:val="28"/>
          <w:szCs w:val="28"/>
        </w:rPr>
      </w:pPr>
      <w:r>
        <w:rPr>
          <w:b/>
          <w:sz w:val="28"/>
          <w:szCs w:val="28"/>
        </w:rPr>
        <w:tab/>
        <w:t>-Торгово-сервисная зона;</w:t>
      </w:r>
    </w:p>
    <w:p w:rsidR="00216C5A" w:rsidRPr="0041285B" w:rsidRDefault="0041285B" w:rsidP="00216C5A">
      <w:pPr>
        <w:pStyle w:val="a3"/>
        <w:spacing w:after="0" w:line="312" w:lineRule="auto"/>
        <w:ind w:firstLine="567"/>
        <w:jc w:val="both"/>
        <w:rPr>
          <w:b/>
          <w:sz w:val="28"/>
          <w:szCs w:val="28"/>
        </w:rPr>
      </w:pPr>
      <w:r>
        <w:rPr>
          <w:b/>
          <w:color w:val="FF0000"/>
          <w:sz w:val="28"/>
          <w:szCs w:val="28"/>
        </w:rPr>
        <w:lastRenderedPageBreak/>
        <w:t xml:space="preserve">  </w:t>
      </w:r>
      <w:r w:rsidR="00216C5A" w:rsidRPr="0041285B">
        <w:rPr>
          <w:b/>
          <w:sz w:val="28"/>
          <w:szCs w:val="28"/>
        </w:rPr>
        <w:t>-</w:t>
      </w:r>
      <w:r w:rsidRPr="0041285B">
        <w:rPr>
          <w:b/>
          <w:sz w:val="28"/>
          <w:szCs w:val="28"/>
        </w:rPr>
        <w:t xml:space="preserve"> </w:t>
      </w:r>
      <w:r w:rsidR="00216C5A" w:rsidRPr="0041285B">
        <w:rPr>
          <w:b/>
          <w:sz w:val="28"/>
          <w:szCs w:val="28"/>
        </w:rPr>
        <w:t>Площадка для мини-футбола и хоккея;</w:t>
      </w:r>
    </w:p>
    <w:p w:rsidR="00216C5A" w:rsidRPr="0041285B" w:rsidRDefault="0041285B" w:rsidP="00216C5A">
      <w:pPr>
        <w:pStyle w:val="a3"/>
        <w:spacing w:after="0" w:line="312" w:lineRule="auto"/>
        <w:ind w:firstLine="567"/>
        <w:jc w:val="both"/>
        <w:rPr>
          <w:b/>
          <w:sz w:val="28"/>
          <w:szCs w:val="28"/>
        </w:rPr>
      </w:pPr>
      <w:r w:rsidRPr="0041285B">
        <w:rPr>
          <w:b/>
          <w:sz w:val="28"/>
          <w:szCs w:val="28"/>
        </w:rPr>
        <w:t xml:space="preserve">   -Б</w:t>
      </w:r>
      <w:r w:rsidR="00216C5A" w:rsidRPr="0041285B">
        <w:rPr>
          <w:b/>
          <w:sz w:val="28"/>
          <w:szCs w:val="28"/>
        </w:rPr>
        <w:t>аскетбольная и волейбольная площадка;</w:t>
      </w:r>
    </w:p>
    <w:p w:rsidR="0041285B" w:rsidRPr="0041285B" w:rsidRDefault="0041285B" w:rsidP="00216C5A">
      <w:pPr>
        <w:pStyle w:val="a3"/>
        <w:spacing w:after="0" w:line="312" w:lineRule="auto"/>
        <w:ind w:firstLine="567"/>
        <w:jc w:val="both"/>
        <w:rPr>
          <w:b/>
          <w:sz w:val="28"/>
          <w:szCs w:val="28"/>
        </w:rPr>
      </w:pPr>
      <w:r w:rsidRPr="0041285B">
        <w:rPr>
          <w:b/>
          <w:sz w:val="28"/>
          <w:szCs w:val="28"/>
        </w:rPr>
        <w:t xml:space="preserve">   - </w:t>
      </w:r>
      <w:proofErr w:type="spellStart"/>
      <w:r w:rsidRPr="0041285B">
        <w:rPr>
          <w:b/>
          <w:sz w:val="28"/>
          <w:szCs w:val="28"/>
        </w:rPr>
        <w:t>Воркаут</w:t>
      </w:r>
      <w:proofErr w:type="spellEnd"/>
    </w:p>
    <w:p w:rsidR="00216C5A" w:rsidRPr="0041285B" w:rsidRDefault="0041285B" w:rsidP="00216C5A">
      <w:pPr>
        <w:pStyle w:val="a3"/>
        <w:spacing w:after="0" w:line="312" w:lineRule="auto"/>
        <w:ind w:firstLine="567"/>
        <w:jc w:val="both"/>
        <w:rPr>
          <w:b/>
          <w:sz w:val="28"/>
          <w:szCs w:val="28"/>
        </w:rPr>
      </w:pPr>
      <w:r w:rsidRPr="0041285B">
        <w:rPr>
          <w:b/>
          <w:sz w:val="28"/>
          <w:szCs w:val="28"/>
        </w:rPr>
        <w:t xml:space="preserve">  </w:t>
      </w:r>
      <w:r w:rsidR="00216C5A" w:rsidRPr="0041285B">
        <w:rPr>
          <w:b/>
          <w:sz w:val="28"/>
          <w:szCs w:val="28"/>
        </w:rPr>
        <w:tab/>
        <w:t>-</w:t>
      </w:r>
      <w:r w:rsidRPr="0041285B">
        <w:rPr>
          <w:b/>
          <w:sz w:val="28"/>
          <w:szCs w:val="28"/>
        </w:rPr>
        <w:t xml:space="preserve"> </w:t>
      </w:r>
      <w:r w:rsidR="00216C5A" w:rsidRPr="0041285B">
        <w:rPr>
          <w:b/>
          <w:sz w:val="28"/>
          <w:szCs w:val="28"/>
        </w:rPr>
        <w:t>Экстрим зона (бетонный пул</w:t>
      </w:r>
      <w:r w:rsidRPr="0041285B">
        <w:rPr>
          <w:b/>
          <w:sz w:val="28"/>
          <w:szCs w:val="28"/>
        </w:rPr>
        <w:t xml:space="preserve">, </w:t>
      </w:r>
      <w:proofErr w:type="gramStart"/>
      <w:r w:rsidRPr="0041285B">
        <w:rPr>
          <w:b/>
          <w:sz w:val="28"/>
          <w:szCs w:val="28"/>
        </w:rPr>
        <w:t>памп-трек</w:t>
      </w:r>
      <w:proofErr w:type="gramEnd"/>
      <w:r w:rsidRPr="0041285B">
        <w:rPr>
          <w:b/>
          <w:sz w:val="28"/>
          <w:szCs w:val="28"/>
        </w:rPr>
        <w:t xml:space="preserve">, </w:t>
      </w:r>
      <w:proofErr w:type="spellStart"/>
      <w:r w:rsidRPr="0041285B">
        <w:rPr>
          <w:b/>
          <w:sz w:val="28"/>
          <w:szCs w:val="28"/>
        </w:rPr>
        <w:t>фанбокс</w:t>
      </w:r>
      <w:proofErr w:type="spellEnd"/>
      <w:r w:rsidRPr="0041285B">
        <w:rPr>
          <w:b/>
          <w:sz w:val="28"/>
          <w:szCs w:val="28"/>
        </w:rPr>
        <w:t xml:space="preserve">, </w:t>
      </w:r>
      <w:proofErr w:type="spellStart"/>
      <w:r w:rsidRPr="0041285B">
        <w:rPr>
          <w:b/>
          <w:sz w:val="28"/>
          <w:szCs w:val="28"/>
        </w:rPr>
        <w:t>скалодром</w:t>
      </w:r>
      <w:proofErr w:type="spellEnd"/>
      <w:r w:rsidR="00216C5A" w:rsidRPr="0041285B">
        <w:rPr>
          <w:b/>
          <w:sz w:val="28"/>
          <w:szCs w:val="28"/>
        </w:rPr>
        <w:t>;</w:t>
      </w:r>
    </w:p>
    <w:p w:rsidR="00216C5A" w:rsidRPr="0041285B" w:rsidRDefault="0041285B" w:rsidP="00216C5A">
      <w:pPr>
        <w:pStyle w:val="a3"/>
        <w:spacing w:after="0" w:line="312" w:lineRule="auto"/>
        <w:ind w:firstLine="567"/>
        <w:jc w:val="both"/>
        <w:rPr>
          <w:b/>
          <w:sz w:val="28"/>
          <w:szCs w:val="28"/>
        </w:rPr>
      </w:pPr>
      <w:r w:rsidRPr="0041285B">
        <w:rPr>
          <w:b/>
          <w:sz w:val="28"/>
          <w:szCs w:val="28"/>
        </w:rPr>
        <w:t xml:space="preserve">  </w:t>
      </w:r>
      <w:r w:rsidR="00216C5A" w:rsidRPr="0041285B">
        <w:rPr>
          <w:b/>
          <w:sz w:val="28"/>
          <w:szCs w:val="28"/>
        </w:rPr>
        <w:t>-</w:t>
      </w:r>
      <w:r w:rsidRPr="0041285B">
        <w:rPr>
          <w:b/>
          <w:sz w:val="28"/>
          <w:szCs w:val="28"/>
        </w:rPr>
        <w:t xml:space="preserve"> </w:t>
      </w:r>
      <w:r w:rsidR="00216C5A" w:rsidRPr="0041285B">
        <w:rPr>
          <w:b/>
          <w:sz w:val="28"/>
          <w:szCs w:val="28"/>
        </w:rPr>
        <w:t>Теннисные столы;</w:t>
      </w:r>
    </w:p>
    <w:p w:rsidR="00216C5A" w:rsidRPr="0041285B" w:rsidRDefault="0041285B" w:rsidP="00216C5A">
      <w:pPr>
        <w:pStyle w:val="a3"/>
        <w:spacing w:after="0" w:line="312" w:lineRule="auto"/>
        <w:ind w:firstLine="567"/>
        <w:jc w:val="both"/>
        <w:rPr>
          <w:b/>
          <w:sz w:val="28"/>
          <w:szCs w:val="28"/>
        </w:rPr>
      </w:pPr>
      <w:r w:rsidRPr="0041285B">
        <w:rPr>
          <w:b/>
          <w:sz w:val="28"/>
          <w:szCs w:val="28"/>
        </w:rPr>
        <w:t xml:space="preserve"> </w:t>
      </w:r>
      <w:r w:rsidR="00216C5A" w:rsidRPr="0041285B">
        <w:rPr>
          <w:b/>
          <w:sz w:val="28"/>
          <w:szCs w:val="28"/>
        </w:rPr>
        <w:tab/>
        <w:t>-</w:t>
      </w:r>
      <w:r w:rsidRPr="0041285B">
        <w:rPr>
          <w:b/>
          <w:sz w:val="28"/>
          <w:szCs w:val="28"/>
        </w:rPr>
        <w:t xml:space="preserve"> </w:t>
      </w:r>
      <w:r w:rsidR="00216C5A" w:rsidRPr="0041285B">
        <w:rPr>
          <w:b/>
          <w:sz w:val="28"/>
          <w:szCs w:val="28"/>
        </w:rPr>
        <w:t>Лыжно-беговой маршрут</w:t>
      </w:r>
    </w:p>
    <w:p w:rsidR="00216C5A" w:rsidRPr="0041285B" w:rsidRDefault="0041285B" w:rsidP="00216C5A">
      <w:pPr>
        <w:pStyle w:val="a3"/>
        <w:spacing w:after="0" w:line="312" w:lineRule="auto"/>
        <w:ind w:firstLine="567"/>
        <w:jc w:val="both"/>
        <w:rPr>
          <w:b/>
          <w:sz w:val="28"/>
          <w:szCs w:val="28"/>
        </w:rPr>
      </w:pPr>
      <w:r w:rsidRPr="0041285B">
        <w:rPr>
          <w:b/>
          <w:sz w:val="28"/>
          <w:szCs w:val="28"/>
        </w:rPr>
        <w:t xml:space="preserve">  </w:t>
      </w:r>
      <w:r w:rsidR="00216C5A" w:rsidRPr="0041285B">
        <w:rPr>
          <w:b/>
          <w:sz w:val="28"/>
          <w:szCs w:val="28"/>
        </w:rPr>
        <w:t>-</w:t>
      </w:r>
      <w:r w:rsidRPr="0041285B">
        <w:rPr>
          <w:b/>
          <w:sz w:val="28"/>
          <w:szCs w:val="28"/>
        </w:rPr>
        <w:t xml:space="preserve"> </w:t>
      </w:r>
      <w:r w:rsidR="00216C5A" w:rsidRPr="0041285B">
        <w:rPr>
          <w:b/>
          <w:sz w:val="28"/>
          <w:szCs w:val="28"/>
        </w:rPr>
        <w:t>Детская игровая зона</w:t>
      </w:r>
    </w:p>
    <w:p w:rsidR="00216C5A" w:rsidRPr="00AE1461" w:rsidRDefault="00216C5A" w:rsidP="00AE1461">
      <w:pPr>
        <w:pStyle w:val="a3"/>
        <w:spacing w:after="0" w:line="312" w:lineRule="auto"/>
        <w:ind w:firstLine="567"/>
        <w:jc w:val="both"/>
        <w:rPr>
          <w:b/>
          <w:sz w:val="28"/>
          <w:szCs w:val="28"/>
        </w:rPr>
      </w:pPr>
      <w:r w:rsidRPr="0041285B">
        <w:rPr>
          <w:b/>
          <w:sz w:val="28"/>
          <w:szCs w:val="28"/>
        </w:rPr>
        <w:tab/>
        <w:t>-</w:t>
      </w:r>
      <w:r w:rsidR="0041285B" w:rsidRPr="0041285B">
        <w:rPr>
          <w:b/>
          <w:sz w:val="28"/>
          <w:szCs w:val="28"/>
        </w:rPr>
        <w:t xml:space="preserve">  </w:t>
      </w:r>
      <w:r w:rsidRPr="0041285B">
        <w:rPr>
          <w:b/>
          <w:sz w:val="28"/>
          <w:szCs w:val="28"/>
        </w:rPr>
        <w:t>Прогулочная зона</w:t>
      </w:r>
    </w:p>
    <w:p w:rsidR="00097DF3" w:rsidRPr="00AD44EC" w:rsidRDefault="00216C5A" w:rsidP="00AD44EC">
      <w:pPr>
        <w:pStyle w:val="a3"/>
        <w:spacing w:before="0" w:beforeAutospacing="0" w:after="0" w:afterAutospacing="0" w:line="312" w:lineRule="auto"/>
        <w:ind w:firstLine="567"/>
        <w:jc w:val="both"/>
        <w:rPr>
          <w:b/>
          <w:sz w:val="28"/>
          <w:szCs w:val="28"/>
        </w:rPr>
      </w:pPr>
      <w:r w:rsidRPr="0041285B">
        <w:rPr>
          <w:b/>
          <w:sz w:val="28"/>
          <w:szCs w:val="28"/>
        </w:rPr>
        <w:t>После завершения работ по благоустройству прилегающей территории запланировано строительство стадиона категории</w:t>
      </w:r>
      <w:proofErr w:type="gramStart"/>
      <w:r w:rsidRPr="0041285B">
        <w:rPr>
          <w:b/>
          <w:sz w:val="28"/>
          <w:szCs w:val="28"/>
        </w:rPr>
        <w:t xml:space="preserve"> Е</w:t>
      </w:r>
      <w:proofErr w:type="gramEnd"/>
      <w:r w:rsidRPr="0041285B">
        <w:rPr>
          <w:b/>
          <w:sz w:val="28"/>
          <w:szCs w:val="28"/>
        </w:rPr>
        <w:t xml:space="preserve"> (межрегиональные соревнования) в рамках программы «Строительство, реконструкция и проектирование спортивных объектов» подпрограммы «Развитие спортивной инфраструктуры Ленинградской области</w:t>
      </w:r>
    </w:p>
    <w:p w:rsidR="00097DF3" w:rsidRPr="003B081D" w:rsidRDefault="00097DF3" w:rsidP="00097DF3">
      <w:pPr>
        <w:pStyle w:val="a3"/>
        <w:spacing w:after="0" w:line="312" w:lineRule="auto"/>
        <w:ind w:firstLine="567"/>
        <w:jc w:val="both"/>
        <w:rPr>
          <w:b/>
          <w:sz w:val="28"/>
          <w:szCs w:val="28"/>
        </w:rPr>
      </w:pPr>
      <w:r w:rsidRPr="00097DF3">
        <w:rPr>
          <w:b/>
          <w:color w:val="FF0000"/>
          <w:sz w:val="28"/>
          <w:szCs w:val="28"/>
        </w:rPr>
        <w:t xml:space="preserve">  </w:t>
      </w:r>
      <w:proofErr w:type="gramStart"/>
      <w:r w:rsidRPr="003B081D">
        <w:rPr>
          <w:b/>
          <w:sz w:val="28"/>
          <w:szCs w:val="28"/>
        </w:rPr>
        <w:t>В 2022 году в рамках реализации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r w:rsidR="009470E7" w:rsidRPr="003B081D">
        <w:rPr>
          <w:b/>
          <w:sz w:val="28"/>
          <w:szCs w:val="28"/>
        </w:rPr>
        <w:t xml:space="preserve"> </w:t>
      </w:r>
      <w:r w:rsidR="001C6D9E">
        <w:rPr>
          <w:b/>
          <w:sz w:val="28"/>
          <w:szCs w:val="28"/>
        </w:rPr>
        <w:t xml:space="preserve">а также в </w:t>
      </w:r>
      <w:r w:rsidR="001C6D9E" w:rsidRPr="001C6D9E">
        <w:rPr>
          <w:b/>
          <w:sz w:val="28"/>
          <w:szCs w:val="28"/>
        </w:rPr>
        <w:t>рамках реализации областного зако</w:t>
      </w:r>
      <w:r w:rsidR="00AD44EC">
        <w:rPr>
          <w:b/>
          <w:sz w:val="28"/>
          <w:szCs w:val="28"/>
        </w:rPr>
        <w:t xml:space="preserve">на № 147 </w:t>
      </w:r>
      <w:r w:rsidR="001C6D9E" w:rsidRPr="001C6D9E">
        <w:rPr>
          <w:b/>
          <w:sz w:val="28"/>
          <w:szCs w:val="28"/>
        </w:rPr>
        <w:t xml:space="preserve">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w:t>
      </w:r>
      <w:proofErr w:type="gramEnd"/>
      <w:r w:rsidR="001C6D9E" w:rsidRPr="001C6D9E">
        <w:rPr>
          <w:b/>
          <w:sz w:val="28"/>
          <w:szCs w:val="28"/>
        </w:rPr>
        <w:t xml:space="preserve"> Ленинградской области» в 2022 году </w:t>
      </w:r>
      <w:r w:rsidR="001C6D9E">
        <w:rPr>
          <w:b/>
          <w:sz w:val="28"/>
          <w:szCs w:val="28"/>
        </w:rPr>
        <w:t xml:space="preserve">на территории всех поселений района </w:t>
      </w:r>
      <w:r w:rsidR="001C6D9E" w:rsidRPr="001C6D9E">
        <w:rPr>
          <w:b/>
          <w:sz w:val="28"/>
          <w:szCs w:val="28"/>
        </w:rPr>
        <w:t xml:space="preserve">будут </w:t>
      </w:r>
      <w:r w:rsidR="001C6D9E">
        <w:rPr>
          <w:b/>
          <w:sz w:val="28"/>
          <w:szCs w:val="28"/>
        </w:rPr>
        <w:t>выполнены следующие мероприятия</w:t>
      </w:r>
      <w:r w:rsidRPr="003B081D">
        <w:rPr>
          <w:b/>
          <w:sz w:val="28"/>
          <w:szCs w:val="28"/>
        </w:rPr>
        <w:t>:</w:t>
      </w:r>
    </w:p>
    <w:p w:rsidR="00097DF3" w:rsidRPr="003B081D" w:rsidRDefault="009470E7" w:rsidP="00097DF3">
      <w:pPr>
        <w:pStyle w:val="a3"/>
        <w:spacing w:after="0" w:line="312" w:lineRule="auto"/>
        <w:ind w:firstLine="567"/>
        <w:jc w:val="both"/>
        <w:rPr>
          <w:b/>
          <w:sz w:val="28"/>
          <w:szCs w:val="28"/>
        </w:rPr>
      </w:pPr>
      <w:r w:rsidRPr="003B081D">
        <w:rPr>
          <w:b/>
          <w:sz w:val="28"/>
          <w:szCs w:val="28"/>
        </w:rPr>
        <w:t xml:space="preserve">Устройство </w:t>
      </w:r>
      <w:r w:rsidR="00604B63">
        <w:rPr>
          <w:b/>
          <w:sz w:val="28"/>
          <w:szCs w:val="28"/>
        </w:rPr>
        <w:t xml:space="preserve">детских площадок, </w:t>
      </w:r>
      <w:r w:rsidRPr="003B081D">
        <w:rPr>
          <w:b/>
          <w:sz w:val="28"/>
          <w:szCs w:val="28"/>
        </w:rPr>
        <w:t xml:space="preserve">тротуаров, пожарных водоёмов, контейнерных площадок, благоустройство дворовых территорий, создание парковок, укладка </w:t>
      </w:r>
      <w:proofErr w:type="spellStart"/>
      <w:r w:rsidRPr="003B081D">
        <w:rPr>
          <w:b/>
          <w:sz w:val="28"/>
          <w:szCs w:val="28"/>
        </w:rPr>
        <w:t>противоударных</w:t>
      </w:r>
      <w:proofErr w:type="spellEnd"/>
      <w:r w:rsidR="003B081D" w:rsidRPr="003B081D">
        <w:rPr>
          <w:b/>
          <w:sz w:val="28"/>
          <w:szCs w:val="28"/>
        </w:rPr>
        <w:t xml:space="preserve"> </w:t>
      </w:r>
      <w:r w:rsidRPr="003B081D">
        <w:rPr>
          <w:b/>
          <w:sz w:val="28"/>
          <w:szCs w:val="28"/>
        </w:rPr>
        <w:t xml:space="preserve"> покрытий на детских площадках,</w:t>
      </w:r>
      <w:r w:rsidR="001C6D9E">
        <w:rPr>
          <w:b/>
          <w:sz w:val="28"/>
          <w:szCs w:val="28"/>
        </w:rPr>
        <w:t xml:space="preserve"> пешеходных зон, ремонт дорог, восстановление сетей уличного освещения.</w:t>
      </w:r>
    </w:p>
    <w:p w:rsidR="00097DF3" w:rsidRPr="00097DF3" w:rsidRDefault="00097DF3" w:rsidP="003B081D">
      <w:pPr>
        <w:pStyle w:val="a3"/>
        <w:spacing w:after="0" w:line="312" w:lineRule="auto"/>
        <w:jc w:val="both"/>
        <w:rPr>
          <w:b/>
          <w:color w:val="FF0000"/>
          <w:sz w:val="28"/>
          <w:szCs w:val="28"/>
        </w:rPr>
      </w:pPr>
    </w:p>
    <w:p w:rsidR="00097DF3" w:rsidRPr="00097DF3" w:rsidRDefault="00097DF3" w:rsidP="003B081D">
      <w:pPr>
        <w:pStyle w:val="a3"/>
        <w:spacing w:after="0" w:line="312" w:lineRule="auto"/>
        <w:jc w:val="both"/>
        <w:rPr>
          <w:b/>
          <w:color w:val="FF0000"/>
          <w:sz w:val="28"/>
          <w:szCs w:val="28"/>
        </w:rPr>
      </w:pPr>
    </w:p>
    <w:p w:rsidR="001C22CC" w:rsidRDefault="001C22CC" w:rsidP="00097DF3">
      <w:pPr>
        <w:pStyle w:val="a3"/>
        <w:spacing w:before="0" w:beforeAutospacing="0" w:after="0" w:afterAutospacing="0" w:line="312" w:lineRule="auto"/>
        <w:ind w:firstLine="567"/>
        <w:jc w:val="both"/>
        <w:rPr>
          <w:b/>
          <w:color w:val="FF0000"/>
          <w:sz w:val="28"/>
          <w:szCs w:val="28"/>
        </w:rPr>
      </w:pPr>
    </w:p>
    <w:p w:rsidR="001C22CC" w:rsidRDefault="001C22CC" w:rsidP="001C22CC">
      <w:pPr>
        <w:pStyle w:val="a3"/>
        <w:spacing w:before="0" w:beforeAutospacing="0" w:after="0" w:afterAutospacing="0" w:line="312" w:lineRule="auto"/>
        <w:ind w:firstLine="567"/>
        <w:jc w:val="both"/>
        <w:rPr>
          <w:b/>
          <w:sz w:val="28"/>
          <w:szCs w:val="28"/>
        </w:rPr>
      </w:pPr>
      <w:r w:rsidRPr="001C22CC">
        <w:rPr>
          <w:b/>
          <w:color w:val="FF0000"/>
          <w:sz w:val="28"/>
          <w:szCs w:val="28"/>
        </w:rPr>
        <w:t xml:space="preserve"> </w:t>
      </w:r>
      <w:r w:rsidR="004D4050">
        <w:rPr>
          <w:b/>
          <w:sz w:val="28"/>
          <w:szCs w:val="28"/>
        </w:rPr>
        <w:t>-  З</w:t>
      </w:r>
      <w:r w:rsidR="004D4050" w:rsidRPr="004D4050">
        <w:rPr>
          <w:b/>
          <w:sz w:val="28"/>
          <w:szCs w:val="28"/>
        </w:rPr>
        <w:t>авершаем первый этап ремонта здания администрации</w:t>
      </w:r>
    </w:p>
    <w:p w:rsidR="00153736" w:rsidRDefault="00153736" w:rsidP="001C22CC">
      <w:pPr>
        <w:pStyle w:val="a3"/>
        <w:spacing w:before="0" w:beforeAutospacing="0" w:after="0" w:afterAutospacing="0" w:line="312" w:lineRule="auto"/>
        <w:ind w:firstLine="567"/>
        <w:jc w:val="both"/>
        <w:rPr>
          <w:b/>
          <w:sz w:val="28"/>
          <w:szCs w:val="28"/>
        </w:rPr>
      </w:pPr>
      <w:r>
        <w:rPr>
          <w:b/>
          <w:sz w:val="28"/>
          <w:szCs w:val="28"/>
        </w:rPr>
        <w:t>-  В помещении бывшего кафе администрации проведём ремонт и откроем бизнес-центр</w:t>
      </w:r>
    </w:p>
    <w:p w:rsidR="004D4050" w:rsidRDefault="004D4050" w:rsidP="001C22CC">
      <w:pPr>
        <w:pStyle w:val="a3"/>
        <w:spacing w:before="0" w:beforeAutospacing="0" w:after="0" w:afterAutospacing="0" w:line="312" w:lineRule="auto"/>
        <w:ind w:firstLine="567"/>
        <w:jc w:val="both"/>
        <w:rPr>
          <w:b/>
          <w:sz w:val="28"/>
          <w:szCs w:val="28"/>
        </w:rPr>
      </w:pPr>
      <w:r>
        <w:rPr>
          <w:b/>
          <w:sz w:val="28"/>
          <w:szCs w:val="28"/>
        </w:rPr>
        <w:t>-  Запланирован ремонт помещения по адресу ул</w:t>
      </w:r>
      <w:proofErr w:type="gramStart"/>
      <w:r>
        <w:rPr>
          <w:b/>
          <w:sz w:val="28"/>
          <w:szCs w:val="28"/>
        </w:rPr>
        <w:t>.Н</w:t>
      </w:r>
      <w:proofErr w:type="gramEnd"/>
      <w:r>
        <w:rPr>
          <w:b/>
          <w:sz w:val="28"/>
          <w:szCs w:val="28"/>
        </w:rPr>
        <w:t>абережная,д.1 и переезд центральной городской библиотеки</w:t>
      </w:r>
    </w:p>
    <w:p w:rsidR="004D4050" w:rsidRDefault="004D4050" w:rsidP="001C22CC">
      <w:pPr>
        <w:pStyle w:val="a3"/>
        <w:spacing w:before="0" w:beforeAutospacing="0" w:after="0" w:afterAutospacing="0" w:line="312" w:lineRule="auto"/>
        <w:ind w:firstLine="567"/>
        <w:jc w:val="both"/>
        <w:rPr>
          <w:b/>
          <w:sz w:val="28"/>
          <w:szCs w:val="28"/>
        </w:rPr>
      </w:pPr>
      <w:r>
        <w:rPr>
          <w:b/>
          <w:sz w:val="28"/>
          <w:szCs w:val="28"/>
        </w:rPr>
        <w:t xml:space="preserve">- Ремонт  помещения по тому же адресу и открытие </w:t>
      </w:r>
      <w:proofErr w:type="spellStart"/>
      <w:r>
        <w:rPr>
          <w:b/>
          <w:sz w:val="28"/>
          <w:szCs w:val="28"/>
        </w:rPr>
        <w:t>коворкинг</w:t>
      </w:r>
      <w:proofErr w:type="spellEnd"/>
      <w:r>
        <w:rPr>
          <w:b/>
          <w:sz w:val="28"/>
          <w:szCs w:val="28"/>
        </w:rPr>
        <w:t>-центра</w:t>
      </w:r>
    </w:p>
    <w:p w:rsidR="004D4050" w:rsidRDefault="004D4050" w:rsidP="001C22CC">
      <w:pPr>
        <w:pStyle w:val="a3"/>
        <w:spacing w:before="0" w:beforeAutospacing="0" w:after="0" w:afterAutospacing="0" w:line="312" w:lineRule="auto"/>
        <w:ind w:firstLine="567"/>
        <w:jc w:val="both"/>
        <w:rPr>
          <w:b/>
          <w:sz w:val="28"/>
          <w:szCs w:val="28"/>
        </w:rPr>
      </w:pPr>
      <w:r>
        <w:rPr>
          <w:b/>
          <w:sz w:val="28"/>
          <w:szCs w:val="28"/>
        </w:rPr>
        <w:t>- Ремонт детской библиотеки</w:t>
      </w:r>
    </w:p>
    <w:p w:rsidR="004D4050" w:rsidRDefault="004D4050" w:rsidP="001C22CC">
      <w:pPr>
        <w:pStyle w:val="a3"/>
        <w:spacing w:before="0" w:beforeAutospacing="0" w:after="0" w:afterAutospacing="0" w:line="312" w:lineRule="auto"/>
        <w:ind w:firstLine="567"/>
        <w:jc w:val="both"/>
        <w:rPr>
          <w:b/>
          <w:sz w:val="28"/>
          <w:szCs w:val="28"/>
        </w:rPr>
      </w:pPr>
      <w:r>
        <w:rPr>
          <w:b/>
          <w:sz w:val="28"/>
          <w:szCs w:val="28"/>
        </w:rPr>
        <w:t xml:space="preserve">- Ремонт </w:t>
      </w:r>
      <w:proofErr w:type="spellStart"/>
      <w:r>
        <w:rPr>
          <w:b/>
          <w:sz w:val="28"/>
          <w:szCs w:val="28"/>
        </w:rPr>
        <w:t>межпоселенческой</w:t>
      </w:r>
      <w:proofErr w:type="spellEnd"/>
      <w:r>
        <w:rPr>
          <w:b/>
          <w:sz w:val="28"/>
          <w:szCs w:val="28"/>
        </w:rPr>
        <w:t xml:space="preserve"> библиотеки</w:t>
      </w:r>
    </w:p>
    <w:p w:rsidR="00153736" w:rsidRDefault="00153736" w:rsidP="001C22CC">
      <w:pPr>
        <w:pStyle w:val="a3"/>
        <w:spacing w:before="0" w:beforeAutospacing="0" w:after="0" w:afterAutospacing="0" w:line="312" w:lineRule="auto"/>
        <w:ind w:firstLine="567"/>
        <w:jc w:val="both"/>
        <w:rPr>
          <w:b/>
          <w:sz w:val="28"/>
          <w:szCs w:val="28"/>
        </w:rPr>
      </w:pPr>
      <w:r>
        <w:rPr>
          <w:b/>
          <w:sz w:val="28"/>
          <w:szCs w:val="28"/>
        </w:rPr>
        <w:t>- Ремонт подросткового клуба «Радуга»</w:t>
      </w:r>
    </w:p>
    <w:p w:rsidR="00153736" w:rsidRDefault="00153736" w:rsidP="001C22CC">
      <w:pPr>
        <w:pStyle w:val="a3"/>
        <w:spacing w:before="0" w:beforeAutospacing="0" w:after="0" w:afterAutospacing="0" w:line="312" w:lineRule="auto"/>
        <w:ind w:firstLine="567"/>
        <w:jc w:val="both"/>
        <w:rPr>
          <w:b/>
          <w:sz w:val="28"/>
          <w:szCs w:val="28"/>
        </w:rPr>
      </w:pPr>
      <w:r>
        <w:rPr>
          <w:b/>
          <w:sz w:val="28"/>
          <w:szCs w:val="28"/>
        </w:rPr>
        <w:t>- Завершим проектирование пешеходного моста, который свяжет набережную с новым, создаваемым в этом году спортивно-развлекательным кластером на территории, прилегающей к стадиону</w:t>
      </w:r>
    </w:p>
    <w:p w:rsidR="00153736" w:rsidRDefault="002258BA" w:rsidP="001C22CC">
      <w:pPr>
        <w:pStyle w:val="a3"/>
        <w:spacing w:before="0" w:beforeAutospacing="0" w:after="0" w:afterAutospacing="0" w:line="312" w:lineRule="auto"/>
        <w:ind w:firstLine="567"/>
        <w:jc w:val="both"/>
        <w:rPr>
          <w:b/>
          <w:sz w:val="28"/>
          <w:szCs w:val="28"/>
        </w:rPr>
      </w:pPr>
      <w:r>
        <w:rPr>
          <w:b/>
          <w:sz w:val="28"/>
          <w:szCs w:val="28"/>
        </w:rPr>
        <w:t>- Продолжим ремонт Дома Культуры, малый зал и третий этаж</w:t>
      </w:r>
    </w:p>
    <w:p w:rsidR="002258BA" w:rsidRDefault="002258BA" w:rsidP="001C22CC">
      <w:pPr>
        <w:pStyle w:val="a3"/>
        <w:spacing w:before="0" w:beforeAutospacing="0" w:after="0" w:afterAutospacing="0" w:line="312" w:lineRule="auto"/>
        <w:ind w:firstLine="567"/>
        <w:jc w:val="both"/>
        <w:rPr>
          <w:b/>
          <w:sz w:val="28"/>
          <w:szCs w:val="28"/>
        </w:rPr>
      </w:pPr>
      <w:r>
        <w:rPr>
          <w:b/>
          <w:sz w:val="28"/>
          <w:szCs w:val="28"/>
        </w:rPr>
        <w:t>И конечно, с нетерпением ждём завершения строительства двух многоквартирных домов первой очереди по программе расселения аварийного жилья уже в конце этого года!</w:t>
      </w:r>
    </w:p>
    <w:p w:rsidR="004D4050" w:rsidRDefault="004D4050" w:rsidP="001C22CC">
      <w:pPr>
        <w:pStyle w:val="a3"/>
        <w:spacing w:before="0" w:beforeAutospacing="0" w:after="0" w:afterAutospacing="0" w:line="312" w:lineRule="auto"/>
        <w:ind w:firstLine="567"/>
        <w:jc w:val="both"/>
        <w:rPr>
          <w:b/>
          <w:color w:val="FF0000"/>
          <w:sz w:val="28"/>
          <w:szCs w:val="28"/>
        </w:rPr>
      </w:pPr>
    </w:p>
    <w:p w:rsidR="00DC5D92" w:rsidRDefault="00DC5D92" w:rsidP="001C22CC">
      <w:pPr>
        <w:pStyle w:val="a3"/>
        <w:spacing w:before="0" w:beforeAutospacing="0" w:after="0" w:afterAutospacing="0" w:line="312" w:lineRule="auto"/>
        <w:ind w:firstLine="567"/>
        <w:jc w:val="both"/>
        <w:rPr>
          <w:b/>
          <w:color w:val="FF0000"/>
          <w:sz w:val="28"/>
          <w:szCs w:val="28"/>
        </w:rPr>
      </w:pPr>
    </w:p>
    <w:p w:rsidR="00DC5D92" w:rsidRPr="00D27795" w:rsidRDefault="00DC5D92" w:rsidP="00D27795">
      <w:pPr>
        <w:pStyle w:val="a3"/>
        <w:spacing w:after="0" w:line="312" w:lineRule="auto"/>
        <w:ind w:firstLine="567"/>
        <w:jc w:val="center"/>
        <w:rPr>
          <w:b/>
          <w:sz w:val="28"/>
          <w:szCs w:val="28"/>
        </w:rPr>
      </w:pPr>
      <w:r w:rsidRPr="001B06EA">
        <w:rPr>
          <w:b/>
          <w:sz w:val="28"/>
          <w:szCs w:val="28"/>
        </w:rPr>
        <w:t>ДОРОГИЕ ДРУЗЬЯ!</w:t>
      </w:r>
    </w:p>
    <w:p w:rsidR="00DC5D92" w:rsidRPr="002B3C76" w:rsidRDefault="00DC5D92" w:rsidP="00DC5D92">
      <w:pPr>
        <w:pStyle w:val="a3"/>
        <w:spacing w:after="0" w:line="312" w:lineRule="auto"/>
        <w:ind w:firstLine="567"/>
        <w:jc w:val="both"/>
        <w:rPr>
          <w:b/>
          <w:sz w:val="28"/>
          <w:szCs w:val="28"/>
        </w:rPr>
      </w:pPr>
      <w:r w:rsidRPr="002B3C76">
        <w:rPr>
          <w:b/>
          <w:sz w:val="28"/>
          <w:szCs w:val="28"/>
        </w:rPr>
        <w:t xml:space="preserve">Завершить отчёт  я хочу словами благодарности  всем, кто приложил максимальные усилия для достижения общих результатов. </w:t>
      </w:r>
    </w:p>
    <w:p w:rsidR="000E50F7" w:rsidRPr="002B3C76" w:rsidRDefault="000E50F7" w:rsidP="00DC5D92">
      <w:pPr>
        <w:pStyle w:val="a3"/>
        <w:spacing w:after="0" w:line="312" w:lineRule="auto"/>
        <w:ind w:firstLine="567"/>
        <w:jc w:val="both"/>
        <w:rPr>
          <w:b/>
          <w:sz w:val="28"/>
          <w:szCs w:val="28"/>
        </w:rPr>
      </w:pPr>
      <w:r w:rsidRPr="002B3C76">
        <w:rPr>
          <w:b/>
          <w:sz w:val="28"/>
          <w:szCs w:val="28"/>
        </w:rPr>
        <w:t>Особенно отрадно, что сегодня у меня есть возможность лично поблагодарить Александра Юрьевича Дрозденко за  содействие в решении проблемных вопросов нашего района.</w:t>
      </w:r>
    </w:p>
    <w:p w:rsidR="00DC5D92" w:rsidRPr="00DC5D92" w:rsidRDefault="000E50F7" w:rsidP="000E50F7">
      <w:pPr>
        <w:pStyle w:val="a3"/>
        <w:spacing w:after="0" w:line="312" w:lineRule="auto"/>
        <w:ind w:firstLine="567"/>
        <w:jc w:val="both"/>
        <w:rPr>
          <w:b/>
          <w:color w:val="FF0000"/>
          <w:sz w:val="28"/>
          <w:szCs w:val="28"/>
        </w:rPr>
      </w:pPr>
      <w:r w:rsidRPr="002B3C76">
        <w:rPr>
          <w:b/>
          <w:sz w:val="28"/>
          <w:szCs w:val="28"/>
        </w:rPr>
        <w:t>Александр Юрьевич, р</w:t>
      </w:r>
      <w:r w:rsidR="00DC5D92" w:rsidRPr="002B3C76">
        <w:rPr>
          <w:b/>
          <w:sz w:val="28"/>
          <w:szCs w:val="28"/>
        </w:rPr>
        <w:t>ешение многих  из вышеперечисленных   зад</w:t>
      </w:r>
      <w:r w:rsidR="002B3C76" w:rsidRPr="002B3C76">
        <w:rPr>
          <w:b/>
          <w:sz w:val="28"/>
          <w:szCs w:val="28"/>
        </w:rPr>
        <w:t>ач</w:t>
      </w:r>
      <w:r w:rsidR="004429AC">
        <w:rPr>
          <w:b/>
          <w:sz w:val="28"/>
          <w:szCs w:val="28"/>
        </w:rPr>
        <w:t>, направленных на улучшение качества жизни людей,</w:t>
      </w:r>
      <w:r w:rsidR="002B3C76" w:rsidRPr="002B3C76">
        <w:rPr>
          <w:b/>
          <w:sz w:val="28"/>
          <w:szCs w:val="28"/>
        </w:rPr>
        <w:t xml:space="preserve"> было бы невозможным</w:t>
      </w:r>
      <w:r w:rsidRPr="002B3C76">
        <w:rPr>
          <w:b/>
          <w:sz w:val="28"/>
          <w:szCs w:val="28"/>
        </w:rPr>
        <w:t xml:space="preserve"> без  Вашей</w:t>
      </w:r>
      <w:r w:rsidR="004429AC">
        <w:rPr>
          <w:b/>
          <w:sz w:val="28"/>
          <w:szCs w:val="28"/>
        </w:rPr>
        <w:t xml:space="preserve"> поддержки, Спасибо!</w:t>
      </w:r>
    </w:p>
    <w:p w:rsidR="00DC5D92" w:rsidRPr="004D3496" w:rsidRDefault="00DC5D92" w:rsidP="00DC5D92">
      <w:pPr>
        <w:pStyle w:val="a3"/>
        <w:spacing w:after="0" w:line="312" w:lineRule="auto"/>
        <w:ind w:firstLine="567"/>
        <w:jc w:val="both"/>
        <w:rPr>
          <w:b/>
          <w:sz w:val="28"/>
          <w:szCs w:val="28"/>
        </w:rPr>
      </w:pPr>
      <w:r w:rsidRPr="00D27795">
        <w:rPr>
          <w:b/>
          <w:sz w:val="28"/>
          <w:szCs w:val="28"/>
        </w:rPr>
        <w:t xml:space="preserve">Спасибо  Правительству  Ленинградской области за совместную работу. </w:t>
      </w:r>
      <w:r w:rsidR="0095758E" w:rsidRPr="00D27795">
        <w:rPr>
          <w:b/>
          <w:sz w:val="28"/>
          <w:szCs w:val="28"/>
        </w:rPr>
        <w:t xml:space="preserve">Я благодарю заместителя </w:t>
      </w:r>
      <w:r w:rsidRPr="00D27795">
        <w:rPr>
          <w:b/>
          <w:sz w:val="28"/>
          <w:szCs w:val="28"/>
        </w:rPr>
        <w:t>Председателя правительства Малащенко Олег</w:t>
      </w:r>
      <w:r w:rsidR="0095758E" w:rsidRPr="00D27795">
        <w:rPr>
          <w:b/>
          <w:sz w:val="28"/>
          <w:szCs w:val="28"/>
        </w:rPr>
        <w:t>а</w:t>
      </w:r>
      <w:r w:rsidRPr="00D27795">
        <w:rPr>
          <w:b/>
          <w:sz w:val="28"/>
          <w:szCs w:val="28"/>
        </w:rPr>
        <w:t xml:space="preserve"> Михайлович</w:t>
      </w:r>
      <w:r w:rsidR="0095758E" w:rsidRPr="00D27795">
        <w:rPr>
          <w:b/>
          <w:sz w:val="28"/>
          <w:szCs w:val="28"/>
        </w:rPr>
        <w:t>а</w:t>
      </w:r>
      <w:r w:rsidRPr="00D27795">
        <w:rPr>
          <w:b/>
          <w:sz w:val="28"/>
          <w:szCs w:val="28"/>
        </w:rPr>
        <w:t xml:space="preserve">, </w:t>
      </w:r>
      <w:r w:rsidR="0095758E" w:rsidRPr="00D27795">
        <w:rPr>
          <w:b/>
          <w:sz w:val="28"/>
          <w:szCs w:val="28"/>
        </w:rPr>
        <w:t>за неослабевающее внимание к нам, за энергию и неравнодушие</w:t>
      </w:r>
      <w:r w:rsidR="00402681" w:rsidRPr="00D27795">
        <w:rPr>
          <w:b/>
          <w:sz w:val="28"/>
          <w:szCs w:val="28"/>
        </w:rPr>
        <w:t xml:space="preserve">, </w:t>
      </w:r>
      <w:r w:rsidR="004D3496">
        <w:rPr>
          <w:b/>
          <w:sz w:val="28"/>
          <w:szCs w:val="28"/>
        </w:rPr>
        <w:t xml:space="preserve">помогающие </w:t>
      </w:r>
      <w:r w:rsidR="004D3496" w:rsidRPr="004D3496">
        <w:rPr>
          <w:b/>
          <w:sz w:val="28"/>
          <w:szCs w:val="28"/>
        </w:rPr>
        <w:t>нам</w:t>
      </w:r>
      <w:r w:rsidRPr="004D3496">
        <w:rPr>
          <w:b/>
          <w:sz w:val="28"/>
          <w:szCs w:val="28"/>
        </w:rPr>
        <w:t xml:space="preserve">  достичь высоких темпов в решении задач по улучшению жизни </w:t>
      </w:r>
      <w:r w:rsidR="00D27795" w:rsidRPr="004D3496">
        <w:rPr>
          <w:b/>
          <w:sz w:val="28"/>
          <w:szCs w:val="28"/>
        </w:rPr>
        <w:t xml:space="preserve">в городе и </w:t>
      </w:r>
      <w:r w:rsidRPr="004D3496">
        <w:rPr>
          <w:b/>
          <w:sz w:val="28"/>
          <w:szCs w:val="28"/>
        </w:rPr>
        <w:t>на селе</w:t>
      </w:r>
      <w:r w:rsidR="004D3496" w:rsidRPr="004D3496">
        <w:rPr>
          <w:b/>
          <w:sz w:val="28"/>
          <w:szCs w:val="28"/>
        </w:rPr>
        <w:t>, развитию  сельского хозяйства</w:t>
      </w:r>
      <w:r w:rsidRPr="004D3496">
        <w:rPr>
          <w:b/>
          <w:sz w:val="28"/>
          <w:szCs w:val="28"/>
        </w:rPr>
        <w:t xml:space="preserve"> </w:t>
      </w:r>
      <w:proofErr w:type="spellStart"/>
      <w:r w:rsidRPr="004D3496">
        <w:rPr>
          <w:b/>
          <w:sz w:val="28"/>
          <w:szCs w:val="28"/>
        </w:rPr>
        <w:t>Лужского</w:t>
      </w:r>
      <w:proofErr w:type="spellEnd"/>
      <w:r w:rsidRPr="004D3496">
        <w:rPr>
          <w:b/>
          <w:sz w:val="28"/>
          <w:szCs w:val="28"/>
        </w:rPr>
        <w:t xml:space="preserve"> района.</w:t>
      </w:r>
    </w:p>
    <w:p w:rsidR="00DC5D92" w:rsidRPr="004D3496" w:rsidRDefault="00DC5D92" w:rsidP="00DC5D92">
      <w:pPr>
        <w:pStyle w:val="a3"/>
        <w:spacing w:after="0" w:line="312" w:lineRule="auto"/>
        <w:ind w:firstLine="567"/>
        <w:jc w:val="both"/>
        <w:rPr>
          <w:b/>
          <w:sz w:val="28"/>
          <w:szCs w:val="28"/>
        </w:rPr>
      </w:pPr>
      <w:r w:rsidRPr="004D3496">
        <w:rPr>
          <w:b/>
          <w:sz w:val="28"/>
          <w:szCs w:val="28"/>
        </w:rPr>
        <w:lastRenderedPageBreak/>
        <w:t xml:space="preserve">Благодарю  депутатов Законодательного собрания Ленинградской области за продуктивную работу. </w:t>
      </w:r>
    </w:p>
    <w:p w:rsidR="00DC5D92" w:rsidRPr="004D3496" w:rsidRDefault="00DC5D92" w:rsidP="00DC5D92">
      <w:pPr>
        <w:pStyle w:val="a3"/>
        <w:spacing w:after="0" w:line="312" w:lineRule="auto"/>
        <w:ind w:firstLine="567"/>
        <w:jc w:val="both"/>
        <w:rPr>
          <w:b/>
          <w:sz w:val="28"/>
          <w:szCs w:val="28"/>
        </w:rPr>
      </w:pPr>
      <w:r w:rsidRPr="004D3496">
        <w:rPr>
          <w:b/>
          <w:sz w:val="28"/>
          <w:szCs w:val="28"/>
        </w:rPr>
        <w:t xml:space="preserve">Наша совместная  работа  с администрациями поселений, советами депутатов, </w:t>
      </w:r>
      <w:proofErr w:type="spellStart"/>
      <w:r w:rsidRPr="004D3496">
        <w:rPr>
          <w:b/>
          <w:sz w:val="28"/>
          <w:szCs w:val="28"/>
        </w:rPr>
        <w:t>Лужским</w:t>
      </w:r>
      <w:proofErr w:type="spellEnd"/>
      <w:r w:rsidRPr="004D3496">
        <w:rPr>
          <w:b/>
          <w:sz w:val="28"/>
          <w:szCs w:val="28"/>
        </w:rPr>
        <w:t xml:space="preserve"> военным гарнизоном, трудовыми коллективами предприятий, представителями малого и среднего бизнеса позволила решить поставленные задач</w:t>
      </w:r>
      <w:r w:rsidR="004D3496" w:rsidRPr="004D3496">
        <w:rPr>
          <w:b/>
          <w:sz w:val="28"/>
          <w:szCs w:val="28"/>
        </w:rPr>
        <w:t>и в 2021</w:t>
      </w:r>
      <w:r w:rsidRPr="004D3496">
        <w:rPr>
          <w:b/>
          <w:sz w:val="28"/>
          <w:szCs w:val="28"/>
        </w:rPr>
        <w:t xml:space="preserve"> году и позволяет с уверенностью с</w:t>
      </w:r>
      <w:r w:rsidR="00992D5B">
        <w:rPr>
          <w:b/>
          <w:sz w:val="28"/>
          <w:szCs w:val="28"/>
        </w:rPr>
        <w:t>тавить и выполнять задачи в 2022</w:t>
      </w:r>
      <w:r w:rsidRPr="004D3496">
        <w:rPr>
          <w:b/>
          <w:sz w:val="28"/>
          <w:szCs w:val="28"/>
        </w:rPr>
        <w:t xml:space="preserve">. Деятельность каждой организации, учреждения, общественного объединения является опорой для работы органов власти любого уровня. Мы чувствуем участие  активных жителей района в наших повседневных делах и рассчитываем на поддержку в дальнейшем. </w:t>
      </w:r>
    </w:p>
    <w:p w:rsidR="00DC5D92" w:rsidRPr="004D3496" w:rsidRDefault="00DC5D92" w:rsidP="00DC5D92">
      <w:pPr>
        <w:pStyle w:val="a3"/>
        <w:spacing w:after="0" w:line="312" w:lineRule="auto"/>
        <w:ind w:firstLine="567"/>
        <w:jc w:val="both"/>
        <w:rPr>
          <w:b/>
          <w:sz w:val="28"/>
          <w:szCs w:val="28"/>
        </w:rPr>
      </w:pPr>
    </w:p>
    <w:p w:rsidR="00DC5D92" w:rsidRPr="004D3496" w:rsidRDefault="00DC5D92" w:rsidP="00DC5D92">
      <w:pPr>
        <w:pStyle w:val="a3"/>
        <w:spacing w:after="0" w:line="312" w:lineRule="auto"/>
        <w:ind w:firstLine="567"/>
        <w:jc w:val="both"/>
        <w:rPr>
          <w:b/>
          <w:sz w:val="28"/>
          <w:szCs w:val="28"/>
        </w:rPr>
      </w:pPr>
      <w:r w:rsidRPr="004D3496">
        <w:rPr>
          <w:b/>
          <w:sz w:val="28"/>
          <w:szCs w:val="28"/>
        </w:rPr>
        <w:t>СПАСИБО ВСЕМ ЗА ВНИМАНИЕ!</w:t>
      </w:r>
    </w:p>
    <w:p w:rsidR="00DC5D92" w:rsidRPr="004D3496" w:rsidRDefault="00DC5D92" w:rsidP="00DC5D92">
      <w:pPr>
        <w:pStyle w:val="a3"/>
        <w:spacing w:after="0" w:line="312" w:lineRule="auto"/>
        <w:ind w:firstLine="567"/>
        <w:jc w:val="both"/>
        <w:rPr>
          <w:b/>
          <w:sz w:val="28"/>
          <w:szCs w:val="28"/>
        </w:rPr>
      </w:pPr>
    </w:p>
    <w:p w:rsidR="00DC5D92" w:rsidRPr="004D3496" w:rsidRDefault="00DC5D92" w:rsidP="00DC5D92">
      <w:pPr>
        <w:pStyle w:val="a3"/>
        <w:spacing w:before="0" w:beforeAutospacing="0" w:after="0" w:afterAutospacing="0" w:line="312" w:lineRule="auto"/>
        <w:ind w:firstLine="567"/>
        <w:jc w:val="both"/>
        <w:rPr>
          <w:b/>
          <w:sz w:val="28"/>
          <w:szCs w:val="28"/>
        </w:rPr>
      </w:pPr>
      <w:r w:rsidRPr="004D3496">
        <w:rPr>
          <w:b/>
          <w:sz w:val="28"/>
          <w:szCs w:val="28"/>
        </w:rPr>
        <w:t>ДОКЛАД ЗАКОНЧЕН!</w:t>
      </w:r>
    </w:p>
    <w:sectPr w:rsidR="00DC5D92" w:rsidRPr="004D3496" w:rsidSect="00744D22">
      <w:pgSz w:w="11906" w:h="16838"/>
      <w:pgMar w:top="568"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217EB"/>
    <w:multiLevelType w:val="hybridMultilevel"/>
    <w:tmpl w:val="7694916A"/>
    <w:lvl w:ilvl="0" w:tplc="0419000F">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06F09FB"/>
    <w:multiLevelType w:val="hybridMultilevel"/>
    <w:tmpl w:val="387ECC1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nsid w:val="30CD623F"/>
    <w:multiLevelType w:val="hybridMultilevel"/>
    <w:tmpl w:val="FE5822E8"/>
    <w:lvl w:ilvl="0" w:tplc="89D65360">
      <w:start w:val="1"/>
      <w:numFmt w:val="bullet"/>
      <w:lvlText w:val=""/>
      <w:lvlJc w:val="left"/>
      <w:pPr>
        <w:ind w:left="1400" w:hanging="360"/>
      </w:pPr>
      <w:rPr>
        <w:rFonts w:ascii="Symbol" w:hAnsi="Symbol" w:hint="default"/>
        <w:color w:val="auto"/>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4D4357BF"/>
    <w:multiLevelType w:val="hybridMultilevel"/>
    <w:tmpl w:val="BC8A8428"/>
    <w:lvl w:ilvl="0" w:tplc="962A4CA0">
      <w:start w:val="1"/>
      <w:numFmt w:val="decimal"/>
      <w:lvlText w:val="%1."/>
      <w:lvlJc w:val="left"/>
      <w:pPr>
        <w:ind w:left="0" w:firstLine="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AF08CB"/>
    <w:multiLevelType w:val="hybridMultilevel"/>
    <w:tmpl w:val="B532F480"/>
    <w:lvl w:ilvl="0" w:tplc="A7E6CFC0">
      <w:start w:val="1"/>
      <w:numFmt w:val="decimal"/>
      <w:lvlText w:val="%1."/>
      <w:lvlJc w:val="left"/>
      <w:pPr>
        <w:ind w:left="1040" w:hanging="360"/>
      </w:pPr>
      <w:rPr>
        <w:rFonts w:hint="default"/>
        <w:color w:val="auto"/>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FF0"/>
    <w:rsid w:val="000043D2"/>
    <w:rsid w:val="000075BF"/>
    <w:rsid w:val="0001421E"/>
    <w:rsid w:val="00014AB2"/>
    <w:rsid w:val="00021057"/>
    <w:rsid w:val="00026BAA"/>
    <w:rsid w:val="00026CB8"/>
    <w:rsid w:val="0004118D"/>
    <w:rsid w:val="00043E2F"/>
    <w:rsid w:val="00043E9A"/>
    <w:rsid w:val="00044B9E"/>
    <w:rsid w:val="000454A5"/>
    <w:rsid w:val="000462FF"/>
    <w:rsid w:val="00050537"/>
    <w:rsid w:val="0005145C"/>
    <w:rsid w:val="00051B10"/>
    <w:rsid w:val="00060413"/>
    <w:rsid w:val="00061C9E"/>
    <w:rsid w:val="00062ADA"/>
    <w:rsid w:val="00063C4E"/>
    <w:rsid w:val="00066307"/>
    <w:rsid w:val="00066A86"/>
    <w:rsid w:val="0007082C"/>
    <w:rsid w:val="00070BDC"/>
    <w:rsid w:val="00074A79"/>
    <w:rsid w:val="000751C7"/>
    <w:rsid w:val="00075F28"/>
    <w:rsid w:val="00080B6C"/>
    <w:rsid w:val="00081273"/>
    <w:rsid w:val="0008370A"/>
    <w:rsid w:val="000838F9"/>
    <w:rsid w:val="000845A4"/>
    <w:rsid w:val="00091192"/>
    <w:rsid w:val="00092681"/>
    <w:rsid w:val="00097DF3"/>
    <w:rsid w:val="000A19EC"/>
    <w:rsid w:val="000A791D"/>
    <w:rsid w:val="000B3823"/>
    <w:rsid w:val="000B5E00"/>
    <w:rsid w:val="000B5E57"/>
    <w:rsid w:val="000C06CA"/>
    <w:rsid w:val="000C17D3"/>
    <w:rsid w:val="000C1DCF"/>
    <w:rsid w:val="000C5498"/>
    <w:rsid w:val="000D0B55"/>
    <w:rsid w:val="000D1049"/>
    <w:rsid w:val="000D423E"/>
    <w:rsid w:val="000D7C4C"/>
    <w:rsid w:val="000E17F0"/>
    <w:rsid w:val="000E1F37"/>
    <w:rsid w:val="000E3F7B"/>
    <w:rsid w:val="000E50F7"/>
    <w:rsid w:val="000E5260"/>
    <w:rsid w:val="000E629C"/>
    <w:rsid w:val="000F2CCD"/>
    <w:rsid w:val="001013F7"/>
    <w:rsid w:val="001018AE"/>
    <w:rsid w:val="00105FB7"/>
    <w:rsid w:val="001076CA"/>
    <w:rsid w:val="00111353"/>
    <w:rsid w:val="00114CCA"/>
    <w:rsid w:val="001161B9"/>
    <w:rsid w:val="00121167"/>
    <w:rsid w:val="00121209"/>
    <w:rsid w:val="00122947"/>
    <w:rsid w:val="00122A28"/>
    <w:rsid w:val="0012441D"/>
    <w:rsid w:val="00124F15"/>
    <w:rsid w:val="001267E4"/>
    <w:rsid w:val="00134906"/>
    <w:rsid w:val="001419D5"/>
    <w:rsid w:val="001475E3"/>
    <w:rsid w:val="001479A0"/>
    <w:rsid w:val="00153736"/>
    <w:rsid w:val="00157C10"/>
    <w:rsid w:val="00157D98"/>
    <w:rsid w:val="00160D2B"/>
    <w:rsid w:val="00161BFD"/>
    <w:rsid w:val="0016575C"/>
    <w:rsid w:val="00167201"/>
    <w:rsid w:val="001727A4"/>
    <w:rsid w:val="00173479"/>
    <w:rsid w:val="0017393E"/>
    <w:rsid w:val="0017484C"/>
    <w:rsid w:val="00176B71"/>
    <w:rsid w:val="00182F2E"/>
    <w:rsid w:val="00185DF7"/>
    <w:rsid w:val="00191721"/>
    <w:rsid w:val="00191FDD"/>
    <w:rsid w:val="001920EC"/>
    <w:rsid w:val="001927A6"/>
    <w:rsid w:val="001933BF"/>
    <w:rsid w:val="00193A5F"/>
    <w:rsid w:val="0019599C"/>
    <w:rsid w:val="001A2B0B"/>
    <w:rsid w:val="001A38C0"/>
    <w:rsid w:val="001A6AC3"/>
    <w:rsid w:val="001B06EA"/>
    <w:rsid w:val="001B1775"/>
    <w:rsid w:val="001B6673"/>
    <w:rsid w:val="001C055A"/>
    <w:rsid w:val="001C22CC"/>
    <w:rsid w:val="001C53FB"/>
    <w:rsid w:val="001C6D9E"/>
    <w:rsid w:val="001C78B8"/>
    <w:rsid w:val="001D2BFA"/>
    <w:rsid w:val="001D50BB"/>
    <w:rsid w:val="001D60F1"/>
    <w:rsid w:val="001D7907"/>
    <w:rsid w:val="001E1923"/>
    <w:rsid w:val="001E5E0D"/>
    <w:rsid w:val="001F3612"/>
    <w:rsid w:val="001F3F97"/>
    <w:rsid w:val="001F676A"/>
    <w:rsid w:val="001F7170"/>
    <w:rsid w:val="00201458"/>
    <w:rsid w:val="0020346D"/>
    <w:rsid w:val="002050E5"/>
    <w:rsid w:val="0021134C"/>
    <w:rsid w:val="00212612"/>
    <w:rsid w:val="002136F1"/>
    <w:rsid w:val="002164F6"/>
    <w:rsid w:val="00216C5A"/>
    <w:rsid w:val="0021794F"/>
    <w:rsid w:val="00220A28"/>
    <w:rsid w:val="00223166"/>
    <w:rsid w:val="00223301"/>
    <w:rsid w:val="00223B89"/>
    <w:rsid w:val="002258BA"/>
    <w:rsid w:val="002266EF"/>
    <w:rsid w:val="00232B49"/>
    <w:rsid w:val="00233231"/>
    <w:rsid w:val="00240C6F"/>
    <w:rsid w:val="00241562"/>
    <w:rsid w:val="0024326F"/>
    <w:rsid w:val="00245083"/>
    <w:rsid w:val="00247B55"/>
    <w:rsid w:val="002506F9"/>
    <w:rsid w:val="0025379B"/>
    <w:rsid w:val="002542F4"/>
    <w:rsid w:val="00255125"/>
    <w:rsid w:val="00257FDA"/>
    <w:rsid w:val="00260CE6"/>
    <w:rsid w:val="00260E31"/>
    <w:rsid w:val="002613BA"/>
    <w:rsid w:val="0026240A"/>
    <w:rsid w:val="0026292E"/>
    <w:rsid w:val="0026558E"/>
    <w:rsid w:val="002702A9"/>
    <w:rsid w:val="0028319C"/>
    <w:rsid w:val="002874CA"/>
    <w:rsid w:val="00287F0A"/>
    <w:rsid w:val="00290312"/>
    <w:rsid w:val="002939F6"/>
    <w:rsid w:val="00295AA6"/>
    <w:rsid w:val="002A09E6"/>
    <w:rsid w:val="002A3B0C"/>
    <w:rsid w:val="002A724D"/>
    <w:rsid w:val="002A7625"/>
    <w:rsid w:val="002A7FB4"/>
    <w:rsid w:val="002B37D8"/>
    <w:rsid w:val="002B3C76"/>
    <w:rsid w:val="002B6276"/>
    <w:rsid w:val="002B733E"/>
    <w:rsid w:val="002B79E0"/>
    <w:rsid w:val="002C38BD"/>
    <w:rsid w:val="002D3398"/>
    <w:rsid w:val="002D42C0"/>
    <w:rsid w:val="002D46CD"/>
    <w:rsid w:val="002E0605"/>
    <w:rsid w:val="002E594E"/>
    <w:rsid w:val="002F4A11"/>
    <w:rsid w:val="0030054A"/>
    <w:rsid w:val="0030283D"/>
    <w:rsid w:val="003036CC"/>
    <w:rsid w:val="003068C8"/>
    <w:rsid w:val="00307554"/>
    <w:rsid w:val="003104C9"/>
    <w:rsid w:val="003107BE"/>
    <w:rsid w:val="00317691"/>
    <w:rsid w:val="00322C2D"/>
    <w:rsid w:val="0032387B"/>
    <w:rsid w:val="003255F1"/>
    <w:rsid w:val="00325810"/>
    <w:rsid w:val="00327A1C"/>
    <w:rsid w:val="00330266"/>
    <w:rsid w:val="00332BB0"/>
    <w:rsid w:val="00333131"/>
    <w:rsid w:val="003331DD"/>
    <w:rsid w:val="00350DDD"/>
    <w:rsid w:val="00351503"/>
    <w:rsid w:val="003637EB"/>
    <w:rsid w:val="003672C9"/>
    <w:rsid w:val="00371459"/>
    <w:rsid w:val="0037152A"/>
    <w:rsid w:val="00374E18"/>
    <w:rsid w:val="00375014"/>
    <w:rsid w:val="003777C3"/>
    <w:rsid w:val="00383BA4"/>
    <w:rsid w:val="003845C1"/>
    <w:rsid w:val="00394D3D"/>
    <w:rsid w:val="003A0A5E"/>
    <w:rsid w:val="003A2F1B"/>
    <w:rsid w:val="003A74A5"/>
    <w:rsid w:val="003B00AA"/>
    <w:rsid w:val="003B081D"/>
    <w:rsid w:val="003B0E4B"/>
    <w:rsid w:val="003B2266"/>
    <w:rsid w:val="003B5015"/>
    <w:rsid w:val="003B601D"/>
    <w:rsid w:val="003C46A8"/>
    <w:rsid w:val="003C5621"/>
    <w:rsid w:val="003D0722"/>
    <w:rsid w:val="003D4E06"/>
    <w:rsid w:val="003E1122"/>
    <w:rsid w:val="003E2D27"/>
    <w:rsid w:val="003E61C9"/>
    <w:rsid w:val="003E6A45"/>
    <w:rsid w:val="003F190B"/>
    <w:rsid w:val="003F44DD"/>
    <w:rsid w:val="003F676C"/>
    <w:rsid w:val="0040087E"/>
    <w:rsid w:val="00402681"/>
    <w:rsid w:val="00404838"/>
    <w:rsid w:val="00407F08"/>
    <w:rsid w:val="0041284B"/>
    <w:rsid w:val="0041285B"/>
    <w:rsid w:val="00412D1C"/>
    <w:rsid w:val="0041515C"/>
    <w:rsid w:val="00421EE7"/>
    <w:rsid w:val="0042263D"/>
    <w:rsid w:val="00422BFC"/>
    <w:rsid w:val="00423567"/>
    <w:rsid w:val="0042374F"/>
    <w:rsid w:val="00427381"/>
    <w:rsid w:val="004273F6"/>
    <w:rsid w:val="00427B0B"/>
    <w:rsid w:val="00427C8D"/>
    <w:rsid w:val="00431F97"/>
    <w:rsid w:val="00432E89"/>
    <w:rsid w:val="00434504"/>
    <w:rsid w:val="0043792A"/>
    <w:rsid w:val="00437E3E"/>
    <w:rsid w:val="00437F45"/>
    <w:rsid w:val="004414F3"/>
    <w:rsid w:val="00441DEF"/>
    <w:rsid w:val="00442130"/>
    <w:rsid w:val="004429AC"/>
    <w:rsid w:val="0044388B"/>
    <w:rsid w:val="004446D9"/>
    <w:rsid w:val="00445BF6"/>
    <w:rsid w:val="00447F58"/>
    <w:rsid w:val="00453C1D"/>
    <w:rsid w:val="00454739"/>
    <w:rsid w:val="00454C04"/>
    <w:rsid w:val="00456142"/>
    <w:rsid w:val="00457066"/>
    <w:rsid w:val="0046041E"/>
    <w:rsid w:val="004621A4"/>
    <w:rsid w:val="00462E4D"/>
    <w:rsid w:val="004640D7"/>
    <w:rsid w:val="00466ED4"/>
    <w:rsid w:val="00472DAF"/>
    <w:rsid w:val="00477032"/>
    <w:rsid w:val="00477D4F"/>
    <w:rsid w:val="00483960"/>
    <w:rsid w:val="00484C5A"/>
    <w:rsid w:val="00486E4D"/>
    <w:rsid w:val="0049236D"/>
    <w:rsid w:val="0049448A"/>
    <w:rsid w:val="004956FB"/>
    <w:rsid w:val="004967C1"/>
    <w:rsid w:val="004A6930"/>
    <w:rsid w:val="004B043C"/>
    <w:rsid w:val="004B0B85"/>
    <w:rsid w:val="004B49F0"/>
    <w:rsid w:val="004B59E9"/>
    <w:rsid w:val="004B6FF8"/>
    <w:rsid w:val="004C0CF8"/>
    <w:rsid w:val="004C1E33"/>
    <w:rsid w:val="004C2DC4"/>
    <w:rsid w:val="004C6ACE"/>
    <w:rsid w:val="004D1EC2"/>
    <w:rsid w:val="004D3496"/>
    <w:rsid w:val="004D4050"/>
    <w:rsid w:val="004D4D2E"/>
    <w:rsid w:val="004D5FA0"/>
    <w:rsid w:val="004D5FD8"/>
    <w:rsid w:val="004E5BC4"/>
    <w:rsid w:val="004E5D1D"/>
    <w:rsid w:val="004F03EB"/>
    <w:rsid w:val="004F3361"/>
    <w:rsid w:val="004F467A"/>
    <w:rsid w:val="004F4685"/>
    <w:rsid w:val="004F758B"/>
    <w:rsid w:val="00504FBF"/>
    <w:rsid w:val="005057A4"/>
    <w:rsid w:val="00514DE2"/>
    <w:rsid w:val="0052585F"/>
    <w:rsid w:val="00525AD3"/>
    <w:rsid w:val="0053020B"/>
    <w:rsid w:val="005348A2"/>
    <w:rsid w:val="00536396"/>
    <w:rsid w:val="005404E6"/>
    <w:rsid w:val="005406E9"/>
    <w:rsid w:val="005427C4"/>
    <w:rsid w:val="00544600"/>
    <w:rsid w:val="005454DC"/>
    <w:rsid w:val="00546670"/>
    <w:rsid w:val="00550798"/>
    <w:rsid w:val="00553CA1"/>
    <w:rsid w:val="00565CA6"/>
    <w:rsid w:val="00573CA8"/>
    <w:rsid w:val="0057507D"/>
    <w:rsid w:val="00575210"/>
    <w:rsid w:val="00575937"/>
    <w:rsid w:val="00577FBE"/>
    <w:rsid w:val="00580EEA"/>
    <w:rsid w:val="005818D9"/>
    <w:rsid w:val="0059146D"/>
    <w:rsid w:val="00593DCA"/>
    <w:rsid w:val="00594428"/>
    <w:rsid w:val="0059507B"/>
    <w:rsid w:val="005955F5"/>
    <w:rsid w:val="005A6650"/>
    <w:rsid w:val="005A6FC0"/>
    <w:rsid w:val="005B0FF5"/>
    <w:rsid w:val="005B6CF6"/>
    <w:rsid w:val="005B7CC4"/>
    <w:rsid w:val="005C23D8"/>
    <w:rsid w:val="005C3708"/>
    <w:rsid w:val="005C41E8"/>
    <w:rsid w:val="005E06BE"/>
    <w:rsid w:val="005E0BE1"/>
    <w:rsid w:val="005E0FEB"/>
    <w:rsid w:val="005E5B4B"/>
    <w:rsid w:val="005E6289"/>
    <w:rsid w:val="005F44C8"/>
    <w:rsid w:val="005F52D7"/>
    <w:rsid w:val="005F6195"/>
    <w:rsid w:val="005F688D"/>
    <w:rsid w:val="00602E8E"/>
    <w:rsid w:val="00604B63"/>
    <w:rsid w:val="00607F16"/>
    <w:rsid w:val="00616C9E"/>
    <w:rsid w:val="0062347C"/>
    <w:rsid w:val="0062764F"/>
    <w:rsid w:val="00631094"/>
    <w:rsid w:val="00631C04"/>
    <w:rsid w:val="00634068"/>
    <w:rsid w:val="006375A9"/>
    <w:rsid w:val="00650E5D"/>
    <w:rsid w:val="00654405"/>
    <w:rsid w:val="00657F37"/>
    <w:rsid w:val="006620F5"/>
    <w:rsid w:val="00662361"/>
    <w:rsid w:val="0067083A"/>
    <w:rsid w:val="00674AC2"/>
    <w:rsid w:val="0068003D"/>
    <w:rsid w:val="00680CBF"/>
    <w:rsid w:val="006841B5"/>
    <w:rsid w:val="006919FC"/>
    <w:rsid w:val="006923E7"/>
    <w:rsid w:val="00696AA6"/>
    <w:rsid w:val="006A1FA6"/>
    <w:rsid w:val="006A256E"/>
    <w:rsid w:val="006A3894"/>
    <w:rsid w:val="006B1700"/>
    <w:rsid w:val="006C3068"/>
    <w:rsid w:val="006C37D8"/>
    <w:rsid w:val="006C41A2"/>
    <w:rsid w:val="006C516B"/>
    <w:rsid w:val="006D006B"/>
    <w:rsid w:val="006D0C23"/>
    <w:rsid w:val="006D57EE"/>
    <w:rsid w:val="006D5E58"/>
    <w:rsid w:val="006D79B3"/>
    <w:rsid w:val="006E3C36"/>
    <w:rsid w:val="006E7AB4"/>
    <w:rsid w:val="006F333E"/>
    <w:rsid w:val="006F767F"/>
    <w:rsid w:val="006F7DFA"/>
    <w:rsid w:val="00703D59"/>
    <w:rsid w:val="007040C8"/>
    <w:rsid w:val="00704A72"/>
    <w:rsid w:val="00707B5C"/>
    <w:rsid w:val="00713071"/>
    <w:rsid w:val="0071625F"/>
    <w:rsid w:val="007216EF"/>
    <w:rsid w:val="0072258C"/>
    <w:rsid w:val="00722F5F"/>
    <w:rsid w:val="00731E53"/>
    <w:rsid w:val="00741AB2"/>
    <w:rsid w:val="00742252"/>
    <w:rsid w:val="007422C2"/>
    <w:rsid w:val="00743364"/>
    <w:rsid w:val="00743EFC"/>
    <w:rsid w:val="00744D22"/>
    <w:rsid w:val="00744E41"/>
    <w:rsid w:val="00754DFA"/>
    <w:rsid w:val="00760B4A"/>
    <w:rsid w:val="007614B8"/>
    <w:rsid w:val="0076459E"/>
    <w:rsid w:val="007653FA"/>
    <w:rsid w:val="0076689A"/>
    <w:rsid w:val="0078257D"/>
    <w:rsid w:val="00782BAD"/>
    <w:rsid w:val="00783DD3"/>
    <w:rsid w:val="0079548C"/>
    <w:rsid w:val="00797E38"/>
    <w:rsid w:val="007A2A4A"/>
    <w:rsid w:val="007B2906"/>
    <w:rsid w:val="007B6EC2"/>
    <w:rsid w:val="007C2206"/>
    <w:rsid w:val="007C6F34"/>
    <w:rsid w:val="007D2EBA"/>
    <w:rsid w:val="007D735D"/>
    <w:rsid w:val="007E2256"/>
    <w:rsid w:val="007E2C35"/>
    <w:rsid w:val="007E4A86"/>
    <w:rsid w:val="007E5970"/>
    <w:rsid w:val="007F06DE"/>
    <w:rsid w:val="007F4FA6"/>
    <w:rsid w:val="007F4FCC"/>
    <w:rsid w:val="007F55C8"/>
    <w:rsid w:val="008053EC"/>
    <w:rsid w:val="00805D2D"/>
    <w:rsid w:val="00812C72"/>
    <w:rsid w:val="00813AD9"/>
    <w:rsid w:val="00823D48"/>
    <w:rsid w:val="00835007"/>
    <w:rsid w:val="008362F9"/>
    <w:rsid w:val="00836B22"/>
    <w:rsid w:val="00841AC8"/>
    <w:rsid w:val="00841E71"/>
    <w:rsid w:val="00842E31"/>
    <w:rsid w:val="0084333C"/>
    <w:rsid w:val="008436E0"/>
    <w:rsid w:val="00846DEF"/>
    <w:rsid w:val="008472D6"/>
    <w:rsid w:val="00852271"/>
    <w:rsid w:val="00854231"/>
    <w:rsid w:val="0085734A"/>
    <w:rsid w:val="00861875"/>
    <w:rsid w:val="0086487D"/>
    <w:rsid w:val="0086511C"/>
    <w:rsid w:val="00865480"/>
    <w:rsid w:val="0086670B"/>
    <w:rsid w:val="00867927"/>
    <w:rsid w:val="00872AB8"/>
    <w:rsid w:val="0087517E"/>
    <w:rsid w:val="00876C3E"/>
    <w:rsid w:val="00882879"/>
    <w:rsid w:val="00883AF2"/>
    <w:rsid w:val="00884324"/>
    <w:rsid w:val="00886F52"/>
    <w:rsid w:val="00894EE4"/>
    <w:rsid w:val="00895987"/>
    <w:rsid w:val="0089602A"/>
    <w:rsid w:val="008A16B6"/>
    <w:rsid w:val="008A1789"/>
    <w:rsid w:val="008A1C0F"/>
    <w:rsid w:val="008A5133"/>
    <w:rsid w:val="008A643D"/>
    <w:rsid w:val="008B77F8"/>
    <w:rsid w:val="008C0855"/>
    <w:rsid w:val="008C0D70"/>
    <w:rsid w:val="008C0EAB"/>
    <w:rsid w:val="008D448F"/>
    <w:rsid w:val="008D772B"/>
    <w:rsid w:val="008E7625"/>
    <w:rsid w:val="008F10B6"/>
    <w:rsid w:val="008F269E"/>
    <w:rsid w:val="008F76BD"/>
    <w:rsid w:val="009017F9"/>
    <w:rsid w:val="00907859"/>
    <w:rsid w:val="00912BB8"/>
    <w:rsid w:val="00914FA3"/>
    <w:rsid w:val="009260A1"/>
    <w:rsid w:val="0092634D"/>
    <w:rsid w:val="00926EDB"/>
    <w:rsid w:val="00937A9D"/>
    <w:rsid w:val="00946F8B"/>
    <w:rsid w:val="009470E7"/>
    <w:rsid w:val="009510C9"/>
    <w:rsid w:val="00955113"/>
    <w:rsid w:val="009571CF"/>
    <w:rsid w:val="009574E4"/>
    <w:rsid w:val="0095758E"/>
    <w:rsid w:val="00961801"/>
    <w:rsid w:val="0096239A"/>
    <w:rsid w:val="00967C24"/>
    <w:rsid w:val="009708A0"/>
    <w:rsid w:val="00974A9D"/>
    <w:rsid w:val="009762C0"/>
    <w:rsid w:val="00981652"/>
    <w:rsid w:val="00982DC0"/>
    <w:rsid w:val="00992817"/>
    <w:rsid w:val="00992D5B"/>
    <w:rsid w:val="00995644"/>
    <w:rsid w:val="009A10CF"/>
    <w:rsid w:val="009A2438"/>
    <w:rsid w:val="009A284E"/>
    <w:rsid w:val="009A5709"/>
    <w:rsid w:val="009A684C"/>
    <w:rsid w:val="009B441B"/>
    <w:rsid w:val="009B4EB0"/>
    <w:rsid w:val="009B52F0"/>
    <w:rsid w:val="009C0CBD"/>
    <w:rsid w:val="009C1F9F"/>
    <w:rsid w:val="009C5451"/>
    <w:rsid w:val="009C73F9"/>
    <w:rsid w:val="009E3483"/>
    <w:rsid w:val="009E4FD3"/>
    <w:rsid w:val="009F2895"/>
    <w:rsid w:val="009F4B0A"/>
    <w:rsid w:val="009F6100"/>
    <w:rsid w:val="009F6E8B"/>
    <w:rsid w:val="009F6EB7"/>
    <w:rsid w:val="009F72D3"/>
    <w:rsid w:val="009F79BC"/>
    <w:rsid w:val="00A023CD"/>
    <w:rsid w:val="00A1240E"/>
    <w:rsid w:val="00A13415"/>
    <w:rsid w:val="00A14916"/>
    <w:rsid w:val="00A1629B"/>
    <w:rsid w:val="00A200F3"/>
    <w:rsid w:val="00A24B75"/>
    <w:rsid w:val="00A25042"/>
    <w:rsid w:val="00A25C90"/>
    <w:rsid w:val="00A2732A"/>
    <w:rsid w:val="00A40794"/>
    <w:rsid w:val="00A40F05"/>
    <w:rsid w:val="00A4244D"/>
    <w:rsid w:val="00A4358C"/>
    <w:rsid w:val="00A50F60"/>
    <w:rsid w:val="00A53F6F"/>
    <w:rsid w:val="00A5634B"/>
    <w:rsid w:val="00A60775"/>
    <w:rsid w:val="00A61484"/>
    <w:rsid w:val="00A61EA2"/>
    <w:rsid w:val="00A65EA3"/>
    <w:rsid w:val="00A67574"/>
    <w:rsid w:val="00A7002E"/>
    <w:rsid w:val="00A70925"/>
    <w:rsid w:val="00A75862"/>
    <w:rsid w:val="00A76512"/>
    <w:rsid w:val="00A7788E"/>
    <w:rsid w:val="00A8758E"/>
    <w:rsid w:val="00A9255D"/>
    <w:rsid w:val="00A92D46"/>
    <w:rsid w:val="00A94945"/>
    <w:rsid w:val="00A977EC"/>
    <w:rsid w:val="00A97F90"/>
    <w:rsid w:val="00AA02F1"/>
    <w:rsid w:val="00AA7FAF"/>
    <w:rsid w:val="00AB1F2B"/>
    <w:rsid w:val="00AC3767"/>
    <w:rsid w:val="00AC39D0"/>
    <w:rsid w:val="00AC3AD9"/>
    <w:rsid w:val="00AC71EA"/>
    <w:rsid w:val="00AD227A"/>
    <w:rsid w:val="00AD44EC"/>
    <w:rsid w:val="00AD5BC8"/>
    <w:rsid w:val="00AE05D6"/>
    <w:rsid w:val="00AE09C6"/>
    <w:rsid w:val="00AE1461"/>
    <w:rsid w:val="00AE4738"/>
    <w:rsid w:val="00AE482B"/>
    <w:rsid w:val="00AE4F31"/>
    <w:rsid w:val="00AF1204"/>
    <w:rsid w:val="00AF2932"/>
    <w:rsid w:val="00AF2EBE"/>
    <w:rsid w:val="00AF36C6"/>
    <w:rsid w:val="00AF6EE5"/>
    <w:rsid w:val="00B05FF0"/>
    <w:rsid w:val="00B07774"/>
    <w:rsid w:val="00B17F3A"/>
    <w:rsid w:val="00B22649"/>
    <w:rsid w:val="00B23726"/>
    <w:rsid w:val="00B23DA9"/>
    <w:rsid w:val="00B24E91"/>
    <w:rsid w:val="00B25448"/>
    <w:rsid w:val="00B27236"/>
    <w:rsid w:val="00B27F20"/>
    <w:rsid w:val="00B325F7"/>
    <w:rsid w:val="00B32D52"/>
    <w:rsid w:val="00B342DF"/>
    <w:rsid w:val="00B36AE4"/>
    <w:rsid w:val="00B40D6C"/>
    <w:rsid w:val="00B4196D"/>
    <w:rsid w:val="00B473F4"/>
    <w:rsid w:val="00B52392"/>
    <w:rsid w:val="00B536F0"/>
    <w:rsid w:val="00B5399A"/>
    <w:rsid w:val="00B57BD3"/>
    <w:rsid w:val="00B61F46"/>
    <w:rsid w:val="00B64B2E"/>
    <w:rsid w:val="00B666C9"/>
    <w:rsid w:val="00B67951"/>
    <w:rsid w:val="00B70B42"/>
    <w:rsid w:val="00B73CDE"/>
    <w:rsid w:val="00B75A3A"/>
    <w:rsid w:val="00B77F4D"/>
    <w:rsid w:val="00B8206C"/>
    <w:rsid w:val="00B84BBC"/>
    <w:rsid w:val="00B92B90"/>
    <w:rsid w:val="00B9354D"/>
    <w:rsid w:val="00BA283D"/>
    <w:rsid w:val="00BA2E8D"/>
    <w:rsid w:val="00BA3F02"/>
    <w:rsid w:val="00BA43A8"/>
    <w:rsid w:val="00BB18EC"/>
    <w:rsid w:val="00BB1997"/>
    <w:rsid w:val="00BB258B"/>
    <w:rsid w:val="00BB33BF"/>
    <w:rsid w:val="00BC3E1B"/>
    <w:rsid w:val="00BC4C56"/>
    <w:rsid w:val="00BD36AF"/>
    <w:rsid w:val="00BD5A3F"/>
    <w:rsid w:val="00BE3A98"/>
    <w:rsid w:val="00BE6848"/>
    <w:rsid w:val="00BE7F10"/>
    <w:rsid w:val="00BF06D3"/>
    <w:rsid w:val="00BF16B2"/>
    <w:rsid w:val="00BF69E3"/>
    <w:rsid w:val="00BF7DEC"/>
    <w:rsid w:val="00C0064C"/>
    <w:rsid w:val="00C03B7A"/>
    <w:rsid w:val="00C0449B"/>
    <w:rsid w:val="00C04C1A"/>
    <w:rsid w:val="00C05D0E"/>
    <w:rsid w:val="00C112CC"/>
    <w:rsid w:val="00C15DCF"/>
    <w:rsid w:val="00C17B6A"/>
    <w:rsid w:val="00C17F30"/>
    <w:rsid w:val="00C20DBD"/>
    <w:rsid w:val="00C2104F"/>
    <w:rsid w:val="00C245A7"/>
    <w:rsid w:val="00C25524"/>
    <w:rsid w:val="00C273A0"/>
    <w:rsid w:val="00C33D63"/>
    <w:rsid w:val="00C33F53"/>
    <w:rsid w:val="00C34DA5"/>
    <w:rsid w:val="00C35FB3"/>
    <w:rsid w:val="00C41D57"/>
    <w:rsid w:val="00C421A4"/>
    <w:rsid w:val="00C4549C"/>
    <w:rsid w:val="00C544A1"/>
    <w:rsid w:val="00C54E13"/>
    <w:rsid w:val="00C5665F"/>
    <w:rsid w:val="00C6100B"/>
    <w:rsid w:val="00C623CA"/>
    <w:rsid w:val="00C7006E"/>
    <w:rsid w:val="00C70572"/>
    <w:rsid w:val="00C765FC"/>
    <w:rsid w:val="00C767CE"/>
    <w:rsid w:val="00C8149F"/>
    <w:rsid w:val="00C83C45"/>
    <w:rsid w:val="00C8667F"/>
    <w:rsid w:val="00C8682C"/>
    <w:rsid w:val="00C86901"/>
    <w:rsid w:val="00C8754A"/>
    <w:rsid w:val="00C91E32"/>
    <w:rsid w:val="00C948C3"/>
    <w:rsid w:val="00C95B0F"/>
    <w:rsid w:val="00C9705D"/>
    <w:rsid w:val="00C97427"/>
    <w:rsid w:val="00CA1E43"/>
    <w:rsid w:val="00CA2304"/>
    <w:rsid w:val="00CA25E4"/>
    <w:rsid w:val="00CA3CA9"/>
    <w:rsid w:val="00CA7935"/>
    <w:rsid w:val="00CB336C"/>
    <w:rsid w:val="00CB3425"/>
    <w:rsid w:val="00CB4065"/>
    <w:rsid w:val="00CB7976"/>
    <w:rsid w:val="00CC2386"/>
    <w:rsid w:val="00CC5677"/>
    <w:rsid w:val="00CC56F9"/>
    <w:rsid w:val="00CD0A27"/>
    <w:rsid w:val="00CD310C"/>
    <w:rsid w:val="00CD314A"/>
    <w:rsid w:val="00CD3691"/>
    <w:rsid w:val="00CD689A"/>
    <w:rsid w:val="00CD7AB9"/>
    <w:rsid w:val="00CE7803"/>
    <w:rsid w:val="00CF1694"/>
    <w:rsid w:val="00D04714"/>
    <w:rsid w:val="00D04A0D"/>
    <w:rsid w:val="00D05D9A"/>
    <w:rsid w:val="00D0695C"/>
    <w:rsid w:val="00D102EF"/>
    <w:rsid w:val="00D1293E"/>
    <w:rsid w:val="00D12FCE"/>
    <w:rsid w:val="00D16AE4"/>
    <w:rsid w:val="00D20381"/>
    <w:rsid w:val="00D233AF"/>
    <w:rsid w:val="00D23CCD"/>
    <w:rsid w:val="00D272D4"/>
    <w:rsid w:val="00D27795"/>
    <w:rsid w:val="00D27E84"/>
    <w:rsid w:val="00D3314B"/>
    <w:rsid w:val="00D33B18"/>
    <w:rsid w:val="00D43ECC"/>
    <w:rsid w:val="00D5148F"/>
    <w:rsid w:val="00D52377"/>
    <w:rsid w:val="00D60CC4"/>
    <w:rsid w:val="00D6292D"/>
    <w:rsid w:val="00D72007"/>
    <w:rsid w:val="00D726DF"/>
    <w:rsid w:val="00D73996"/>
    <w:rsid w:val="00D80B59"/>
    <w:rsid w:val="00D84501"/>
    <w:rsid w:val="00D850B3"/>
    <w:rsid w:val="00D90690"/>
    <w:rsid w:val="00D94142"/>
    <w:rsid w:val="00DA751D"/>
    <w:rsid w:val="00DC5D92"/>
    <w:rsid w:val="00DD5339"/>
    <w:rsid w:val="00DD7BC0"/>
    <w:rsid w:val="00DD7E2F"/>
    <w:rsid w:val="00DE07F0"/>
    <w:rsid w:val="00DE1E99"/>
    <w:rsid w:val="00DE702E"/>
    <w:rsid w:val="00DF2230"/>
    <w:rsid w:val="00DF23B2"/>
    <w:rsid w:val="00DF69DE"/>
    <w:rsid w:val="00E00055"/>
    <w:rsid w:val="00E01890"/>
    <w:rsid w:val="00E03FE9"/>
    <w:rsid w:val="00E04BEB"/>
    <w:rsid w:val="00E13044"/>
    <w:rsid w:val="00E15F04"/>
    <w:rsid w:val="00E23B24"/>
    <w:rsid w:val="00E267B4"/>
    <w:rsid w:val="00E27FD5"/>
    <w:rsid w:val="00E34ED3"/>
    <w:rsid w:val="00E37953"/>
    <w:rsid w:val="00E40B98"/>
    <w:rsid w:val="00E41D04"/>
    <w:rsid w:val="00E42E45"/>
    <w:rsid w:val="00E45161"/>
    <w:rsid w:val="00E45BF8"/>
    <w:rsid w:val="00E53052"/>
    <w:rsid w:val="00E53949"/>
    <w:rsid w:val="00E55D78"/>
    <w:rsid w:val="00E564C5"/>
    <w:rsid w:val="00E57EA1"/>
    <w:rsid w:val="00E61082"/>
    <w:rsid w:val="00E62CCA"/>
    <w:rsid w:val="00E74928"/>
    <w:rsid w:val="00E7723D"/>
    <w:rsid w:val="00E84D2B"/>
    <w:rsid w:val="00E85422"/>
    <w:rsid w:val="00E9023B"/>
    <w:rsid w:val="00E90799"/>
    <w:rsid w:val="00E91F1E"/>
    <w:rsid w:val="00E97D1E"/>
    <w:rsid w:val="00EA4923"/>
    <w:rsid w:val="00EA50C1"/>
    <w:rsid w:val="00EA7D93"/>
    <w:rsid w:val="00EB0934"/>
    <w:rsid w:val="00EB27AD"/>
    <w:rsid w:val="00EB2D95"/>
    <w:rsid w:val="00EB363F"/>
    <w:rsid w:val="00EC3235"/>
    <w:rsid w:val="00ED3B64"/>
    <w:rsid w:val="00ED4B15"/>
    <w:rsid w:val="00ED58B0"/>
    <w:rsid w:val="00ED5AFE"/>
    <w:rsid w:val="00ED7329"/>
    <w:rsid w:val="00EE26D0"/>
    <w:rsid w:val="00EE6F72"/>
    <w:rsid w:val="00EF0134"/>
    <w:rsid w:val="00EF29EC"/>
    <w:rsid w:val="00EF2F95"/>
    <w:rsid w:val="00EF33B2"/>
    <w:rsid w:val="00EF34DE"/>
    <w:rsid w:val="00EF36AC"/>
    <w:rsid w:val="00EF6270"/>
    <w:rsid w:val="00EF647B"/>
    <w:rsid w:val="00F07F05"/>
    <w:rsid w:val="00F11F41"/>
    <w:rsid w:val="00F14894"/>
    <w:rsid w:val="00F218A0"/>
    <w:rsid w:val="00F23E94"/>
    <w:rsid w:val="00F25C02"/>
    <w:rsid w:val="00F354D3"/>
    <w:rsid w:val="00F37142"/>
    <w:rsid w:val="00F4350E"/>
    <w:rsid w:val="00F50153"/>
    <w:rsid w:val="00F50304"/>
    <w:rsid w:val="00F52136"/>
    <w:rsid w:val="00F52981"/>
    <w:rsid w:val="00F529BE"/>
    <w:rsid w:val="00F54787"/>
    <w:rsid w:val="00F55691"/>
    <w:rsid w:val="00F63907"/>
    <w:rsid w:val="00F65F14"/>
    <w:rsid w:val="00F71453"/>
    <w:rsid w:val="00F731D8"/>
    <w:rsid w:val="00F770AF"/>
    <w:rsid w:val="00F849E2"/>
    <w:rsid w:val="00F853B0"/>
    <w:rsid w:val="00F8565A"/>
    <w:rsid w:val="00F870CE"/>
    <w:rsid w:val="00F91FB0"/>
    <w:rsid w:val="00F93D31"/>
    <w:rsid w:val="00F93D4C"/>
    <w:rsid w:val="00F94556"/>
    <w:rsid w:val="00FA5FDC"/>
    <w:rsid w:val="00FA603C"/>
    <w:rsid w:val="00FA6525"/>
    <w:rsid w:val="00FA7D05"/>
    <w:rsid w:val="00FB2A33"/>
    <w:rsid w:val="00FB2F43"/>
    <w:rsid w:val="00FC4E28"/>
    <w:rsid w:val="00FD45CD"/>
    <w:rsid w:val="00FD514F"/>
    <w:rsid w:val="00FD74A3"/>
    <w:rsid w:val="00FD7A13"/>
    <w:rsid w:val="00FD7DA1"/>
    <w:rsid w:val="00FE42E9"/>
    <w:rsid w:val="00FF0A9D"/>
    <w:rsid w:val="00FF210C"/>
    <w:rsid w:val="00FF5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FF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Web) Знак"/>
    <w:basedOn w:val="a"/>
    <w:link w:val="a4"/>
    <w:uiPriority w:val="99"/>
    <w:unhideWhenUsed/>
    <w:qFormat/>
    <w:rsid w:val="00B05FF0"/>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B05FF0"/>
    <w:pPr>
      <w:spacing w:after="0" w:line="240" w:lineRule="auto"/>
      <w:ind w:left="714" w:right="-284" w:hanging="357"/>
    </w:pPr>
    <w:rPr>
      <w:rFonts w:ascii="Calibri" w:eastAsia="Calibri" w:hAnsi="Calibri" w:cs="Times New Roman"/>
    </w:rPr>
  </w:style>
  <w:style w:type="character" w:customStyle="1" w:styleId="a4">
    <w:name w:val="Обычный (веб) Знак"/>
    <w:aliases w:val="Обычный (Web) Знак1,Обычный (Web)1 Знак,Обычный (Web) Знак Знак"/>
    <w:basedOn w:val="a0"/>
    <w:link w:val="a3"/>
    <w:uiPriority w:val="99"/>
    <w:locked/>
    <w:rsid w:val="00B05FF0"/>
    <w:rPr>
      <w:rFonts w:ascii="Times New Roman" w:eastAsia="Times New Roman" w:hAnsi="Times New Roman" w:cs="Times New Roman"/>
      <w:sz w:val="24"/>
      <w:szCs w:val="24"/>
      <w:lang w:eastAsia="ru-RU"/>
    </w:rPr>
  </w:style>
  <w:style w:type="character" w:customStyle="1" w:styleId="21">
    <w:name w:val="Основной текст с отступом 2 Знак1"/>
    <w:aliases w:val="Знак Знак Знак Знак Знак Знак1,Знак Знак Знак Знак Знак Знак Знак,Знак Знак Знак Знак Знак1,Знак Знак Знак Знак Знак Знак Знак Знак Знак1,Знак Знак Знак Знак Знак Знак Знак Знак Знак Знак"/>
    <w:basedOn w:val="a0"/>
    <w:link w:val="2"/>
    <w:locked/>
    <w:rsid w:val="00B05FF0"/>
    <w:rPr>
      <w:sz w:val="24"/>
      <w:szCs w:val="24"/>
    </w:rPr>
  </w:style>
  <w:style w:type="paragraph" w:styleId="2">
    <w:name w:val="Body Text Indent 2"/>
    <w:aliases w:val="Знак Знак Знак Знак Знак,Знак Знак Знак Знак Знак Знак,Знак Знак Знак Знак,Знак Знак Знак Знак Знак Знак Знак Знак,Знак Знак Знак Знак Знак Знак Знак Знак Знак"/>
    <w:basedOn w:val="a"/>
    <w:link w:val="21"/>
    <w:unhideWhenUsed/>
    <w:rsid w:val="00B05FF0"/>
    <w:pPr>
      <w:spacing w:after="120" w:line="480" w:lineRule="auto"/>
      <w:ind w:left="283"/>
    </w:pPr>
    <w:rPr>
      <w:rFonts w:asciiTheme="minorHAnsi" w:eastAsiaTheme="minorHAnsi" w:hAnsiTheme="minorHAnsi" w:cstheme="minorBidi"/>
      <w:sz w:val="24"/>
      <w:szCs w:val="24"/>
    </w:rPr>
  </w:style>
  <w:style w:type="character" w:customStyle="1" w:styleId="20">
    <w:name w:val="Основной текст с отступом 2 Знак"/>
    <w:basedOn w:val="a0"/>
    <w:uiPriority w:val="99"/>
    <w:semiHidden/>
    <w:rsid w:val="00B05FF0"/>
    <w:rPr>
      <w:rFonts w:ascii="Calibri" w:eastAsia="Calibri" w:hAnsi="Calibri" w:cs="Times New Roman"/>
    </w:rPr>
  </w:style>
  <w:style w:type="paragraph" w:styleId="a6">
    <w:name w:val="Title"/>
    <w:basedOn w:val="a"/>
    <w:next w:val="a"/>
    <w:link w:val="a7"/>
    <w:uiPriority w:val="10"/>
    <w:qFormat/>
    <w:rsid w:val="00F4350E"/>
    <w:pPr>
      <w:pBdr>
        <w:bottom w:val="single" w:sz="8" w:space="4" w:color="B83D68" w:themeColor="accent1"/>
      </w:pBdr>
      <w:spacing w:after="300" w:line="240" w:lineRule="auto"/>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a7">
    <w:name w:val="Название Знак"/>
    <w:basedOn w:val="a0"/>
    <w:link w:val="a6"/>
    <w:uiPriority w:val="10"/>
    <w:rsid w:val="00F4350E"/>
    <w:rPr>
      <w:rFonts w:asciiTheme="majorHAnsi" w:eastAsiaTheme="majorEastAsia" w:hAnsiTheme="majorHAnsi" w:cstheme="majorBidi"/>
      <w:color w:val="842F73" w:themeColor="text2" w:themeShade="BF"/>
      <w:spacing w:val="5"/>
      <w:kern w:val="28"/>
      <w:sz w:val="52"/>
      <w:szCs w:val="52"/>
    </w:rPr>
  </w:style>
  <w:style w:type="paragraph" w:styleId="a8">
    <w:name w:val="List Paragraph"/>
    <w:basedOn w:val="a"/>
    <w:uiPriority w:val="34"/>
    <w:qFormat/>
    <w:rsid w:val="00744D22"/>
    <w:pPr>
      <w:ind w:left="720"/>
      <w:contextualSpacing/>
    </w:pPr>
  </w:style>
  <w:style w:type="paragraph" w:styleId="a9">
    <w:name w:val="Balloon Text"/>
    <w:basedOn w:val="a"/>
    <w:link w:val="aa"/>
    <w:uiPriority w:val="99"/>
    <w:semiHidden/>
    <w:unhideWhenUsed/>
    <w:rsid w:val="00E15F0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15F04"/>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FF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Web) Знак"/>
    <w:basedOn w:val="a"/>
    <w:link w:val="a4"/>
    <w:uiPriority w:val="99"/>
    <w:unhideWhenUsed/>
    <w:qFormat/>
    <w:rsid w:val="00B05FF0"/>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B05FF0"/>
    <w:pPr>
      <w:spacing w:after="0" w:line="240" w:lineRule="auto"/>
      <w:ind w:left="714" w:right="-284" w:hanging="357"/>
    </w:pPr>
    <w:rPr>
      <w:rFonts w:ascii="Calibri" w:eastAsia="Calibri" w:hAnsi="Calibri" w:cs="Times New Roman"/>
    </w:rPr>
  </w:style>
  <w:style w:type="character" w:customStyle="1" w:styleId="a4">
    <w:name w:val="Обычный (веб) Знак"/>
    <w:aliases w:val="Обычный (Web) Знак1,Обычный (Web)1 Знак,Обычный (Web) Знак Знак"/>
    <w:basedOn w:val="a0"/>
    <w:link w:val="a3"/>
    <w:uiPriority w:val="99"/>
    <w:locked/>
    <w:rsid w:val="00B05FF0"/>
    <w:rPr>
      <w:rFonts w:ascii="Times New Roman" w:eastAsia="Times New Roman" w:hAnsi="Times New Roman" w:cs="Times New Roman"/>
      <w:sz w:val="24"/>
      <w:szCs w:val="24"/>
      <w:lang w:eastAsia="ru-RU"/>
    </w:rPr>
  </w:style>
  <w:style w:type="character" w:customStyle="1" w:styleId="21">
    <w:name w:val="Основной текст с отступом 2 Знак1"/>
    <w:aliases w:val="Знак Знак Знак Знак Знак Знак1,Знак Знак Знак Знак Знак Знак Знак,Знак Знак Знак Знак Знак1,Знак Знак Знак Знак Знак Знак Знак Знак Знак1,Знак Знак Знак Знак Знак Знак Знак Знак Знак Знак"/>
    <w:basedOn w:val="a0"/>
    <w:link w:val="2"/>
    <w:locked/>
    <w:rsid w:val="00B05FF0"/>
    <w:rPr>
      <w:sz w:val="24"/>
      <w:szCs w:val="24"/>
    </w:rPr>
  </w:style>
  <w:style w:type="paragraph" w:styleId="2">
    <w:name w:val="Body Text Indent 2"/>
    <w:aliases w:val="Знак Знак Знак Знак Знак,Знак Знак Знак Знак Знак Знак,Знак Знак Знак Знак,Знак Знак Знак Знак Знак Знак Знак Знак,Знак Знак Знак Знак Знак Знак Знак Знак Знак"/>
    <w:basedOn w:val="a"/>
    <w:link w:val="21"/>
    <w:unhideWhenUsed/>
    <w:rsid w:val="00B05FF0"/>
    <w:pPr>
      <w:spacing w:after="120" w:line="480" w:lineRule="auto"/>
      <w:ind w:left="283"/>
    </w:pPr>
    <w:rPr>
      <w:rFonts w:asciiTheme="minorHAnsi" w:eastAsiaTheme="minorHAnsi" w:hAnsiTheme="minorHAnsi" w:cstheme="minorBidi"/>
      <w:sz w:val="24"/>
      <w:szCs w:val="24"/>
    </w:rPr>
  </w:style>
  <w:style w:type="character" w:customStyle="1" w:styleId="20">
    <w:name w:val="Основной текст с отступом 2 Знак"/>
    <w:basedOn w:val="a0"/>
    <w:uiPriority w:val="99"/>
    <w:semiHidden/>
    <w:rsid w:val="00B05FF0"/>
    <w:rPr>
      <w:rFonts w:ascii="Calibri" w:eastAsia="Calibri" w:hAnsi="Calibri" w:cs="Times New Roman"/>
    </w:rPr>
  </w:style>
  <w:style w:type="paragraph" w:styleId="a6">
    <w:name w:val="Title"/>
    <w:basedOn w:val="a"/>
    <w:next w:val="a"/>
    <w:link w:val="a7"/>
    <w:uiPriority w:val="10"/>
    <w:qFormat/>
    <w:rsid w:val="00F4350E"/>
    <w:pPr>
      <w:pBdr>
        <w:bottom w:val="single" w:sz="8" w:space="4" w:color="B83D68" w:themeColor="accent1"/>
      </w:pBdr>
      <w:spacing w:after="300" w:line="240" w:lineRule="auto"/>
      <w:contextualSpacing/>
    </w:pPr>
    <w:rPr>
      <w:rFonts w:asciiTheme="majorHAnsi" w:eastAsiaTheme="majorEastAsia" w:hAnsiTheme="majorHAnsi" w:cstheme="majorBidi"/>
      <w:color w:val="842F73" w:themeColor="text2" w:themeShade="BF"/>
      <w:spacing w:val="5"/>
      <w:kern w:val="28"/>
      <w:sz w:val="52"/>
      <w:szCs w:val="52"/>
    </w:rPr>
  </w:style>
  <w:style w:type="character" w:customStyle="1" w:styleId="a7">
    <w:name w:val="Название Знак"/>
    <w:basedOn w:val="a0"/>
    <w:link w:val="a6"/>
    <w:uiPriority w:val="10"/>
    <w:rsid w:val="00F4350E"/>
    <w:rPr>
      <w:rFonts w:asciiTheme="majorHAnsi" w:eastAsiaTheme="majorEastAsia" w:hAnsiTheme="majorHAnsi" w:cstheme="majorBidi"/>
      <w:color w:val="842F73" w:themeColor="text2" w:themeShade="BF"/>
      <w:spacing w:val="5"/>
      <w:kern w:val="28"/>
      <w:sz w:val="52"/>
      <w:szCs w:val="52"/>
    </w:rPr>
  </w:style>
  <w:style w:type="paragraph" w:styleId="a8">
    <w:name w:val="List Paragraph"/>
    <w:basedOn w:val="a"/>
    <w:uiPriority w:val="34"/>
    <w:qFormat/>
    <w:rsid w:val="00744D22"/>
    <w:pPr>
      <w:ind w:left="720"/>
      <w:contextualSpacing/>
    </w:pPr>
  </w:style>
  <w:style w:type="paragraph" w:styleId="a9">
    <w:name w:val="Balloon Text"/>
    <w:basedOn w:val="a"/>
    <w:link w:val="aa"/>
    <w:uiPriority w:val="99"/>
    <w:semiHidden/>
    <w:unhideWhenUsed/>
    <w:rsid w:val="00E15F0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15F0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19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92C74-999C-4254-9E9A-4E32CDFA7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2234</TotalTime>
  <Pages>42</Pages>
  <Words>10242</Words>
  <Characters>58381</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68487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Птицына</dc:creator>
  <cp:lastModifiedBy>Намлиев Юрий Владимирович</cp:lastModifiedBy>
  <cp:revision>457</cp:revision>
  <cp:lastPrinted>2020-02-03T07:59:00Z</cp:lastPrinted>
  <dcterms:created xsi:type="dcterms:W3CDTF">2020-02-03T07:39:00Z</dcterms:created>
  <dcterms:modified xsi:type="dcterms:W3CDTF">2022-02-28T20:01:00Z</dcterms:modified>
</cp:coreProperties>
</file>