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B0" w:rsidRPr="00DC71B0" w:rsidRDefault="00604E9D" w:rsidP="00DC71B0">
      <w:pPr>
        <w:pStyle w:val="1"/>
        <w:spacing w:before="0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C71B0" w:rsidRPr="00DC71B0">
        <w:rPr>
          <w:rFonts w:ascii="Arial" w:eastAsia="Times New Roman" w:hAnsi="Arial" w:cs="Times New Roman"/>
          <w:b/>
          <w:noProof/>
          <w:color w:val="auto"/>
          <w:kern w:val="28"/>
          <w:sz w:val="28"/>
          <w:szCs w:val="20"/>
          <w:lang w:eastAsia="ru-RU"/>
        </w:rPr>
        <w:drawing>
          <wp:inline distT="0" distB="0" distL="0" distR="0">
            <wp:extent cx="5429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09" w:rsidRPr="00DC71B0" w:rsidRDefault="00604E9D" w:rsidP="00DC71B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>Ленинградская область</w:t>
      </w:r>
    </w:p>
    <w:p w:rsidR="00604E9D" w:rsidRPr="00DC71B0" w:rsidRDefault="00604E9D" w:rsidP="00DC71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36617" w:rsidRPr="00DC71B0">
        <w:rPr>
          <w:rFonts w:ascii="Times New Roman" w:hAnsi="Times New Roman" w:cs="Times New Roman"/>
          <w:sz w:val="26"/>
          <w:szCs w:val="26"/>
        </w:rPr>
        <w:t xml:space="preserve">     </w:t>
      </w:r>
      <w:r w:rsidRPr="00DC71B0">
        <w:rPr>
          <w:rFonts w:ascii="Times New Roman" w:hAnsi="Times New Roman" w:cs="Times New Roman"/>
          <w:sz w:val="26"/>
          <w:szCs w:val="26"/>
        </w:rPr>
        <w:t>Лужский муниципальный район</w:t>
      </w:r>
    </w:p>
    <w:p w:rsidR="00604E9D" w:rsidRPr="00DC71B0" w:rsidRDefault="00604E9D" w:rsidP="00DC71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54842" w:rsidRPr="00DC71B0">
        <w:rPr>
          <w:rFonts w:ascii="Times New Roman" w:hAnsi="Times New Roman" w:cs="Times New Roman"/>
          <w:sz w:val="26"/>
          <w:szCs w:val="26"/>
        </w:rPr>
        <w:t>с</w:t>
      </w:r>
      <w:r w:rsidRPr="00DC71B0">
        <w:rPr>
          <w:rFonts w:ascii="Times New Roman" w:hAnsi="Times New Roman" w:cs="Times New Roman"/>
          <w:sz w:val="26"/>
          <w:szCs w:val="26"/>
        </w:rPr>
        <w:t xml:space="preserve">овет депутатов Лужского </w:t>
      </w:r>
      <w:r w:rsidR="00F36617" w:rsidRPr="00DC71B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DC71B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04E9D" w:rsidRPr="00DC71B0" w:rsidRDefault="00604E9D" w:rsidP="00DC71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F36617" w:rsidRPr="00DC71B0">
        <w:rPr>
          <w:rFonts w:ascii="Times New Roman" w:hAnsi="Times New Roman" w:cs="Times New Roman"/>
          <w:sz w:val="26"/>
          <w:szCs w:val="26"/>
        </w:rPr>
        <w:t xml:space="preserve">   </w:t>
      </w:r>
      <w:r w:rsidRPr="00DC71B0">
        <w:rPr>
          <w:rFonts w:ascii="Times New Roman" w:hAnsi="Times New Roman" w:cs="Times New Roman"/>
          <w:sz w:val="26"/>
          <w:szCs w:val="26"/>
        </w:rPr>
        <w:t xml:space="preserve">   четвертого созыва  </w:t>
      </w:r>
    </w:p>
    <w:p w:rsidR="00604E9D" w:rsidRPr="00DC71B0" w:rsidRDefault="00604E9D" w:rsidP="00604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E9D" w:rsidRPr="00DC71B0" w:rsidRDefault="00604E9D" w:rsidP="00604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РЕШЕНИЕ</w:t>
      </w:r>
    </w:p>
    <w:p w:rsidR="00604E9D" w:rsidRPr="00DC71B0" w:rsidRDefault="00604E9D" w:rsidP="00604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E9D" w:rsidRPr="00DC71B0" w:rsidRDefault="00DC71B0" w:rsidP="00604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 xml:space="preserve">28 мая </w:t>
      </w:r>
      <w:r w:rsidR="00604E9D" w:rsidRPr="00DC71B0">
        <w:rPr>
          <w:rFonts w:ascii="Times New Roman" w:hAnsi="Times New Roman" w:cs="Times New Roman"/>
          <w:sz w:val="26"/>
          <w:szCs w:val="26"/>
        </w:rPr>
        <w:t>202</w:t>
      </w:r>
      <w:r w:rsidR="00D06A6E" w:rsidRPr="00DC71B0">
        <w:rPr>
          <w:rFonts w:ascii="Times New Roman" w:hAnsi="Times New Roman" w:cs="Times New Roman"/>
          <w:sz w:val="26"/>
          <w:szCs w:val="26"/>
        </w:rPr>
        <w:t>4</w:t>
      </w:r>
      <w:r w:rsidR="00604E9D" w:rsidRPr="00DC71B0">
        <w:rPr>
          <w:rFonts w:ascii="Times New Roman" w:hAnsi="Times New Roman" w:cs="Times New Roman"/>
          <w:sz w:val="26"/>
          <w:szCs w:val="26"/>
        </w:rPr>
        <w:t xml:space="preserve"> года    №</w:t>
      </w:r>
      <w:r w:rsidRPr="00DC71B0">
        <w:rPr>
          <w:rFonts w:ascii="Times New Roman" w:hAnsi="Times New Roman" w:cs="Times New Roman"/>
          <w:sz w:val="26"/>
          <w:szCs w:val="26"/>
        </w:rPr>
        <w:t>253</w:t>
      </w:r>
    </w:p>
    <w:p w:rsidR="00604E9D" w:rsidRPr="00DC71B0" w:rsidRDefault="00604E9D" w:rsidP="00604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E9D" w:rsidRPr="00DC71B0" w:rsidRDefault="00604E9D" w:rsidP="00604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 xml:space="preserve">О внесении дополнений в прогнозный </w:t>
      </w:r>
    </w:p>
    <w:p w:rsidR="00604E9D" w:rsidRPr="00DC71B0" w:rsidRDefault="00604E9D" w:rsidP="00604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>план  (программу) приватизации</w:t>
      </w:r>
    </w:p>
    <w:p w:rsidR="00604E9D" w:rsidRPr="00DC71B0" w:rsidRDefault="00604E9D" w:rsidP="00604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F914C7" w:rsidRPr="00DC71B0">
        <w:rPr>
          <w:rFonts w:ascii="Times New Roman" w:hAnsi="Times New Roman" w:cs="Times New Roman"/>
          <w:sz w:val="26"/>
          <w:szCs w:val="26"/>
        </w:rPr>
        <w:t xml:space="preserve"> </w:t>
      </w:r>
      <w:r w:rsidRPr="00DC71B0">
        <w:rPr>
          <w:rFonts w:ascii="Times New Roman" w:hAnsi="Times New Roman" w:cs="Times New Roman"/>
          <w:sz w:val="26"/>
          <w:szCs w:val="26"/>
        </w:rPr>
        <w:t>Лужского</w:t>
      </w:r>
    </w:p>
    <w:p w:rsidR="00604E9D" w:rsidRPr="00DC71B0" w:rsidRDefault="00604E9D" w:rsidP="00604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>муниципального района Ленинградской</w:t>
      </w:r>
    </w:p>
    <w:p w:rsidR="00604E9D" w:rsidRPr="00DC71B0" w:rsidRDefault="00604E9D" w:rsidP="00604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>области</w:t>
      </w:r>
      <w:r w:rsidR="00F914C7" w:rsidRPr="00DC71B0">
        <w:rPr>
          <w:rFonts w:ascii="Times New Roman" w:hAnsi="Times New Roman" w:cs="Times New Roman"/>
          <w:sz w:val="26"/>
          <w:szCs w:val="26"/>
        </w:rPr>
        <w:t xml:space="preserve"> </w:t>
      </w:r>
      <w:r w:rsidRPr="00DC71B0">
        <w:rPr>
          <w:rFonts w:ascii="Times New Roman" w:hAnsi="Times New Roman" w:cs="Times New Roman"/>
          <w:sz w:val="26"/>
          <w:szCs w:val="26"/>
        </w:rPr>
        <w:t xml:space="preserve"> на 202</w:t>
      </w:r>
      <w:r w:rsidR="00270C46" w:rsidRPr="00DC71B0">
        <w:rPr>
          <w:rFonts w:ascii="Times New Roman" w:hAnsi="Times New Roman" w:cs="Times New Roman"/>
          <w:sz w:val="26"/>
          <w:szCs w:val="26"/>
        </w:rPr>
        <w:t>3</w:t>
      </w:r>
      <w:r w:rsidRPr="00DC71B0">
        <w:rPr>
          <w:rFonts w:ascii="Times New Roman" w:hAnsi="Times New Roman" w:cs="Times New Roman"/>
          <w:sz w:val="26"/>
          <w:szCs w:val="26"/>
        </w:rPr>
        <w:t>-202</w:t>
      </w:r>
      <w:r w:rsidR="00270C46" w:rsidRPr="00DC71B0">
        <w:rPr>
          <w:rFonts w:ascii="Times New Roman" w:hAnsi="Times New Roman" w:cs="Times New Roman"/>
          <w:sz w:val="26"/>
          <w:szCs w:val="26"/>
        </w:rPr>
        <w:t>5</w:t>
      </w:r>
      <w:r w:rsidR="00F914C7" w:rsidRPr="00DC71B0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604E9D" w:rsidRPr="00DC71B0" w:rsidRDefault="00604E9D" w:rsidP="00604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E9D" w:rsidRPr="00DC71B0" w:rsidRDefault="00604E9D" w:rsidP="00E95E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ab/>
        <w:t>В связи с наличием неиспольз</w:t>
      </w:r>
      <w:r w:rsidR="00154842" w:rsidRPr="00DC71B0">
        <w:rPr>
          <w:rFonts w:ascii="Times New Roman" w:hAnsi="Times New Roman" w:cs="Times New Roman"/>
          <w:sz w:val="26"/>
          <w:szCs w:val="26"/>
        </w:rPr>
        <w:t>уемых</w:t>
      </w:r>
      <w:r w:rsidRPr="00DC71B0">
        <w:rPr>
          <w:rFonts w:ascii="Times New Roman" w:hAnsi="Times New Roman" w:cs="Times New Roman"/>
          <w:sz w:val="26"/>
          <w:szCs w:val="26"/>
        </w:rPr>
        <w:t xml:space="preserve"> объектов</w:t>
      </w:r>
      <w:r w:rsidR="00E95EBD" w:rsidRPr="00DC71B0">
        <w:rPr>
          <w:rFonts w:ascii="Times New Roman" w:hAnsi="Times New Roman" w:cs="Times New Roman"/>
          <w:sz w:val="26"/>
          <w:szCs w:val="26"/>
        </w:rPr>
        <w:t xml:space="preserve"> недвижимости муниципальной собственности </w:t>
      </w:r>
      <w:r w:rsidR="00154842" w:rsidRPr="00DC71B0">
        <w:rPr>
          <w:rFonts w:ascii="Times New Roman" w:hAnsi="Times New Roman" w:cs="Times New Roman"/>
          <w:sz w:val="26"/>
          <w:szCs w:val="26"/>
        </w:rPr>
        <w:t>Л</w:t>
      </w:r>
      <w:r w:rsidR="00E95EBD" w:rsidRPr="00DC71B0">
        <w:rPr>
          <w:rFonts w:ascii="Times New Roman" w:hAnsi="Times New Roman" w:cs="Times New Roman"/>
          <w:sz w:val="26"/>
          <w:szCs w:val="26"/>
        </w:rPr>
        <w:t xml:space="preserve">ужского муниципального района Ленинградской области, </w:t>
      </w:r>
      <w:r w:rsidR="00154842" w:rsidRPr="00DC71B0">
        <w:rPr>
          <w:rFonts w:ascii="Times New Roman" w:hAnsi="Times New Roman" w:cs="Times New Roman"/>
          <w:sz w:val="26"/>
          <w:szCs w:val="26"/>
        </w:rPr>
        <w:t xml:space="preserve">с целью привлечения инвестиций в муниципальную собственность, </w:t>
      </w:r>
      <w:r w:rsidR="00E95EBD" w:rsidRPr="00DC71B0">
        <w:rPr>
          <w:rFonts w:ascii="Times New Roman" w:hAnsi="Times New Roman" w:cs="Times New Roman"/>
          <w:sz w:val="26"/>
          <w:szCs w:val="26"/>
        </w:rPr>
        <w:t>в соответствии со статьей 10 Федерального закона от 21.12.2001</w:t>
      </w:r>
      <w:r w:rsidR="00154842" w:rsidRPr="00DC71B0">
        <w:rPr>
          <w:rFonts w:ascii="Times New Roman" w:hAnsi="Times New Roman" w:cs="Times New Roman"/>
          <w:sz w:val="26"/>
          <w:szCs w:val="26"/>
        </w:rPr>
        <w:t xml:space="preserve"> года</w:t>
      </w:r>
      <w:r w:rsidR="00E95EBD" w:rsidRPr="00DC71B0">
        <w:rPr>
          <w:rFonts w:ascii="Times New Roman" w:hAnsi="Times New Roman" w:cs="Times New Roman"/>
          <w:sz w:val="26"/>
          <w:szCs w:val="26"/>
        </w:rPr>
        <w:t xml:space="preserve">  № 178-ФЗ «О приватизации государственного и муниципального имущества», </w:t>
      </w:r>
      <w:r w:rsidR="00154842" w:rsidRPr="00DC71B0">
        <w:rPr>
          <w:rFonts w:ascii="Times New Roman" w:hAnsi="Times New Roman" w:cs="Times New Roman"/>
          <w:sz w:val="26"/>
          <w:szCs w:val="26"/>
        </w:rPr>
        <w:t>решением совета депутатов Лужского муниципального района Ленинградской области от 30 мая 2006 года № 41 «Об утверждении Положения об управлении имуществом Лужского муниципального района Ленинградской области», с</w:t>
      </w:r>
      <w:r w:rsidR="00E95EBD" w:rsidRPr="00DC71B0">
        <w:rPr>
          <w:rFonts w:ascii="Times New Roman" w:hAnsi="Times New Roman" w:cs="Times New Roman"/>
          <w:sz w:val="26"/>
          <w:szCs w:val="26"/>
        </w:rPr>
        <w:t xml:space="preserve">овет депутатов Лужского </w:t>
      </w:r>
      <w:r w:rsidR="00154842" w:rsidRPr="00DC71B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E95EBD" w:rsidRPr="00DC71B0">
        <w:rPr>
          <w:rFonts w:ascii="Times New Roman" w:hAnsi="Times New Roman" w:cs="Times New Roman"/>
          <w:sz w:val="26"/>
          <w:szCs w:val="26"/>
        </w:rPr>
        <w:t xml:space="preserve"> Р Е Ш И Л:</w:t>
      </w:r>
    </w:p>
    <w:p w:rsidR="00E95EBD" w:rsidRPr="00DC71B0" w:rsidRDefault="00E95EBD" w:rsidP="00E95E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EBD" w:rsidRPr="00DC71B0" w:rsidRDefault="004C7C9D" w:rsidP="00DC71B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>Утвердить дополнения в прогнозный план (программу) приватизации муниципального имущества</w:t>
      </w:r>
      <w:r w:rsidR="003B0BAD" w:rsidRPr="00DC71B0">
        <w:rPr>
          <w:rFonts w:ascii="Times New Roman" w:hAnsi="Times New Roman" w:cs="Times New Roman"/>
          <w:sz w:val="26"/>
          <w:szCs w:val="26"/>
        </w:rPr>
        <w:t xml:space="preserve"> </w:t>
      </w:r>
      <w:r w:rsidRPr="00DC71B0">
        <w:rPr>
          <w:rFonts w:ascii="Times New Roman" w:hAnsi="Times New Roman" w:cs="Times New Roman"/>
          <w:sz w:val="26"/>
          <w:szCs w:val="26"/>
        </w:rPr>
        <w:t>Лужского муниципального района Ленинградской области</w:t>
      </w:r>
      <w:r w:rsidR="003B0BAD" w:rsidRPr="00DC71B0">
        <w:rPr>
          <w:rFonts w:ascii="Times New Roman" w:hAnsi="Times New Roman" w:cs="Times New Roman"/>
          <w:sz w:val="26"/>
          <w:szCs w:val="26"/>
        </w:rPr>
        <w:t xml:space="preserve"> </w:t>
      </w:r>
      <w:r w:rsidRPr="00DC71B0">
        <w:rPr>
          <w:rFonts w:ascii="Times New Roman" w:hAnsi="Times New Roman" w:cs="Times New Roman"/>
          <w:sz w:val="26"/>
          <w:szCs w:val="26"/>
        </w:rPr>
        <w:t xml:space="preserve"> на 202</w:t>
      </w:r>
      <w:r w:rsidR="00270C46" w:rsidRPr="00DC71B0">
        <w:rPr>
          <w:rFonts w:ascii="Times New Roman" w:hAnsi="Times New Roman" w:cs="Times New Roman"/>
          <w:sz w:val="26"/>
          <w:szCs w:val="26"/>
        </w:rPr>
        <w:t>3</w:t>
      </w:r>
      <w:r w:rsidRPr="00DC71B0">
        <w:rPr>
          <w:rFonts w:ascii="Times New Roman" w:hAnsi="Times New Roman" w:cs="Times New Roman"/>
          <w:sz w:val="26"/>
          <w:szCs w:val="26"/>
        </w:rPr>
        <w:t>-202</w:t>
      </w:r>
      <w:r w:rsidR="00270C46" w:rsidRPr="00DC71B0">
        <w:rPr>
          <w:rFonts w:ascii="Times New Roman" w:hAnsi="Times New Roman" w:cs="Times New Roman"/>
          <w:sz w:val="26"/>
          <w:szCs w:val="26"/>
        </w:rPr>
        <w:t>5</w:t>
      </w:r>
      <w:r w:rsidRPr="00DC71B0">
        <w:rPr>
          <w:rFonts w:ascii="Times New Roman" w:hAnsi="Times New Roman" w:cs="Times New Roman"/>
          <w:sz w:val="26"/>
          <w:szCs w:val="26"/>
        </w:rPr>
        <w:t xml:space="preserve"> годы, утвержденный решение</w:t>
      </w:r>
      <w:r w:rsidR="003B0BAD" w:rsidRPr="00DC71B0">
        <w:rPr>
          <w:rFonts w:ascii="Times New Roman" w:hAnsi="Times New Roman" w:cs="Times New Roman"/>
          <w:sz w:val="26"/>
          <w:szCs w:val="26"/>
        </w:rPr>
        <w:t>м</w:t>
      </w:r>
      <w:r w:rsidRPr="00DC71B0">
        <w:rPr>
          <w:rFonts w:ascii="Times New Roman" w:hAnsi="Times New Roman" w:cs="Times New Roman"/>
          <w:sz w:val="26"/>
          <w:szCs w:val="26"/>
        </w:rPr>
        <w:t xml:space="preserve"> </w:t>
      </w:r>
      <w:r w:rsidR="003B0BAD" w:rsidRPr="00DC71B0">
        <w:rPr>
          <w:rFonts w:ascii="Times New Roman" w:hAnsi="Times New Roman" w:cs="Times New Roman"/>
          <w:sz w:val="26"/>
          <w:szCs w:val="26"/>
        </w:rPr>
        <w:t>с</w:t>
      </w:r>
      <w:r w:rsidRPr="00DC71B0">
        <w:rPr>
          <w:rFonts w:ascii="Times New Roman" w:hAnsi="Times New Roman" w:cs="Times New Roman"/>
          <w:sz w:val="26"/>
          <w:szCs w:val="26"/>
        </w:rPr>
        <w:t xml:space="preserve">овета депутатов Лужского муниципального района  четвертого созыва от </w:t>
      </w:r>
      <w:r w:rsidR="00270C46" w:rsidRPr="00DC71B0">
        <w:rPr>
          <w:rFonts w:ascii="Times New Roman" w:hAnsi="Times New Roman" w:cs="Times New Roman"/>
          <w:sz w:val="26"/>
          <w:szCs w:val="26"/>
        </w:rPr>
        <w:t xml:space="preserve">13 </w:t>
      </w:r>
      <w:r w:rsidR="00954C38" w:rsidRPr="00DC71B0">
        <w:rPr>
          <w:rFonts w:ascii="Times New Roman" w:hAnsi="Times New Roman" w:cs="Times New Roman"/>
          <w:sz w:val="26"/>
          <w:szCs w:val="26"/>
        </w:rPr>
        <w:t>декабря 20</w:t>
      </w:r>
      <w:r w:rsidR="00270C46" w:rsidRPr="00DC71B0">
        <w:rPr>
          <w:rFonts w:ascii="Times New Roman" w:hAnsi="Times New Roman" w:cs="Times New Roman"/>
          <w:sz w:val="26"/>
          <w:szCs w:val="26"/>
        </w:rPr>
        <w:t>22</w:t>
      </w:r>
      <w:r w:rsidR="00954C38" w:rsidRPr="00DC71B0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C71B0">
        <w:rPr>
          <w:rFonts w:ascii="Times New Roman" w:hAnsi="Times New Roman" w:cs="Times New Roman"/>
          <w:sz w:val="26"/>
          <w:szCs w:val="26"/>
        </w:rPr>
        <w:t xml:space="preserve"> № </w:t>
      </w:r>
      <w:r w:rsidR="00270C46" w:rsidRPr="00DC71B0">
        <w:rPr>
          <w:rFonts w:ascii="Times New Roman" w:hAnsi="Times New Roman" w:cs="Times New Roman"/>
          <w:sz w:val="26"/>
          <w:szCs w:val="26"/>
        </w:rPr>
        <w:t>17</w:t>
      </w:r>
      <w:r w:rsidR="00954C38" w:rsidRPr="00DC71B0">
        <w:rPr>
          <w:rFonts w:ascii="Times New Roman" w:hAnsi="Times New Roman" w:cs="Times New Roman"/>
          <w:sz w:val="26"/>
          <w:szCs w:val="26"/>
        </w:rPr>
        <w:t>7</w:t>
      </w:r>
      <w:r w:rsidRPr="00DC71B0">
        <w:rPr>
          <w:rFonts w:ascii="Times New Roman" w:hAnsi="Times New Roman" w:cs="Times New Roman"/>
          <w:sz w:val="26"/>
          <w:szCs w:val="26"/>
        </w:rPr>
        <w:t xml:space="preserve"> «Об утверждении прогнозного плана (программы) приватизации муниципального имущества</w:t>
      </w:r>
      <w:r w:rsidR="00954C38" w:rsidRPr="00DC71B0">
        <w:rPr>
          <w:rFonts w:ascii="Times New Roman" w:hAnsi="Times New Roman" w:cs="Times New Roman"/>
          <w:sz w:val="26"/>
          <w:szCs w:val="26"/>
        </w:rPr>
        <w:t xml:space="preserve"> </w:t>
      </w:r>
      <w:r w:rsidRPr="00DC71B0">
        <w:rPr>
          <w:rFonts w:ascii="Times New Roman" w:hAnsi="Times New Roman" w:cs="Times New Roman"/>
          <w:sz w:val="26"/>
          <w:szCs w:val="26"/>
        </w:rPr>
        <w:t xml:space="preserve">Лужского муниципального района </w:t>
      </w:r>
      <w:r w:rsidR="00896C5F" w:rsidRPr="00DC71B0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="00954C38" w:rsidRPr="00DC71B0">
        <w:rPr>
          <w:rFonts w:ascii="Times New Roman" w:hAnsi="Times New Roman" w:cs="Times New Roman"/>
          <w:sz w:val="26"/>
          <w:szCs w:val="26"/>
        </w:rPr>
        <w:t xml:space="preserve"> </w:t>
      </w:r>
      <w:r w:rsidR="00896C5F" w:rsidRPr="00DC71B0">
        <w:rPr>
          <w:rFonts w:ascii="Times New Roman" w:hAnsi="Times New Roman" w:cs="Times New Roman"/>
          <w:sz w:val="26"/>
          <w:szCs w:val="26"/>
        </w:rPr>
        <w:t xml:space="preserve"> на 202</w:t>
      </w:r>
      <w:r w:rsidR="00270C46" w:rsidRPr="00DC71B0">
        <w:rPr>
          <w:rFonts w:ascii="Times New Roman" w:hAnsi="Times New Roman" w:cs="Times New Roman"/>
          <w:sz w:val="26"/>
          <w:szCs w:val="26"/>
        </w:rPr>
        <w:t>3</w:t>
      </w:r>
      <w:r w:rsidR="00896C5F" w:rsidRPr="00DC71B0">
        <w:rPr>
          <w:rFonts w:ascii="Times New Roman" w:hAnsi="Times New Roman" w:cs="Times New Roman"/>
          <w:sz w:val="26"/>
          <w:szCs w:val="26"/>
        </w:rPr>
        <w:t>-202</w:t>
      </w:r>
      <w:r w:rsidR="00270C46" w:rsidRPr="00DC71B0">
        <w:rPr>
          <w:rFonts w:ascii="Times New Roman" w:hAnsi="Times New Roman" w:cs="Times New Roman"/>
          <w:sz w:val="26"/>
          <w:szCs w:val="26"/>
        </w:rPr>
        <w:t>5</w:t>
      </w:r>
      <w:r w:rsidR="00896C5F" w:rsidRPr="00DC71B0">
        <w:rPr>
          <w:rFonts w:ascii="Times New Roman" w:hAnsi="Times New Roman" w:cs="Times New Roman"/>
          <w:sz w:val="26"/>
          <w:szCs w:val="26"/>
        </w:rPr>
        <w:t xml:space="preserve"> годы», согласно приложению.</w:t>
      </w:r>
    </w:p>
    <w:p w:rsidR="00896C5F" w:rsidRPr="00DC71B0" w:rsidRDefault="00896C5F" w:rsidP="00DC71B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>Решение подлежит официальному опубликованию.</w:t>
      </w:r>
    </w:p>
    <w:p w:rsidR="00896C5F" w:rsidRDefault="00896C5F" w:rsidP="00DC71B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 xml:space="preserve">Контроль за исполнением решения возложить на главу администрации Лужского муниципального района Ленинградской области Ю.В. </w:t>
      </w:r>
      <w:proofErr w:type="spellStart"/>
      <w:r w:rsidRPr="00DC71B0">
        <w:rPr>
          <w:rFonts w:ascii="Times New Roman" w:hAnsi="Times New Roman" w:cs="Times New Roman"/>
          <w:sz w:val="26"/>
          <w:szCs w:val="26"/>
        </w:rPr>
        <w:t>Намлиева</w:t>
      </w:r>
      <w:proofErr w:type="spellEnd"/>
      <w:r w:rsidRPr="00DC71B0">
        <w:rPr>
          <w:rFonts w:ascii="Times New Roman" w:hAnsi="Times New Roman" w:cs="Times New Roman"/>
          <w:sz w:val="26"/>
          <w:szCs w:val="26"/>
        </w:rPr>
        <w:t>.</w:t>
      </w:r>
    </w:p>
    <w:p w:rsidR="00DC71B0" w:rsidRPr="00DC71B0" w:rsidRDefault="00DC71B0" w:rsidP="00DC71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96C5F" w:rsidRPr="00DC71B0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C5F" w:rsidRPr="00DC71B0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 xml:space="preserve"> Глава Лужского </w:t>
      </w:r>
      <w:r w:rsidR="00954C38" w:rsidRPr="00DC71B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DC71B0">
        <w:rPr>
          <w:rFonts w:ascii="Times New Roman" w:hAnsi="Times New Roman" w:cs="Times New Roman"/>
          <w:sz w:val="26"/>
          <w:szCs w:val="26"/>
        </w:rPr>
        <w:t>,</w:t>
      </w:r>
    </w:p>
    <w:p w:rsidR="00896C5F" w:rsidRPr="00DC71B0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 xml:space="preserve"> исполняющий полномочия председателя</w:t>
      </w:r>
    </w:p>
    <w:p w:rsidR="00896C5F" w:rsidRPr="00DC71B0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1B0">
        <w:rPr>
          <w:rFonts w:ascii="Times New Roman" w:hAnsi="Times New Roman" w:cs="Times New Roman"/>
          <w:sz w:val="26"/>
          <w:szCs w:val="26"/>
        </w:rPr>
        <w:t xml:space="preserve"> </w:t>
      </w:r>
      <w:r w:rsidR="009F2E58" w:rsidRPr="00DC71B0">
        <w:rPr>
          <w:rFonts w:ascii="Times New Roman" w:hAnsi="Times New Roman" w:cs="Times New Roman"/>
          <w:sz w:val="26"/>
          <w:szCs w:val="26"/>
        </w:rPr>
        <w:t>с</w:t>
      </w:r>
      <w:r w:rsidRPr="00DC71B0">
        <w:rPr>
          <w:rFonts w:ascii="Times New Roman" w:hAnsi="Times New Roman" w:cs="Times New Roman"/>
          <w:sz w:val="26"/>
          <w:szCs w:val="26"/>
        </w:rPr>
        <w:t xml:space="preserve">овета депутатов                                                                            </w:t>
      </w:r>
      <w:r w:rsidR="009F2E58" w:rsidRPr="00DC71B0">
        <w:rPr>
          <w:rFonts w:ascii="Times New Roman" w:hAnsi="Times New Roman" w:cs="Times New Roman"/>
          <w:sz w:val="26"/>
          <w:szCs w:val="26"/>
        </w:rPr>
        <w:t>А.В. Иванов</w:t>
      </w:r>
    </w:p>
    <w:p w:rsidR="009F2E58" w:rsidRPr="00DC71B0" w:rsidRDefault="009F2E58" w:rsidP="00896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5724" w:rsidRDefault="00B05724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24" w:rsidRDefault="00B05724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F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96C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6C5F">
        <w:rPr>
          <w:rFonts w:ascii="Times New Roman" w:hAnsi="Times New Roman" w:cs="Times New Roman"/>
          <w:sz w:val="28"/>
          <w:szCs w:val="28"/>
        </w:rPr>
        <w:t xml:space="preserve"> </w:t>
      </w:r>
      <w:r w:rsidR="00DC71B0">
        <w:rPr>
          <w:rFonts w:ascii="Times New Roman" w:hAnsi="Times New Roman" w:cs="Times New Roman"/>
          <w:sz w:val="28"/>
          <w:szCs w:val="28"/>
        </w:rPr>
        <w:t xml:space="preserve"> </w:t>
      </w:r>
      <w:r w:rsidR="00896C5F">
        <w:rPr>
          <w:rFonts w:ascii="Times New Roman" w:hAnsi="Times New Roman" w:cs="Times New Roman"/>
          <w:sz w:val="28"/>
          <w:szCs w:val="28"/>
        </w:rPr>
        <w:t>Приложение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</w:t>
      </w:r>
      <w:r w:rsidR="00DC71B0">
        <w:rPr>
          <w:rFonts w:ascii="Times New Roman" w:hAnsi="Times New Roman" w:cs="Times New Roman"/>
          <w:sz w:val="28"/>
          <w:szCs w:val="28"/>
        </w:rPr>
        <w:t xml:space="preserve"> </w:t>
      </w:r>
      <w:r w:rsidR="000A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C7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Лужского </w:t>
      </w:r>
      <w:r w:rsidR="000A612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A612D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района Ленинградской области 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C71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71B0">
        <w:rPr>
          <w:rFonts w:ascii="Times New Roman" w:hAnsi="Times New Roman" w:cs="Times New Roman"/>
          <w:sz w:val="28"/>
          <w:szCs w:val="28"/>
        </w:rPr>
        <w:t xml:space="preserve">28 мая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41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C71B0">
        <w:rPr>
          <w:rFonts w:ascii="Times New Roman" w:hAnsi="Times New Roman" w:cs="Times New Roman"/>
          <w:sz w:val="28"/>
          <w:szCs w:val="28"/>
        </w:rPr>
        <w:t>253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Дополнения в прогнозный план (программу)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приватизации муниципального имущества,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Лужского муниципального района Ленинградской области,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на 202</w:t>
      </w:r>
      <w:r w:rsidR="008841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8841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C4ED4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46A3" w:rsidRDefault="00AE46A3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A3" w:rsidRPr="00AE46A3" w:rsidRDefault="00AE46A3" w:rsidP="00AE46A3">
      <w:pPr>
        <w:pStyle w:val="a3"/>
        <w:numPr>
          <w:ilvl w:val="0"/>
          <w:numId w:val="2"/>
        </w:numPr>
        <w:spacing w:after="0" w:line="240" w:lineRule="auto"/>
        <w:ind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Недвижимое имущество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2538"/>
        <w:gridCol w:w="2398"/>
        <w:gridCol w:w="1414"/>
        <w:gridCol w:w="2410"/>
      </w:tblGrid>
      <w:tr w:rsidR="00A21929" w:rsidTr="00A21929">
        <w:tc>
          <w:tcPr>
            <w:tcW w:w="817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409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418" w:type="dxa"/>
          </w:tcPr>
          <w:p w:rsidR="000469C6" w:rsidRDefault="000469C6" w:rsidP="00046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кв.м</w:t>
            </w:r>
          </w:p>
        </w:tc>
        <w:tc>
          <w:tcPr>
            <w:tcW w:w="2375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паспорта БТИ, кадастровый или  условный номер</w:t>
            </w:r>
          </w:p>
        </w:tc>
      </w:tr>
      <w:tr w:rsidR="000469C6" w:rsidTr="00A21929">
        <w:tc>
          <w:tcPr>
            <w:tcW w:w="817" w:type="dxa"/>
          </w:tcPr>
          <w:p w:rsidR="000469C6" w:rsidRDefault="0088415A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0469C6" w:rsidRDefault="00B05724" w:rsidP="00884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  <w:r w:rsidR="0088415A">
              <w:rPr>
                <w:rFonts w:ascii="Times New Roman" w:hAnsi="Times New Roman" w:cs="Times New Roman"/>
                <w:sz w:val="28"/>
                <w:szCs w:val="28"/>
              </w:rPr>
              <w:t xml:space="preserve">, больница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88415A" w:rsidRDefault="00A21929" w:rsidP="00884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Лужский район, </w:t>
            </w:r>
            <w:r w:rsidR="008841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 w:rsidR="0088415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88415A">
              <w:rPr>
                <w:rFonts w:ascii="Times New Roman" w:hAnsi="Times New Roman" w:cs="Times New Roman"/>
                <w:sz w:val="28"/>
                <w:szCs w:val="28"/>
              </w:rPr>
              <w:t>. Толмачево, ул. Вокзальная,                  д. 1</w:t>
            </w:r>
          </w:p>
          <w:p w:rsidR="000469C6" w:rsidRDefault="000469C6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469C6" w:rsidRDefault="0088415A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544,3</w:t>
            </w:r>
          </w:p>
        </w:tc>
        <w:tc>
          <w:tcPr>
            <w:tcW w:w="2375" w:type="dxa"/>
          </w:tcPr>
          <w:p w:rsidR="000469C6" w:rsidRDefault="001F0622" w:rsidP="00884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</w:t>
            </w:r>
            <w:r w:rsidR="0088415A">
              <w:rPr>
                <w:rFonts w:ascii="Times New Roman" w:hAnsi="Times New Roman" w:cs="Times New Roman"/>
                <w:sz w:val="28"/>
                <w:szCs w:val="28"/>
              </w:rPr>
              <w:t>202007:375</w:t>
            </w:r>
          </w:p>
        </w:tc>
      </w:tr>
      <w:tr w:rsidR="00A21929" w:rsidTr="00A21929">
        <w:tc>
          <w:tcPr>
            <w:tcW w:w="817" w:type="dxa"/>
          </w:tcPr>
          <w:p w:rsidR="00A21929" w:rsidRPr="00182871" w:rsidRDefault="0088415A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A21929" w:rsidRDefault="00073F91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здание, хозяйственный корпус с подвалом </w:t>
            </w:r>
          </w:p>
        </w:tc>
        <w:tc>
          <w:tcPr>
            <w:tcW w:w="2409" w:type="dxa"/>
          </w:tcPr>
          <w:p w:rsidR="00A21929" w:rsidRDefault="00073F91" w:rsidP="00073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Лужский район,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Толмачево, ул. Вокзальная,                  д. 1</w:t>
            </w:r>
          </w:p>
        </w:tc>
        <w:tc>
          <w:tcPr>
            <w:tcW w:w="1418" w:type="dxa"/>
          </w:tcPr>
          <w:p w:rsidR="00A21929" w:rsidRDefault="00073F91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111,3</w:t>
            </w:r>
          </w:p>
        </w:tc>
        <w:tc>
          <w:tcPr>
            <w:tcW w:w="2375" w:type="dxa"/>
          </w:tcPr>
          <w:p w:rsidR="00A21929" w:rsidRDefault="00F559AB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</w:t>
            </w:r>
            <w:r w:rsidR="00073F91">
              <w:rPr>
                <w:rFonts w:ascii="Times New Roman" w:hAnsi="Times New Roman" w:cs="Times New Roman"/>
                <w:sz w:val="28"/>
                <w:szCs w:val="28"/>
              </w:rPr>
              <w:t>202007:383</w:t>
            </w:r>
          </w:p>
        </w:tc>
      </w:tr>
      <w:tr w:rsidR="00073F91" w:rsidTr="00A21929">
        <w:tc>
          <w:tcPr>
            <w:tcW w:w="817" w:type="dxa"/>
          </w:tcPr>
          <w:p w:rsidR="00073F91" w:rsidRDefault="00073F91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073F91" w:rsidRDefault="00073F91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из категории земель – земли населенных пунктов, с видом разрешенного использования – для обслуживания жителей поселка</w:t>
            </w:r>
          </w:p>
        </w:tc>
        <w:tc>
          <w:tcPr>
            <w:tcW w:w="2409" w:type="dxa"/>
          </w:tcPr>
          <w:p w:rsidR="00073F91" w:rsidRDefault="00073F91" w:rsidP="00073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Лужский район,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Толмачево, ул. Вокзальная,                  д. 1</w:t>
            </w:r>
          </w:p>
        </w:tc>
        <w:tc>
          <w:tcPr>
            <w:tcW w:w="1418" w:type="dxa"/>
          </w:tcPr>
          <w:p w:rsidR="00073F91" w:rsidRDefault="00073F91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5380,0</w:t>
            </w:r>
          </w:p>
        </w:tc>
        <w:tc>
          <w:tcPr>
            <w:tcW w:w="2375" w:type="dxa"/>
          </w:tcPr>
          <w:p w:rsidR="00073F91" w:rsidRDefault="00073F91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47:29:0201008:98</w:t>
            </w:r>
          </w:p>
        </w:tc>
      </w:tr>
    </w:tbl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A3" w:rsidRDefault="00AE46A3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A3" w:rsidRDefault="00AE46A3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A3" w:rsidRDefault="00AE46A3" w:rsidP="00AE46A3">
      <w:pPr>
        <w:pStyle w:val="a3"/>
        <w:numPr>
          <w:ilvl w:val="0"/>
          <w:numId w:val="2"/>
        </w:numPr>
        <w:spacing w:after="0" w:line="240" w:lineRule="auto"/>
        <w:ind w:firstLine="2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Движимое имущество ⃰ </w:t>
      </w:r>
    </w:p>
    <w:p w:rsidR="00AE46A3" w:rsidRDefault="00AE46A3" w:rsidP="00AE46A3">
      <w:pPr>
        <w:pStyle w:val="a3"/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AE46A3" w:rsidTr="00AE46A3">
        <w:tc>
          <w:tcPr>
            <w:tcW w:w="959" w:type="dxa"/>
          </w:tcPr>
          <w:p w:rsidR="00AE46A3" w:rsidRDefault="00AE46A3" w:rsidP="00AE4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AE46A3" w:rsidRDefault="00AE46A3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393" w:type="dxa"/>
          </w:tcPr>
          <w:p w:rsidR="00AE46A3" w:rsidRDefault="00AE46A3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AE46A3" w:rsidRDefault="00AE46A3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B4491" w:rsidTr="00AE46A3">
        <w:tc>
          <w:tcPr>
            <w:tcW w:w="959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6" w:type="dxa"/>
          </w:tcPr>
          <w:p w:rsidR="005B4491" w:rsidRDefault="005B4491" w:rsidP="005B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водогрейный</w:t>
            </w:r>
          </w:p>
        </w:tc>
        <w:tc>
          <w:tcPr>
            <w:tcW w:w="2393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5B4491" w:rsidRDefault="005B4491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4491" w:rsidTr="00AE46A3">
        <w:tc>
          <w:tcPr>
            <w:tcW w:w="959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6" w:type="dxa"/>
          </w:tcPr>
          <w:p w:rsidR="005B4491" w:rsidRDefault="005B4491" w:rsidP="005B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консольный</w:t>
            </w:r>
          </w:p>
        </w:tc>
        <w:tc>
          <w:tcPr>
            <w:tcW w:w="2393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5B4491" w:rsidRDefault="005B4491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491" w:rsidTr="00AE46A3">
        <w:tc>
          <w:tcPr>
            <w:tcW w:w="959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6" w:type="dxa"/>
          </w:tcPr>
          <w:p w:rsidR="005B4491" w:rsidRDefault="005B4491" w:rsidP="005B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консольный на станине с ответными фланцами К8/18 3000 об/мин</w:t>
            </w:r>
          </w:p>
        </w:tc>
        <w:tc>
          <w:tcPr>
            <w:tcW w:w="2393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5B4491" w:rsidRDefault="005B4491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491" w:rsidRDefault="005B4491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491" w:rsidTr="00AE46A3">
        <w:tc>
          <w:tcPr>
            <w:tcW w:w="959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6" w:type="dxa"/>
          </w:tcPr>
          <w:p w:rsidR="005B4491" w:rsidRDefault="005B4491" w:rsidP="005B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Насосный агрегат ЭЦВ</w:t>
            </w:r>
          </w:p>
        </w:tc>
        <w:tc>
          <w:tcPr>
            <w:tcW w:w="2393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5B4491" w:rsidRDefault="005B4491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491" w:rsidTr="00AE46A3">
        <w:tc>
          <w:tcPr>
            <w:tcW w:w="959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6" w:type="dxa"/>
          </w:tcPr>
          <w:p w:rsidR="005B4491" w:rsidRDefault="005B4491" w:rsidP="005B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нагрева</w:t>
            </w:r>
          </w:p>
        </w:tc>
        <w:tc>
          <w:tcPr>
            <w:tcW w:w="2393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5B4491" w:rsidRDefault="005B4491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4491" w:rsidTr="00AE46A3">
        <w:tc>
          <w:tcPr>
            <w:tcW w:w="959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6" w:type="dxa"/>
          </w:tcPr>
          <w:p w:rsidR="005B4491" w:rsidRDefault="005B4491" w:rsidP="005B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Плита электрическая ПЭМ 4-010</w:t>
            </w:r>
          </w:p>
        </w:tc>
        <w:tc>
          <w:tcPr>
            <w:tcW w:w="2393" w:type="dxa"/>
          </w:tcPr>
          <w:p w:rsidR="005B4491" w:rsidRDefault="005B4491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5B4491" w:rsidRDefault="005B4491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7BD" w:rsidTr="00AE46A3">
        <w:tc>
          <w:tcPr>
            <w:tcW w:w="959" w:type="dxa"/>
          </w:tcPr>
          <w:p w:rsidR="001E17BD" w:rsidRDefault="001E17BD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6" w:type="dxa"/>
          </w:tcPr>
          <w:p w:rsidR="001E17BD" w:rsidRPr="001E17BD" w:rsidRDefault="001E17BD" w:rsidP="005B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Счетчик учета горячей воды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E17BD">
              <w:rPr>
                <w:rFonts w:ascii="Times New Roman" w:hAnsi="Times New Roman" w:cs="Times New Roman"/>
                <w:sz w:val="28"/>
                <w:szCs w:val="28"/>
              </w:rPr>
              <w:t>=32 мм</w:t>
            </w:r>
          </w:p>
        </w:tc>
        <w:tc>
          <w:tcPr>
            <w:tcW w:w="2393" w:type="dxa"/>
          </w:tcPr>
          <w:p w:rsidR="001E17BD" w:rsidRDefault="001E17BD" w:rsidP="001E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1E17BD" w:rsidRDefault="001E17BD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7BD" w:rsidTr="00AE46A3">
        <w:tc>
          <w:tcPr>
            <w:tcW w:w="959" w:type="dxa"/>
          </w:tcPr>
          <w:p w:rsidR="001E17BD" w:rsidRDefault="001E17BD" w:rsidP="005B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6" w:type="dxa"/>
          </w:tcPr>
          <w:p w:rsidR="001E17BD" w:rsidRDefault="001E17BD" w:rsidP="005B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счетчик ЦЭ 2727 5-50А</w:t>
            </w:r>
          </w:p>
        </w:tc>
        <w:tc>
          <w:tcPr>
            <w:tcW w:w="2393" w:type="dxa"/>
          </w:tcPr>
          <w:p w:rsidR="001E17BD" w:rsidRDefault="001E17BD" w:rsidP="001E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1E17BD" w:rsidRDefault="001E17BD" w:rsidP="00AE4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E46A3" w:rsidRDefault="00AE46A3" w:rsidP="00AE4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7BD" w:rsidRPr="00AE46A3" w:rsidRDefault="001E17BD" w:rsidP="00AE4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Оборудование для обеспечения отопления, водоснабжения, электроснабжения и питания установлено в нежилых зданиях больницы и хозяйственного корпуса с подвалом, расположенных по адресу: Ленинградская область, Лужский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Толмачево, ул. Вокзальная, д. 1.</w:t>
      </w:r>
    </w:p>
    <w:sectPr w:rsidR="001E17BD" w:rsidRPr="00AE46A3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C4B72"/>
    <w:multiLevelType w:val="hybridMultilevel"/>
    <w:tmpl w:val="A3FCA58C"/>
    <w:lvl w:ilvl="0" w:tplc="B934B126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469C6"/>
    <w:rsid w:val="00073F91"/>
    <w:rsid w:val="000A612D"/>
    <w:rsid w:val="00154842"/>
    <w:rsid w:val="00182871"/>
    <w:rsid w:val="001C638E"/>
    <w:rsid w:val="001E17BD"/>
    <w:rsid w:val="001F0622"/>
    <w:rsid w:val="00270C46"/>
    <w:rsid w:val="003B0BAD"/>
    <w:rsid w:val="004C7C9D"/>
    <w:rsid w:val="005B4491"/>
    <w:rsid w:val="005C4ED4"/>
    <w:rsid w:val="00604E9D"/>
    <w:rsid w:val="00722B25"/>
    <w:rsid w:val="00832B6C"/>
    <w:rsid w:val="0088415A"/>
    <w:rsid w:val="00896C5F"/>
    <w:rsid w:val="008F5968"/>
    <w:rsid w:val="009529B7"/>
    <w:rsid w:val="00954C38"/>
    <w:rsid w:val="009F2E58"/>
    <w:rsid w:val="00A07A1B"/>
    <w:rsid w:val="00A21929"/>
    <w:rsid w:val="00AE46A3"/>
    <w:rsid w:val="00B05724"/>
    <w:rsid w:val="00BF2009"/>
    <w:rsid w:val="00C40E24"/>
    <w:rsid w:val="00D06A6E"/>
    <w:rsid w:val="00DC71B0"/>
    <w:rsid w:val="00E95EBD"/>
    <w:rsid w:val="00F36617"/>
    <w:rsid w:val="00F559AB"/>
    <w:rsid w:val="00F914C7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3410"/>
  <w15:docId w15:val="{14A4C866-6923-4C0A-B92D-FE15A2E2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paragraph" w:styleId="1">
    <w:name w:val="heading 1"/>
    <w:basedOn w:val="a"/>
    <w:next w:val="a"/>
    <w:link w:val="10"/>
    <w:uiPriority w:val="9"/>
    <w:qFormat/>
    <w:rsid w:val="00DC7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71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6</cp:revision>
  <cp:lastPrinted>2024-05-30T11:44:00Z</cp:lastPrinted>
  <dcterms:created xsi:type="dcterms:W3CDTF">2024-04-10T07:09:00Z</dcterms:created>
  <dcterms:modified xsi:type="dcterms:W3CDTF">2024-05-30T11:44:00Z</dcterms:modified>
</cp:coreProperties>
</file>