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Default="0058787C" w:rsidP="001E0545">
      <w:pPr>
        <w:ind w:left="4820"/>
        <w:jc w:val="center"/>
        <w:rPr>
          <w:bCs/>
          <w:sz w:val="28"/>
          <w:szCs w:val="28"/>
        </w:rPr>
      </w:pPr>
    </w:p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E1261F" w:rsidRPr="004C1642" w:rsidRDefault="008A4898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</w:t>
      </w:r>
      <w:r w:rsidR="002D4645" w:rsidRPr="004C1642">
        <w:rPr>
          <w:b/>
          <w:sz w:val="26"/>
          <w:szCs w:val="26"/>
        </w:rPr>
        <w:t>в                                               администраци</w:t>
      </w:r>
      <w:r w:rsidRPr="004C1642">
        <w:rPr>
          <w:b/>
          <w:sz w:val="26"/>
          <w:szCs w:val="26"/>
        </w:rPr>
        <w:t>ю</w:t>
      </w:r>
      <w:r w:rsidR="002D4645" w:rsidRPr="004C1642">
        <w:rPr>
          <w:b/>
          <w:sz w:val="26"/>
          <w:szCs w:val="26"/>
        </w:rPr>
        <w:t xml:space="preserve"> </w:t>
      </w:r>
      <w:proofErr w:type="spellStart"/>
      <w:r w:rsidR="002D4645" w:rsidRPr="004C1642">
        <w:rPr>
          <w:b/>
          <w:sz w:val="26"/>
          <w:szCs w:val="26"/>
        </w:rPr>
        <w:t>Лужского</w:t>
      </w:r>
      <w:proofErr w:type="spellEnd"/>
      <w:r w:rsidR="002D4645" w:rsidRPr="004C1642">
        <w:rPr>
          <w:b/>
          <w:sz w:val="26"/>
          <w:szCs w:val="26"/>
        </w:rPr>
        <w:t xml:space="preserve"> муниципального района </w:t>
      </w:r>
      <w:r w:rsidR="00826321" w:rsidRPr="004C1642">
        <w:rPr>
          <w:b/>
          <w:sz w:val="26"/>
          <w:szCs w:val="26"/>
        </w:rPr>
        <w:t xml:space="preserve">                                      </w:t>
      </w:r>
      <w:r w:rsidR="001870EF" w:rsidRPr="004C1642">
        <w:rPr>
          <w:b/>
          <w:sz w:val="26"/>
          <w:szCs w:val="26"/>
        </w:rPr>
        <w:t xml:space="preserve">за </w:t>
      </w:r>
      <w:r w:rsidR="000C4884" w:rsidRPr="004C1642">
        <w:rPr>
          <w:b/>
          <w:sz w:val="26"/>
          <w:szCs w:val="26"/>
        </w:rPr>
        <w:t>4</w:t>
      </w:r>
      <w:r w:rsidR="001870EF" w:rsidRPr="004C1642">
        <w:rPr>
          <w:b/>
          <w:sz w:val="26"/>
          <w:szCs w:val="26"/>
        </w:rPr>
        <w:t xml:space="preserve"> квартал</w:t>
      </w:r>
      <w:r w:rsidR="00310A26" w:rsidRPr="004C1642"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956469" w:rsidRPr="004C1642">
        <w:rPr>
          <w:b/>
          <w:sz w:val="26"/>
          <w:szCs w:val="26"/>
        </w:rPr>
        <w:t>6</w:t>
      </w:r>
      <w:r w:rsidRPr="004C1642">
        <w:rPr>
          <w:b/>
          <w:sz w:val="26"/>
          <w:szCs w:val="26"/>
        </w:rPr>
        <w:t xml:space="preserve"> год</w:t>
      </w:r>
      <w:r w:rsidR="001870EF" w:rsidRPr="004C1642">
        <w:rPr>
          <w:b/>
          <w:sz w:val="26"/>
          <w:szCs w:val="26"/>
        </w:rPr>
        <w:t>а</w:t>
      </w:r>
    </w:p>
    <w:p w:rsidR="002D4645" w:rsidRPr="004C1642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4C1642" w:rsidRDefault="00310A26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4C1642">
        <w:rPr>
          <w:b/>
          <w:sz w:val="26"/>
          <w:szCs w:val="26"/>
        </w:rPr>
        <w:t xml:space="preserve">с 01 октября по 31 декабря </w:t>
      </w:r>
      <w:r w:rsidR="00C96606" w:rsidRPr="004C1642">
        <w:rPr>
          <w:b/>
          <w:sz w:val="26"/>
          <w:szCs w:val="26"/>
        </w:rPr>
        <w:t>2</w:t>
      </w:r>
      <w:r w:rsidRPr="004C1642">
        <w:rPr>
          <w:b/>
          <w:sz w:val="26"/>
          <w:szCs w:val="26"/>
        </w:rPr>
        <w:t>01</w:t>
      </w:r>
      <w:r w:rsidR="00423F35" w:rsidRPr="004C1642">
        <w:rPr>
          <w:b/>
          <w:sz w:val="26"/>
          <w:szCs w:val="26"/>
        </w:rPr>
        <w:t>6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>.</w:t>
      </w:r>
      <w:r w:rsidR="002D4645" w:rsidRPr="004C1642">
        <w:rPr>
          <w:sz w:val="26"/>
          <w:szCs w:val="26"/>
        </w:rPr>
        <w:t xml:space="preserve"> в администрацию </w:t>
      </w:r>
      <w:proofErr w:type="spellStart"/>
      <w:r w:rsidR="002D4645" w:rsidRPr="004C1642">
        <w:rPr>
          <w:sz w:val="26"/>
          <w:szCs w:val="26"/>
        </w:rPr>
        <w:t>Лужского</w:t>
      </w:r>
      <w:proofErr w:type="spellEnd"/>
      <w:r w:rsidR="002D4645" w:rsidRPr="004C1642">
        <w:rPr>
          <w:sz w:val="26"/>
          <w:szCs w:val="26"/>
        </w:rPr>
        <w:t xml:space="preserve"> муниципального района поступило </w:t>
      </w:r>
      <w:r w:rsidR="009C149D" w:rsidRPr="004C1642">
        <w:rPr>
          <w:b/>
          <w:sz w:val="26"/>
          <w:szCs w:val="26"/>
        </w:rPr>
        <w:t>4</w:t>
      </w:r>
      <w:r w:rsidR="000C4884" w:rsidRPr="004C1642">
        <w:rPr>
          <w:b/>
          <w:sz w:val="26"/>
          <w:szCs w:val="26"/>
        </w:rPr>
        <w:t>12</w:t>
      </w:r>
      <w:r w:rsidR="00B651ED" w:rsidRPr="004C1642">
        <w:rPr>
          <w:sz w:val="26"/>
          <w:szCs w:val="26"/>
        </w:rPr>
        <w:t xml:space="preserve"> обращени</w:t>
      </w:r>
      <w:r w:rsidR="00184924" w:rsidRPr="004C1642">
        <w:rPr>
          <w:sz w:val="26"/>
          <w:szCs w:val="26"/>
        </w:rPr>
        <w:t>й</w:t>
      </w:r>
      <w:r w:rsidR="00930FDA" w:rsidRPr="004C1642">
        <w:rPr>
          <w:sz w:val="26"/>
          <w:szCs w:val="26"/>
        </w:rPr>
        <w:t xml:space="preserve"> </w:t>
      </w:r>
      <w:r w:rsidR="002D4645" w:rsidRPr="004C1642">
        <w:rPr>
          <w:sz w:val="26"/>
          <w:szCs w:val="26"/>
        </w:rPr>
        <w:t xml:space="preserve">граждан, </w:t>
      </w:r>
      <w:r w:rsidR="008A4898" w:rsidRPr="004C1642">
        <w:rPr>
          <w:sz w:val="26"/>
          <w:szCs w:val="26"/>
        </w:rPr>
        <w:t xml:space="preserve">что на </w:t>
      </w:r>
      <w:r w:rsidR="000C4884" w:rsidRPr="004C1642">
        <w:rPr>
          <w:sz w:val="26"/>
          <w:szCs w:val="26"/>
        </w:rPr>
        <w:t xml:space="preserve">                   48</w:t>
      </w:r>
      <w:r w:rsidR="001E0473" w:rsidRPr="004C1642">
        <w:rPr>
          <w:sz w:val="26"/>
          <w:szCs w:val="26"/>
        </w:rPr>
        <w:t xml:space="preserve"> </w:t>
      </w:r>
      <w:r w:rsidR="008A4898" w:rsidRPr="004C1642">
        <w:rPr>
          <w:sz w:val="26"/>
          <w:szCs w:val="26"/>
        </w:rPr>
        <w:t>обращени</w:t>
      </w:r>
      <w:r w:rsidR="001870EF" w:rsidRPr="004C1642">
        <w:rPr>
          <w:sz w:val="26"/>
          <w:szCs w:val="26"/>
        </w:rPr>
        <w:t>й</w:t>
      </w:r>
      <w:r w:rsidR="008A4898" w:rsidRPr="004C1642">
        <w:rPr>
          <w:sz w:val="26"/>
          <w:szCs w:val="26"/>
        </w:rPr>
        <w:t xml:space="preserve"> </w:t>
      </w:r>
      <w:r w:rsidR="00184924" w:rsidRPr="004C1642">
        <w:rPr>
          <w:sz w:val="26"/>
          <w:szCs w:val="26"/>
        </w:rPr>
        <w:t>больше</w:t>
      </w:r>
      <w:r w:rsidR="008A4898" w:rsidRPr="004C1642">
        <w:rPr>
          <w:sz w:val="26"/>
          <w:szCs w:val="26"/>
        </w:rPr>
        <w:t>, чем за тот же период 201</w:t>
      </w:r>
      <w:r w:rsidR="00631B83" w:rsidRPr="004C1642">
        <w:rPr>
          <w:sz w:val="26"/>
          <w:szCs w:val="26"/>
        </w:rPr>
        <w:t>5</w:t>
      </w:r>
      <w:r w:rsidR="008A4898" w:rsidRPr="004C1642">
        <w:rPr>
          <w:sz w:val="26"/>
          <w:szCs w:val="26"/>
        </w:rPr>
        <w:t xml:space="preserve"> года (</w:t>
      </w:r>
      <w:r w:rsidR="000C4884" w:rsidRPr="004C1642">
        <w:rPr>
          <w:sz w:val="26"/>
          <w:szCs w:val="26"/>
        </w:rPr>
        <w:t>364</w:t>
      </w:r>
      <w:r w:rsidR="008A4898" w:rsidRPr="004C1642">
        <w:rPr>
          <w:sz w:val="26"/>
          <w:szCs w:val="26"/>
        </w:rPr>
        <w:t xml:space="preserve"> обращени</w:t>
      </w:r>
      <w:r w:rsidR="000C4884" w:rsidRPr="004C1642">
        <w:rPr>
          <w:sz w:val="26"/>
          <w:szCs w:val="26"/>
        </w:rPr>
        <w:t>я</w:t>
      </w:r>
      <w:r w:rsidR="008A4898" w:rsidRPr="004C1642">
        <w:rPr>
          <w:sz w:val="26"/>
          <w:szCs w:val="26"/>
        </w:rPr>
        <w:t>)</w:t>
      </w:r>
      <w:r w:rsidR="000C4884" w:rsidRPr="004C1642">
        <w:rPr>
          <w:sz w:val="26"/>
          <w:szCs w:val="26"/>
        </w:rPr>
        <w:t xml:space="preserve"> и на 54</w:t>
      </w:r>
      <w:r w:rsidR="00284503" w:rsidRPr="004C1642">
        <w:rPr>
          <w:sz w:val="26"/>
          <w:szCs w:val="26"/>
        </w:rPr>
        <w:t xml:space="preserve"> обращения </w:t>
      </w:r>
      <w:r w:rsidR="000C4884" w:rsidRPr="004C1642">
        <w:rPr>
          <w:sz w:val="26"/>
          <w:szCs w:val="26"/>
        </w:rPr>
        <w:t xml:space="preserve">меньше чем в третьем </w:t>
      </w:r>
      <w:r w:rsidR="00284503" w:rsidRPr="004C1642">
        <w:rPr>
          <w:sz w:val="26"/>
          <w:szCs w:val="26"/>
        </w:rPr>
        <w:t xml:space="preserve">квартале </w:t>
      </w:r>
      <w:r w:rsidR="000C4884" w:rsidRPr="004C1642">
        <w:rPr>
          <w:sz w:val="26"/>
          <w:szCs w:val="26"/>
        </w:rPr>
        <w:t>2016</w:t>
      </w:r>
      <w:r w:rsidR="00284503" w:rsidRPr="004C1642">
        <w:rPr>
          <w:sz w:val="26"/>
          <w:szCs w:val="26"/>
        </w:rPr>
        <w:t xml:space="preserve"> года</w:t>
      </w:r>
      <w:r w:rsidR="008A4898" w:rsidRPr="004C1642">
        <w:rPr>
          <w:sz w:val="26"/>
          <w:szCs w:val="26"/>
        </w:rPr>
        <w:t xml:space="preserve">.                    </w:t>
      </w:r>
      <w:r w:rsidR="00C114FD" w:rsidRPr="004C1642">
        <w:rPr>
          <w:sz w:val="26"/>
          <w:szCs w:val="26"/>
        </w:rPr>
        <w:tab/>
      </w:r>
    </w:p>
    <w:p w:rsidR="000C4884" w:rsidRPr="004C1642" w:rsidRDefault="000C4884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4C1642">
        <w:rPr>
          <w:sz w:val="26"/>
          <w:szCs w:val="26"/>
        </w:rPr>
        <w:t xml:space="preserve">, </w:t>
      </w:r>
      <w:r w:rsidR="00066C51" w:rsidRPr="004C1642">
        <w:rPr>
          <w:sz w:val="26"/>
          <w:szCs w:val="26"/>
        </w:rPr>
        <w:t>65 (</w:t>
      </w:r>
      <w:r w:rsidRPr="004C1642">
        <w:rPr>
          <w:sz w:val="26"/>
          <w:szCs w:val="26"/>
        </w:rPr>
        <w:t>15,7%</w:t>
      </w:r>
      <w:r w:rsidR="00066C51" w:rsidRPr="004C1642">
        <w:rPr>
          <w:sz w:val="26"/>
          <w:szCs w:val="26"/>
        </w:rPr>
        <w:t>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066C51" w:rsidRPr="004C1642">
        <w:rPr>
          <w:sz w:val="26"/>
          <w:szCs w:val="26"/>
        </w:rPr>
        <w:t xml:space="preserve"> 21 обращение было адресовано Президенту РФ.</w:t>
      </w:r>
    </w:p>
    <w:p w:rsidR="002D4645" w:rsidRDefault="008A4898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</w:t>
      </w:r>
      <w:r w:rsidR="003F09CA" w:rsidRPr="004C1642">
        <w:rPr>
          <w:sz w:val="26"/>
          <w:szCs w:val="26"/>
        </w:rPr>
        <w:t>о каналам поступления обращения распределились следующим образом</w:t>
      </w:r>
      <w:r w:rsidR="002D4645" w:rsidRPr="004C1642">
        <w:rPr>
          <w:sz w:val="26"/>
          <w:szCs w:val="26"/>
        </w:rPr>
        <w:t>:</w:t>
      </w:r>
    </w:p>
    <w:p w:rsidR="004C1642" w:rsidRPr="004C1642" w:rsidRDefault="004C1642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48235B" w:rsidRPr="004C1642" w:rsidRDefault="00184924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066C51" w:rsidRPr="004C1642">
        <w:rPr>
          <w:sz w:val="26"/>
          <w:szCs w:val="26"/>
        </w:rPr>
        <w:t>чта, электронная приемная) – 108</w:t>
      </w:r>
      <w:r w:rsidRPr="004C1642">
        <w:rPr>
          <w:sz w:val="26"/>
          <w:szCs w:val="26"/>
        </w:rPr>
        <w:t xml:space="preserve"> </w:t>
      </w:r>
      <w:r w:rsidR="0048235B" w:rsidRPr="004C1642">
        <w:rPr>
          <w:sz w:val="26"/>
          <w:szCs w:val="26"/>
        </w:rPr>
        <w:t>обращений</w:t>
      </w:r>
      <w:r w:rsidRPr="004C1642">
        <w:rPr>
          <w:sz w:val="26"/>
          <w:szCs w:val="26"/>
        </w:rPr>
        <w:t>;</w:t>
      </w:r>
    </w:p>
    <w:p w:rsidR="00184924" w:rsidRPr="004C1642" w:rsidRDefault="00066C51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обращений (личная доставка, почта) - 256</w:t>
      </w:r>
      <w:r w:rsidR="00184924" w:rsidRPr="004C1642">
        <w:rPr>
          <w:sz w:val="26"/>
          <w:szCs w:val="26"/>
        </w:rPr>
        <w:t xml:space="preserve"> </w:t>
      </w:r>
      <w:r w:rsidR="0048235B" w:rsidRPr="004C1642">
        <w:rPr>
          <w:sz w:val="26"/>
          <w:szCs w:val="26"/>
        </w:rPr>
        <w:t>обращений;</w:t>
      </w:r>
    </w:p>
    <w:p w:rsidR="0048235B" w:rsidRPr="004C1642" w:rsidRDefault="0048235B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066C51" w:rsidRPr="004C1642">
        <w:rPr>
          <w:sz w:val="26"/>
          <w:szCs w:val="26"/>
        </w:rPr>
        <w:t>чного приема) поступило 48</w:t>
      </w:r>
      <w:r w:rsidRPr="004C1642">
        <w:rPr>
          <w:sz w:val="26"/>
          <w:szCs w:val="26"/>
        </w:rPr>
        <w:t xml:space="preserve"> обращений.</w:t>
      </w:r>
    </w:p>
    <w:p w:rsidR="00184924" w:rsidRPr="004C1642" w:rsidRDefault="00184924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1E0545" w:rsidRPr="004C1642" w:rsidRDefault="008A4898" w:rsidP="001E0545">
      <w:pPr>
        <w:pStyle w:val="Style4"/>
        <w:widowControl/>
        <w:spacing w:line="240" w:lineRule="auto"/>
        <w:ind w:right="142"/>
        <w:rPr>
          <w:sz w:val="26"/>
          <w:szCs w:val="26"/>
        </w:rPr>
      </w:pPr>
      <w:r w:rsidRPr="004C1642">
        <w:rPr>
          <w:sz w:val="26"/>
          <w:szCs w:val="26"/>
        </w:rPr>
        <w:t xml:space="preserve">Приоритетными </w:t>
      </w:r>
      <w:r w:rsidR="008E655D" w:rsidRPr="004C1642">
        <w:rPr>
          <w:sz w:val="26"/>
          <w:szCs w:val="26"/>
        </w:rPr>
        <w:t>тематик</w:t>
      </w:r>
      <w:r w:rsidR="002D4645" w:rsidRPr="004C1642">
        <w:rPr>
          <w:sz w:val="26"/>
          <w:szCs w:val="26"/>
        </w:rPr>
        <w:t>ами</w:t>
      </w:r>
      <w:r w:rsidR="008E655D" w:rsidRPr="004C1642">
        <w:rPr>
          <w:sz w:val="26"/>
          <w:szCs w:val="26"/>
        </w:rPr>
        <w:t xml:space="preserve"> обращений, поступ</w:t>
      </w:r>
      <w:r w:rsidR="002D4645" w:rsidRPr="004C1642">
        <w:rPr>
          <w:sz w:val="26"/>
          <w:szCs w:val="26"/>
        </w:rPr>
        <w:t>ивших</w:t>
      </w:r>
      <w:r w:rsidR="008E655D" w:rsidRPr="004C1642">
        <w:rPr>
          <w:sz w:val="26"/>
          <w:szCs w:val="26"/>
        </w:rPr>
        <w:t xml:space="preserve"> в адрес администрации </w:t>
      </w:r>
      <w:proofErr w:type="spellStart"/>
      <w:r w:rsidR="008E655D" w:rsidRPr="004C1642">
        <w:rPr>
          <w:sz w:val="26"/>
          <w:szCs w:val="26"/>
        </w:rPr>
        <w:t>Лужского</w:t>
      </w:r>
      <w:proofErr w:type="spellEnd"/>
      <w:r w:rsidR="008E655D" w:rsidRPr="004C1642">
        <w:rPr>
          <w:sz w:val="26"/>
          <w:szCs w:val="26"/>
        </w:rPr>
        <w:t xml:space="preserve"> муниципального района</w:t>
      </w:r>
      <w:r w:rsidR="00B46043">
        <w:rPr>
          <w:sz w:val="26"/>
          <w:szCs w:val="26"/>
        </w:rPr>
        <w:t xml:space="preserve"> в 4 квартале</w:t>
      </w:r>
      <w:r w:rsidR="00BD51C2" w:rsidRPr="004C1642">
        <w:rPr>
          <w:sz w:val="26"/>
          <w:szCs w:val="26"/>
        </w:rPr>
        <w:t>,</w:t>
      </w:r>
      <w:r w:rsidR="00B46043">
        <w:rPr>
          <w:sz w:val="26"/>
          <w:szCs w:val="26"/>
        </w:rPr>
        <w:t xml:space="preserve"> являлись</w:t>
      </w:r>
      <w:r w:rsidR="009A3E1E" w:rsidRPr="004C1642">
        <w:rPr>
          <w:sz w:val="26"/>
          <w:szCs w:val="26"/>
        </w:rPr>
        <w:t>:</w:t>
      </w:r>
      <w:r w:rsidR="008E655D" w:rsidRPr="004C1642">
        <w:rPr>
          <w:sz w:val="26"/>
          <w:szCs w:val="26"/>
        </w:rPr>
        <w:t xml:space="preserve"> </w:t>
      </w:r>
    </w:p>
    <w:p w:rsidR="009A3E1E" w:rsidRPr="004C1642" w:rsidRDefault="009A3E1E" w:rsidP="001E0545">
      <w:pPr>
        <w:pStyle w:val="Style4"/>
        <w:widowControl/>
        <w:spacing w:line="240" w:lineRule="auto"/>
        <w:ind w:right="142"/>
        <w:rPr>
          <w:rStyle w:val="FontStyle11"/>
          <w:sz w:val="26"/>
          <w:szCs w:val="26"/>
        </w:rPr>
      </w:pPr>
    </w:p>
    <w:p w:rsidR="00AA09A7" w:rsidRPr="004C1642" w:rsidRDefault="00AA09A7" w:rsidP="00AA09A7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проблемы </w:t>
      </w:r>
      <w:r w:rsidRPr="004C1642">
        <w:rPr>
          <w:b/>
          <w:sz w:val="26"/>
          <w:szCs w:val="26"/>
        </w:rPr>
        <w:t xml:space="preserve">жилищно-коммунального хозяйства – </w:t>
      </w:r>
      <w:r w:rsidR="00066C51" w:rsidRPr="004C1642">
        <w:rPr>
          <w:b/>
          <w:sz w:val="26"/>
          <w:szCs w:val="26"/>
        </w:rPr>
        <w:t>51</w:t>
      </w:r>
      <w:r w:rsidRPr="004C1642">
        <w:rPr>
          <w:b/>
          <w:sz w:val="26"/>
          <w:szCs w:val="26"/>
        </w:rPr>
        <w:t xml:space="preserve">% </w:t>
      </w:r>
      <w:r w:rsidR="00066C51" w:rsidRPr="004C1642">
        <w:rPr>
          <w:b/>
          <w:sz w:val="26"/>
          <w:szCs w:val="26"/>
        </w:rPr>
        <w:t>(в третьем квартале – 47</w:t>
      </w:r>
      <w:r w:rsidR="008E239B"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>от общего количества поступивших в</w:t>
      </w:r>
      <w:r w:rsidR="00066C51" w:rsidRPr="004C1642">
        <w:rPr>
          <w:sz w:val="26"/>
          <w:szCs w:val="26"/>
        </w:rPr>
        <w:t xml:space="preserve"> 4</w:t>
      </w:r>
      <w:r w:rsidRPr="004C1642">
        <w:rPr>
          <w:sz w:val="26"/>
          <w:szCs w:val="26"/>
        </w:rPr>
        <w:t xml:space="preserve"> квартале </w:t>
      </w:r>
      <w:r w:rsidR="00F514B0" w:rsidRPr="004C1642">
        <w:rPr>
          <w:sz w:val="26"/>
          <w:szCs w:val="26"/>
        </w:rPr>
        <w:t xml:space="preserve">обращений, среди которых преобладают </w:t>
      </w:r>
      <w:r w:rsidRPr="004C1642">
        <w:rPr>
          <w:sz w:val="26"/>
          <w:szCs w:val="26"/>
        </w:rPr>
        <w:t>вопросы</w:t>
      </w:r>
      <w:r w:rsidR="00F514B0" w:rsidRPr="004C1642">
        <w:rPr>
          <w:sz w:val="26"/>
          <w:szCs w:val="26"/>
        </w:rPr>
        <w:t xml:space="preserve"> по неудовлетворительному состоянию</w:t>
      </w:r>
      <w:r w:rsidRPr="004C1642">
        <w:rPr>
          <w:sz w:val="26"/>
          <w:szCs w:val="26"/>
        </w:rPr>
        <w:t xml:space="preserve"> дорог в городе и районе</w:t>
      </w:r>
      <w:r w:rsidR="00EC3A55" w:rsidRPr="004C1642">
        <w:rPr>
          <w:sz w:val="26"/>
          <w:szCs w:val="26"/>
        </w:rPr>
        <w:t xml:space="preserve"> (25%)</w:t>
      </w:r>
      <w:r w:rsidRPr="004C1642">
        <w:rPr>
          <w:sz w:val="26"/>
          <w:szCs w:val="26"/>
        </w:rPr>
        <w:t>,</w:t>
      </w:r>
      <w:r w:rsidR="00EC3A55" w:rsidRPr="004C1642">
        <w:rPr>
          <w:sz w:val="26"/>
          <w:szCs w:val="26"/>
        </w:rPr>
        <w:t xml:space="preserve"> </w:t>
      </w:r>
      <w:r w:rsidR="00F514B0" w:rsidRPr="004C1642">
        <w:rPr>
          <w:sz w:val="26"/>
          <w:szCs w:val="26"/>
        </w:rPr>
        <w:t>благоустройству</w:t>
      </w:r>
      <w:r w:rsidR="00BD51C2" w:rsidRPr="004C1642">
        <w:rPr>
          <w:sz w:val="26"/>
          <w:szCs w:val="26"/>
        </w:rPr>
        <w:t xml:space="preserve"> дворовых территорий</w:t>
      </w:r>
      <w:r w:rsidR="00EC3A55" w:rsidRPr="004C1642">
        <w:rPr>
          <w:sz w:val="26"/>
          <w:szCs w:val="26"/>
        </w:rPr>
        <w:t xml:space="preserve"> (15%), </w:t>
      </w:r>
      <w:r w:rsidR="00066C51" w:rsidRPr="004C1642">
        <w:rPr>
          <w:sz w:val="26"/>
          <w:szCs w:val="26"/>
        </w:rPr>
        <w:t>а так же вопросы по электроснабжению</w:t>
      </w:r>
      <w:r w:rsidR="00EC3A55" w:rsidRPr="004C1642">
        <w:rPr>
          <w:sz w:val="26"/>
          <w:szCs w:val="26"/>
        </w:rPr>
        <w:t xml:space="preserve"> (30%). Кроме этого продолжают поступать обращения по вопросам ремонта и содержания многоквартирных домов, предоставления коммунальных услуг и их оплате.</w:t>
      </w:r>
    </w:p>
    <w:p w:rsidR="00EC3A55" w:rsidRPr="004C1642" w:rsidRDefault="00EC3A55" w:rsidP="00EC3A55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EC3A55" w:rsidRPr="00B46043" w:rsidRDefault="00EC3A55" w:rsidP="00B46043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жилье – </w:t>
      </w:r>
      <w:r w:rsidR="000C4AD4" w:rsidRPr="004C1642">
        <w:rPr>
          <w:b/>
          <w:sz w:val="26"/>
          <w:szCs w:val="26"/>
        </w:rPr>
        <w:t>16,5</w:t>
      </w:r>
      <w:r w:rsidRPr="004C1642">
        <w:rPr>
          <w:b/>
          <w:sz w:val="26"/>
          <w:szCs w:val="26"/>
        </w:rPr>
        <w:t xml:space="preserve">% </w:t>
      </w:r>
      <w:r w:rsidR="000C4AD4" w:rsidRPr="004C1642">
        <w:rPr>
          <w:b/>
          <w:sz w:val="26"/>
          <w:szCs w:val="26"/>
        </w:rPr>
        <w:t>(в третьем квартале – 14,8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 xml:space="preserve">от общего количества поступивших </w:t>
      </w:r>
      <w:r w:rsidR="000C4AD4" w:rsidRPr="004C1642">
        <w:rPr>
          <w:sz w:val="26"/>
          <w:szCs w:val="26"/>
        </w:rPr>
        <w:t>в 4</w:t>
      </w:r>
      <w:r w:rsidRPr="004C1642">
        <w:rPr>
          <w:sz w:val="26"/>
          <w:szCs w:val="26"/>
        </w:rPr>
        <w:t xml:space="preserve"> квартале обращений. </w:t>
      </w:r>
      <w:r w:rsidR="000C4AD4" w:rsidRPr="004C1642">
        <w:rPr>
          <w:sz w:val="26"/>
          <w:szCs w:val="26"/>
        </w:rPr>
        <w:t xml:space="preserve">Продолжается рост числа обращений по данной тематике. Обусловлена данная тенденция </w:t>
      </w:r>
      <w:r w:rsidRPr="004C1642">
        <w:rPr>
          <w:sz w:val="26"/>
          <w:szCs w:val="26"/>
        </w:rPr>
        <w:t xml:space="preserve">проводимой работой администрацией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 выявлению аварийного жилого фонда с целью его расселения. </w:t>
      </w:r>
      <w:r w:rsidR="000C4AD4" w:rsidRPr="004C1642">
        <w:rPr>
          <w:sz w:val="26"/>
          <w:szCs w:val="26"/>
        </w:rPr>
        <w:t xml:space="preserve">Увеличилось количество обращений от граждан, чьи жилые помещения пострадали от пожара. </w:t>
      </w:r>
      <w:r w:rsidRPr="004C1642">
        <w:rPr>
          <w:sz w:val="26"/>
          <w:szCs w:val="26"/>
        </w:rPr>
        <w:t xml:space="preserve">Кроме этого, не уменьшается количество обращений социально незащищенных категорий граждан по улучшению жилищных условий. </w:t>
      </w:r>
    </w:p>
    <w:p w:rsidR="00FD38DB" w:rsidRPr="004C1642" w:rsidRDefault="00FD38DB" w:rsidP="00FD38D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sz w:val="26"/>
          <w:szCs w:val="26"/>
        </w:rPr>
        <w:t xml:space="preserve">землепользование – </w:t>
      </w:r>
      <w:r w:rsidR="000C4AD4" w:rsidRPr="004C1642">
        <w:rPr>
          <w:b/>
          <w:sz w:val="26"/>
          <w:szCs w:val="26"/>
        </w:rPr>
        <w:t>14,5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="000C4AD4" w:rsidRPr="004C1642">
        <w:rPr>
          <w:b/>
          <w:sz w:val="26"/>
          <w:szCs w:val="26"/>
        </w:rPr>
        <w:t>(в третьем квартале – 18</w:t>
      </w:r>
      <w:r w:rsidR="008E239B" w:rsidRPr="004C1642">
        <w:rPr>
          <w:b/>
          <w:sz w:val="26"/>
          <w:szCs w:val="26"/>
        </w:rPr>
        <w:t>%)</w:t>
      </w:r>
      <w:r w:rsidR="008E239B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общего количества поступивших в</w:t>
      </w:r>
      <w:r w:rsidR="000C4AD4" w:rsidRPr="004C1642">
        <w:rPr>
          <w:sz w:val="26"/>
          <w:szCs w:val="26"/>
        </w:rPr>
        <w:t xml:space="preserve"> 4</w:t>
      </w:r>
      <w:r w:rsidRPr="004C1642">
        <w:rPr>
          <w:sz w:val="26"/>
          <w:szCs w:val="26"/>
        </w:rPr>
        <w:t xml:space="preserve"> квартале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401681" w:rsidRPr="004C1642" w:rsidRDefault="00401681" w:rsidP="00401681">
      <w:pPr>
        <w:widowControl/>
        <w:tabs>
          <w:tab w:val="left" w:pos="786"/>
        </w:tabs>
        <w:suppressAutoHyphens/>
        <w:autoSpaceDE/>
        <w:autoSpaceDN/>
        <w:adjustRightInd/>
        <w:ind w:left="709" w:right="142"/>
        <w:jc w:val="both"/>
        <w:rPr>
          <w:b/>
          <w:bCs/>
          <w:sz w:val="26"/>
          <w:szCs w:val="26"/>
        </w:rPr>
      </w:pPr>
    </w:p>
    <w:p w:rsidR="00401681" w:rsidRPr="004C1642" w:rsidRDefault="00401681" w:rsidP="005C334C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rFonts w:cs="Tahoma"/>
          <w:b/>
          <w:sz w:val="26"/>
          <w:szCs w:val="26"/>
        </w:rPr>
        <w:t>социальное обеспечение</w:t>
      </w:r>
      <w:r w:rsidRPr="004C1642">
        <w:rPr>
          <w:rFonts w:cs="Tahoma"/>
          <w:sz w:val="26"/>
          <w:szCs w:val="26"/>
        </w:rPr>
        <w:t xml:space="preserve"> –</w:t>
      </w:r>
      <w:r w:rsidRPr="004C1642">
        <w:rPr>
          <w:rFonts w:cs="Tahoma"/>
          <w:b/>
          <w:sz w:val="26"/>
          <w:szCs w:val="26"/>
        </w:rPr>
        <w:t xml:space="preserve"> 4,1 %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rFonts w:cs="Tahoma"/>
          <w:b/>
          <w:sz w:val="26"/>
          <w:szCs w:val="26"/>
        </w:rPr>
        <w:t>(в третьем квартале – 1,3%)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от общего количества поступивших в 4 квартале обращений. Увеличение количества обращений по данной тематике произошло в связи с обращениями граждан </w:t>
      </w:r>
      <w:r w:rsidR="00B46043">
        <w:rPr>
          <w:sz w:val="26"/>
          <w:szCs w:val="26"/>
        </w:rPr>
        <w:t>пострадавшими</w:t>
      </w:r>
      <w:r w:rsidRPr="004C1642">
        <w:rPr>
          <w:sz w:val="26"/>
          <w:szCs w:val="26"/>
        </w:rPr>
        <w:t xml:space="preserve"> от пожара об оказании материальной помощи. </w:t>
      </w:r>
    </w:p>
    <w:p w:rsidR="00401681" w:rsidRPr="004C1642" w:rsidRDefault="00401681" w:rsidP="009911FF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bCs/>
          <w:sz w:val="26"/>
          <w:szCs w:val="26"/>
        </w:rPr>
        <w:lastRenderedPageBreak/>
        <w:t xml:space="preserve">Обеспечение законности и охраны правопорядка – 3,6% </w:t>
      </w:r>
      <w:r w:rsidRPr="004C1642">
        <w:rPr>
          <w:bCs/>
          <w:sz w:val="26"/>
          <w:szCs w:val="26"/>
        </w:rPr>
        <w:t xml:space="preserve">от общего </w:t>
      </w:r>
      <w:r w:rsidR="005C334C" w:rsidRPr="004C1642">
        <w:rPr>
          <w:bCs/>
          <w:sz w:val="26"/>
          <w:szCs w:val="26"/>
        </w:rPr>
        <w:t>количества поступивших в 4 квартале обращений. В данной тематике преобладают жалобы граждан на нарушения правопорядка</w:t>
      </w:r>
      <w:r w:rsidR="008161AD" w:rsidRPr="004C1642">
        <w:rPr>
          <w:bCs/>
          <w:sz w:val="26"/>
          <w:szCs w:val="26"/>
        </w:rPr>
        <w:t xml:space="preserve"> и правил проживания в многоквартирных домах (шум и нарушения покоя граждан в ночное время).</w:t>
      </w:r>
    </w:p>
    <w:p w:rsidR="00F514B0" w:rsidRPr="004C1642" w:rsidRDefault="00F514B0" w:rsidP="00C114FD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>т</w:t>
      </w:r>
      <w:r w:rsidR="00401681" w:rsidRPr="004C1642">
        <w:rPr>
          <w:b/>
          <w:sz w:val="26"/>
          <w:szCs w:val="26"/>
        </w:rPr>
        <w:t>ранспорт – 2,9</w:t>
      </w:r>
      <w:r w:rsidRPr="004C1642">
        <w:rPr>
          <w:b/>
          <w:sz w:val="26"/>
          <w:szCs w:val="26"/>
        </w:rPr>
        <w:t>%</w:t>
      </w:r>
      <w:r w:rsidR="008161AD" w:rsidRPr="004C1642">
        <w:rPr>
          <w:b/>
          <w:sz w:val="26"/>
          <w:szCs w:val="26"/>
        </w:rPr>
        <w:t xml:space="preserve"> (в третьем квартале – 3,4%)</w:t>
      </w:r>
      <w:r w:rsidRPr="004C1642">
        <w:rPr>
          <w:sz w:val="26"/>
          <w:szCs w:val="26"/>
        </w:rPr>
        <w:t xml:space="preserve"> от общего количества </w:t>
      </w:r>
      <w:r w:rsidR="00C141DB" w:rsidRPr="004C1642">
        <w:rPr>
          <w:sz w:val="26"/>
          <w:szCs w:val="26"/>
        </w:rPr>
        <w:t xml:space="preserve">поступивших </w:t>
      </w:r>
      <w:r w:rsidR="00401681" w:rsidRPr="004C1642">
        <w:rPr>
          <w:sz w:val="26"/>
          <w:szCs w:val="26"/>
        </w:rPr>
        <w:t>в 4</w:t>
      </w:r>
      <w:r w:rsidR="00C141DB" w:rsidRPr="004C1642">
        <w:rPr>
          <w:sz w:val="26"/>
          <w:szCs w:val="26"/>
        </w:rPr>
        <w:t xml:space="preserve"> квартале </w:t>
      </w:r>
      <w:r w:rsidRPr="004C1642">
        <w:rPr>
          <w:sz w:val="26"/>
          <w:szCs w:val="26"/>
        </w:rPr>
        <w:t>обращений. Основным в этой тематике является неудовлетворенность граждан расписаниями пассажирского автотранспорта в сельской местности.</w:t>
      </w:r>
    </w:p>
    <w:p w:rsidR="00C114FD" w:rsidRPr="004C1642" w:rsidRDefault="00C114FD" w:rsidP="00C114FD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>образование</w:t>
      </w:r>
      <w:r w:rsidRPr="004C1642">
        <w:rPr>
          <w:sz w:val="26"/>
          <w:szCs w:val="26"/>
        </w:rPr>
        <w:t xml:space="preserve"> – </w:t>
      </w:r>
      <w:r w:rsidR="00401681" w:rsidRPr="004C1642">
        <w:rPr>
          <w:b/>
          <w:sz w:val="26"/>
          <w:szCs w:val="26"/>
        </w:rPr>
        <w:t>2,1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 w:rsidR="00401681" w:rsidRPr="004C1642">
        <w:rPr>
          <w:b/>
          <w:sz w:val="26"/>
          <w:szCs w:val="26"/>
        </w:rPr>
        <w:t>(в третьем квартале – 2,4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 w:rsidR="00401681" w:rsidRPr="004C1642">
        <w:rPr>
          <w:sz w:val="26"/>
          <w:szCs w:val="26"/>
        </w:rPr>
        <w:t>в 4</w:t>
      </w:r>
      <w:r w:rsidRPr="004C1642">
        <w:rPr>
          <w:sz w:val="26"/>
          <w:szCs w:val="26"/>
        </w:rPr>
        <w:t xml:space="preserve"> квартале обращений, где заявителей, в основном, волнуют вопросы очередности предоставления мест в дошкольных учреждениях.</w:t>
      </w:r>
    </w:p>
    <w:p w:rsidR="00516C22" w:rsidRPr="004C1642" w:rsidRDefault="00516C22" w:rsidP="00516C22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культура, </w:t>
      </w:r>
      <w:r w:rsidR="00C141DB" w:rsidRPr="004C1642">
        <w:rPr>
          <w:b/>
          <w:sz w:val="26"/>
          <w:szCs w:val="26"/>
        </w:rPr>
        <w:t>с</w:t>
      </w:r>
      <w:r w:rsidR="00C114FD" w:rsidRPr="004C1642">
        <w:rPr>
          <w:b/>
          <w:sz w:val="26"/>
          <w:szCs w:val="26"/>
        </w:rPr>
        <w:t xml:space="preserve">порт, физическая культура </w:t>
      </w:r>
      <w:r w:rsidR="00C114FD" w:rsidRPr="004C1642">
        <w:rPr>
          <w:sz w:val="26"/>
          <w:szCs w:val="26"/>
        </w:rPr>
        <w:t xml:space="preserve">– </w:t>
      </w:r>
      <w:r w:rsidRPr="004C1642">
        <w:rPr>
          <w:b/>
          <w:sz w:val="26"/>
          <w:szCs w:val="26"/>
        </w:rPr>
        <w:t>1,2</w:t>
      </w:r>
      <w:r w:rsidR="00C114FD" w:rsidRPr="004C1642">
        <w:rPr>
          <w:b/>
          <w:sz w:val="26"/>
          <w:szCs w:val="26"/>
        </w:rPr>
        <w:t>%</w:t>
      </w:r>
      <w:r w:rsidR="00C114FD" w:rsidRPr="004C1642">
        <w:rPr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(в третьем квартале –</w:t>
      </w:r>
      <w:r w:rsidR="00B46043"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1,7 %)</w:t>
      </w:r>
      <w:r w:rsidRPr="004C1642">
        <w:rPr>
          <w:sz w:val="26"/>
          <w:szCs w:val="26"/>
        </w:rPr>
        <w:t xml:space="preserve"> </w:t>
      </w:r>
      <w:r w:rsidR="00C114FD" w:rsidRPr="004C1642">
        <w:rPr>
          <w:sz w:val="26"/>
          <w:szCs w:val="26"/>
        </w:rPr>
        <w:t>от общего количества пос</w:t>
      </w:r>
      <w:r w:rsidRPr="004C1642">
        <w:rPr>
          <w:sz w:val="26"/>
          <w:szCs w:val="26"/>
        </w:rPr>
        <w:t>тупивших в 4</w:t>
      </w:r>
      <w:r w:rsidR="00C141DB" w:rsidRPr="004C1642">
        <w:rPr>
          <w:sz w:val="26"/>
          <w:szCs w:val="26"/>
        </w:rPr>
        <w:t xml:space="preserve"> квартале обращений. </w:t>
      </w:r>
    </w:p>
    <w:p w:rsidR="00C141DB" w:rsidRPr="004C1642" w:rsidRDefault="00C87100" w:rsidP="001E0545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 xml:space="preserve">В </w:t>
      </w:r>
      <w:r w:rsidR="00516C22" w:rsidRPr="004C1642">
        <w:rPr>
          <w:sz w:val="26"/>
          <w:szCs w:val="26"/>
        </w:rPr>
        <w:t>4</w:t>
      </w:r>
      <w:r w:rsidR="003519E3" w:rsidRPr="004C1642">
        <w:rPr>
          <w:sz w:val="26"/>
          <w:szCs w:val="26"/>
        </w:rPr>
        <w:t xml:space="preserve"> квартале </w:t>
      </w:r>
      <w:r w:rsidRPr="004C1642">
        <w:rPr>
          <w:sz w:val="26"/>
          <w:szCs w:val="26"/>
        </w:rPr>
        <w:t>201</w:t>
      </w:r>
      <w:r w:rsidR="00332ABB" w:rsidRPr="004C1642">
        <w:rPr>
          <w:sz w:val="26"/>
          <w:szCs w:val="26"/>
        </w:rPr>
        <w:t>6</w:t>
      </w:r>
      <w:r w:rsidR="003519E3" w:rsidRPr="004C1642">
        <w:rPr>
          <w:sz w:val="26"/>
          <w:szCs w:val="26"/>
        </w:rPr>
        <w:t xml:space="preserve"> года</w:t>
      </w:r>
      <w:r w:rsidRPr="004C1642">
        <w:rPr>
          <w:sz w:val="26"/>
          <w:szCs w:val="26"/>
        </w:rPr>
        <w:t xml:space="preserve">, в соответствии с утверждённым графиком, </w:t>
      </w:r>
      <w:r w:rsidRPr="004C1642">
        <w:rPr>
          <w:bCs/>
          <w:color w:val="000000"/>
          <w:sz w:val="26"/>
          <w:szCs w:val="26"/>
        </w:rPr>
        <w:t>глав</w:t>
      </w:r>
      <w:r w:rsidR="001C5D79" w:rsidRPr="004C1642">
        <w:rPr>
          <w:bCs/>
          <w:color w:val="000000"/>
          <w:sz w:val="26"/>
          <w:szCs w:val="26"/>
        </w:rPr>
        <w:t>ой</w:t>
      </w:r>
      <w:r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Pr="004C1642">
        <w:rPr>
          <w:bCs/>
          <w:color w:val="000000"/>
          <w:sz w:val="26"/>
          <w:szCs w:val="26"/>
        </w:rPr>
        <w:t>Лужского</w:t>
      </w:r>
      <w:proofErr w:type="spellEnd"/>
      <w:r w:rsidRPr="004C1642">
        <w:rPr>
          <w:bCs/>
          <w:color w:val="000000"/>
          <w:sz w:val="26"/>
          <w:szCs w:val="26"/>
        </w:rPr>
        <w:t xml:space="preserve"> муниципального района О.М.</w:t>
      </w:r>
      <w:r w:rsidR="003519E3" w:rsidRPr="004C1642">
        <w:rPr>
          <w:bCs/>
          <w:color w:val="000000"/>
          <w:sz w:val="26"/>
          <w:szCs w:val="26"/>
        </w:rPr>
        <w:t xml:space="preserve"> </w:t>
      </w:r>
      <w:proofErr w:type="spellStart"/>
      <w:r w:rsidRPr="004C1642">
        <w:rPr>
          <w:bCs/>
          <w:color w:val="000000"/>
          <w:sz w:val="26"/>
          <w:szCs w:val="26"/>
        </w:rPr>
        <w:t>Малащенко</w:t>
      </w:r>
      <w:proofErr w:type="spellEnd"/>
      <w:r w:rsidRPr="004C1642">
        <w:rPr>
          <w:bCs/>
          <w:color w:val="000000"/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проведено </w:t>
      </w:r>
      <w:r w:rsidR="00B46043">
        <w:rPr>
          <w:sz w:val="26"/>
          <w:szCs w:val="26"/>
        </w:rPr>
        <w:t xml:space="preserve">       пять</w:t>
      </w:r>
      <w:r w:rsidRPr="004C1642">
        <w:rPr>
          <w:sz w:val="26"/>
          <w:szCs w:val="26"/>
        </w:rPr>
        <w:t xml:space="preserve"> личных прием</w:t>
      </w:r>
      <w:r w:rsidR="00B46043">
        <w:rPr>
          <w:sz w:val="26"/>
          <w:szCs w:val="26"/>
        </w:rPr>
        <w:t>ов</w:t>
      </w:r>
      <w:r w:rsidRPr="004C1642">
        <w:rPr>
          <w:sz w:val="26"/>
          <w:szCs w:val="26"/>
        </w:rPr>
        <w:t xml:space="preserve"> граждан, в ходе которых принято </w:t>
      </w:r>
      <w:r w:rsidR="00516C22" w:rsidRPr="004C1642">
        <w:rPr>
          <w:sz w:val="26"/>
          <w:szCs w:val="26"/>
        </w:rPr>
        <w:t>48</w:t>
      </w:r>
      <w:r w:rsidR="00B474CC" w:rsidRPr="004C1642">
        <w:rPr>
          <w:sz w:val="26"/>
          <w:szCs w:val="26"/>
        </w:rPr>
        <w:t xml:space="preserve"> человек, в том числе 14 граждан были приняты в рамках Общероссийского дня приема граждан.</w:t>
      </w:r>
      <w:r w:rsidRPr="004C1642">
        <w:rPr>
          <w:sz w:val="26"/>
          <w:szCs w:val="26"/>
        </w:rPr>
        <w:t xml:space="preserve"> </w:t>
      </w:r>
    </w:p>
    <w:p w:rsidR="000D7FD4" w:rsidRPr="004C1642" w:rsidRDefault="00B474CC" w:rsidP="001E0545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</w:t>
      </w:r>
      <w:r w:rsidR="00C87100" w:rsidRPr="004C1642">
        <w:rPr>
          <w:sz w:val="26"/>
          <w:szCs w:val="26"/>
        </w:rPr>
        <w:t xml:space="preserve"> </w:t>
      </w:r>
      <w:r w:rsidR="00C141DB" w:rsidRPr="004C1642">
        <w:rPr>
          <w:sz w:val="26"/>
          <w:szCs w:val="26"/>
        </w:rPr>
        <w:t xml:space="preserve">личных приемов </w:t>
      </w:r>
      <w:r w:rsidR="004C1642" w:rsidRPr="004C1642">
        <w:rPr>
          <w:sz w:val="26"/>
          <w:szCs w:val="26"/>
        </w:rPr>
        <w:t xml:space="preserve">ряд вопросов граждан оперативно решены или им </w:t>
      </w:r>
      <w:r w:rsidR="00C87100" w:rsidRPr="004C1642">
        <w:rPr>
          <w:sz w:val="26"/>
          <w:szCs w:val="26"/>
        </w:rPr>
        <w:t xml:space="preserve">предоставлены </w:t>
      </w:r>
      <w:r w:rsidR="004C1642" w:rsidRPr="004C1642">
        <w:rPr>
          <w:sz w:val="26"/>
          <w:szCs w:val="26"/>
        </w:rPr>
        <w:t xml:space="preserve">исчерпывающие </w:t>
      </w:r>
      <w:r w:rsidRPr="004C1642">
        <w:rPr>
          <w:sz w:val="26"/>
          <w:szCs w:val="26"/>
        </w:rPr>
        <w:t>устны</w:t>
      </w:r>
      <w:r w:rsidR="00C87100" w:rsidRPr="004C1642">
        <w:rPr>
          <w:sz w:val="26"/>
          <w:szCs w:val="26"/>
        </w:rPr>
        <w:t>е разъяснения</w:t>
      </w:r>
      <w:r w:rsidR="004C1642" w:rsidRPr="004C1642">
        <w:rPr>
          <w:sz w:val="26"/>
          <w:szCs w:val="26"/>
        </w:rPr>
        <w:t>. На часть вопросов, по требованию заявителей, даны письменные разъяснения.</w:t>
      </w:r>
    </w:p>
    <w:p w:rsidR="00C141DB" w:rsidRPr="004C1642" w:rsidRDefault="000D7FD4" w:rsidP="00C141DB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="00C87100" w:rsidRPr="004C1642">
        <w:rPr>
          <w:sz w:val="26"/>
          <w:szCs w:val="26"/>
        </w:rPr>
        <w:t>Лужского</w:t>
      </w:r>
      <w:proofErr w:type="spellEnd"/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муниципального </w:t>
      </w:r>
      <w:r w:rsidR="00C87100" w:rsidRPr="004C1642">
        <w:rPr>
          <w:sz w:val="26"/>
          <w:szCs w:val="26"/>
        </w:rPr>
        <w:t>района</w:t>
      </w:r>
      <w:r w:rsidRPr="004C1642">
        <w:rPr>
          <w:sz w:val="26"/>
          <w:szCs w:val="26"/>
        </w:rPr>
        <w:t xml:space="preserve">, рассматривались в соответствии с Федеральным законом </w:t>
      </w:r>
      <w:r w:rsidR="00C87100" w:rsidRPr="004C1642">
        <w:rPr>
          <w:sz w:val="26"/>
          <w:szCs w:val="26"/>
        </w:rPr>
        <w:t xml:space="preserve">от </w:t>
      </w:r>
      <w:r w:rsidRPr="004C1642">
        <w:rPr>
          <w:sz w:val="26"/>
          <w:szCs w:val="26"/>
        </w:rPr>
        <w:t>02.05.2006</w:t>
      </w:r>
      <w:r w:rsidR="00C87100" w:rsidRPr="004C1642">
        <w:rPr>
          <w:sz w:val="26"/>
          <w:szCs w:val="26"/>
        </w:rPr>
        <w:t>г.</w:t>
      </w:r>
      <w:r w:rsidRPr="004C1642">
        <w:rPr>
          <w:sz w:val="26"/>
          <w:szCs w:val="26"/>
        </w:rPr>
        <w:t xml:space="preserve"> №</w:t>
      </w:r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>59-ФЗ «О порядке рассмотрения обращений граждан Российской Федерации».</w:t>
      </w:r>
      <w:r w:rsidR="00C87100" w:rsidRPr="004C1642">
        <w:rPr>
          <w:sz w:val="26"/>
          <w:szCs w:val="26"/>
        </w:rPr>
        <w:t xml:space="preserve"> </w:t>
      </w:r>
    </w:p>
    <w:p w:rsidR="00C141DB" w:rsidRPr="004C1642" w:rsidRDefault="00C141DB" w:rsidP="00C141DB">
      <w:pPr>
        <w:ind w:left="-142"/>
        <w:jc w:val="both"/>
        <w:rPr>
          <w:sz w:val="26"/>
          <w:szCs w:val="26"/>
        </w:rPr>
      </w:pPr>
    </w:p>
    <w:p w:rsidR="00C141DB" w:rsidRPr="004C1642" w:rsidRDefault="00C141DB" w:rsidP="00C141DB">
      <w:pPr>
        <w:ind w:left="-142"/>
        <w:jc w:val="both"/>
        <w:rPr>
          <w:sz w:val="26"/>
          <w:szCs w:val="26"/>
        </w:rPr>
      </w:pPr>
    </w:p>
    <w:p w:rsidR="0059164B" w:rsidRPr="004C1642" w:rsidRDefault="00AA3B81" w:rsidP="00C141DB">
      <w:pPr>
        <w:ind w:left="-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 </w:t>
      </w: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45" w:rsidRDefault="00034F45">
      <w:r>
        <w:separator/>
      </w:r>
    </w:p>
  </w:endnote>
  <w:endnote w:type="continuationSeparator" w:id="0">
    <w:p w:rsidR="00034F45" w:rsidRDefault="00034F45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45" w:rsidRDefault="00034F45">
      <w:r>
        <w:separator/>
      </w:r>
    </w:p>
  </w:footnote>
  <w:footnote w:type="continuationSeparator" w:id="0">
    <w:p w:rsidR="00034F45" w:rsidRDefault="00034F45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34F45"/>
    <w:rsid w:val="00065226"/>
    <w:rsid w:val="00065BF0"/>
    <w:rsid w:val="00066C51"/>
    <w:rsid w:val="0008474A"/>
    <w:rsid w:val="00092846"/>
    <w:rsid w:val="000C4884"/>
    <w:rsid w:val="000C4AD4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306C66"/>
    <w:rsid w:val="00310A26"/>
    <w:rsid w:val="00310B76"/>
    <w:rsid w:val="00332437"/>
    <w:rsid w:val="00332ABB"/>
    <w:rsid w:val="003519E3"/>
    <w:rsid w:val="0037058F"/>
    <w:rsid w:val="003A6792"/>
    <w:rsid w:val="003A706F"/>
    <w:rsid w:val="003B524B"/>
    <w:rsid w:val="003C1E1E"/>
    <w:rsid w:val="003F09CA"/>
    <w:rsid w:val="00401681"/>
    <w:rsid w:val="00423F35"/>
    <w:rsid w:val="004368D9"/>
    <w:rsid w:val="0044027B"/>
    <w:rsid w:val="00443B9B"/>
    <w:rsid w:val="00464527"/>
    <w:rsid w:val="00464B40"/>
    <w:rsid w:val="00475680"/>
    <w:rsid w:val="0048235B"/>
    <w:rsid w:val="0049353E"/>
    <w:rsid w:val="004959DE"/>
    <w:rsid w:val="00496828"/>
    <w:rsid w:val="004B00E6"/>
    <w:rsid w:val="004C1642"/>
    <w:rsid w:val="004C55BE"/>
    <w:rsid w:val="004E3260"/>
    <w:rsid w:val="004F5DA0"/>
    <w:rsid w:val="005060A0"/>
    <w:rsid w:val="005117F1"/>
    <w:rsid w:val="0051642F"/>
    <w:rsid w:val="00516C22"/>
    <w:rsid w:val="00556F8C"/>
    <w:rsid w:val="0058787C"/>
    <w:rsid w:val="0059164B"/>
    <w:rsid w:val="00596E31"/>
    <w:rsid w:val="005A36A3"/>
    <w:rsid w:val="005C2725"/>
    <w:rsid w:val="005C334C"/>
    <w:rsid w:val="005F1F4B"/>
    <w:rsid w:val="00610113"/>
    <w:rsid w:val="006104AD"/>
    <w:rsid w:val="0062252D"/>
    <w:rsid w:val="006230EB"/>
    <w:rsid w:val="00631B83"/>
    <w:rsid w:val="00632318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D5999"/>
    <w:rsid w:val="007E408A"/>
    <w:rsid w:val="007F1B98"/>
    <w:rsid w:val="008161AD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239B"/>
    <w:rsid w:val="008E4FA9"/>
    <w:rsid w:val="008E655D"/>
    <w:rsid w:val="0090238E"/>
    <w:rsid w:val="00924251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37E"/>
    <w:rsid w:val="009C149D"/>
    <w:rsid w:val="009C4AC9"/>
    <w:rsid w:val="009D2F97"/>
    <w:rsid w:val="009F7DBB"/>
    <w:rsid w:val="00A273C8"/>
    <w:rsid w:val="00A63E0A"/>
    <w:rsid w:val="00A64BE5"/>
    <w:rsid w:val="00A70A33"/>
    <w:rsid w:val="00A7558E"/>
    <w:rsid w:val="00A827FC"/>
    <w:rsid w:val="00A86A37"/>
    <w:rsid w:val="00AA09A7"/>
    <w:rsid w:val="00AA3B81"/>
    <w:rsid w:val="00AC2EBA"/>
    <w:rsid w:val="00AF762F"/>
    <w:rsid w:val="00B00097"/>
    <w:rsid w:val="00B03FDD"/>
    <w:rsid w:val="00B1419D"/>
    <w:rsid w:val="00B32C79"/>
    <w:rsid w:val="00B46043"/>
    <w:rsid w:val="00B474CC"/>
    <w:rsid w:val="00B651ED"/>
    <w:rsid w:val="00B77992"/>
    <w:rsid w:val="00B92823"/>
    <w:rsid w:val="00B9521E"/>
    <w:rsid w:val="00BA0A0F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3A55"/>
    <w:rsid w:val="00EC4374"/>
    <w:rsid w:val="00EC7DFD"/>
    <w:rsid w:val="00EE2CD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C68B2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A2EA-82C5-4550-9817-9438FDD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13</cp:revision>
  <cp:lastPrinted>2017-01-24T08:46:00Z</cp:lastPrinted>
  <dcterms:created xsi:type="dcterms:W3CDTF">2016-07-08T11:50:00Z</dcterms:created>
  <dcterms:modified xsi:type="dcterms:W3CDTF">2017-01-26T07:42:00Z</dcterms:modified>
</cp:coreProperties>
</file>